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DF10E5" w14:textId="77777777" w:rsidR="00936808" w:rsidRPr="002275E2" w:rsidRDefault="00936808" w:rsidP="00D32054">
      <w:pPr>
        <w:spacing w:line="276" w:lineRule="auto"/>
        <w:ind w:right="176" w:firstLine="0"/>
        <w:rPr>
          <w:rFonts w:cs="Arial"/>
          <w:b/>
          <w:bCs/>
          <w:sz w:val="18"/>
          <w:szCs w:val="18"/>
          <w:lang w:eastAsia="x-none"/>
        </w:rPr>
      </w:pPr>
    </w:p>
    <w:tbl>
      <w:tblPr>
        <w:tblpPr w:leftFromText="141" w:rightFromText="141" w:vertAnchor="page" w:horzAnchor="margin" w:tblpXSpec="center" w:tblpY="1051"/>
        <w:tblW w:w="498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6"/>
        <w:gridCol w:w="7419"/>
      </w:tblGrid>
      <w:tr w:rsidR="00936808" w:rsidRPr="00F545C5" w14:paraId="6EABE135" w14:textId="77777777" w:rsidTr="00A04090">
        <w:trPr>
          <w:trHeight w:val="1081"/>
        </w:trPr>
        <w:tc>
          <w:tcPr>
            <w:tcW w:w="5000" w:type="pct"/>
            <w:gridSpan w:val="2"/>
            <w:tcBorders>
              <w:top w:val="dashDotStroked" w:sz="24" w:space="0" w:color="auto"/>
              <w:left w:val="dashDotStroked" w:sz="24" w:space="0" w:color="auto"/>
              <w:bottom w:val="single" w:sz="4" w:space="0" w:color="auto"/>
              <w:right w:val="dashDotStroked" w:sz="24" w:space="0" w:color="auto"/>
            </w:tcBorders>
            <w:vAlign w:val="center"/>
          </w:tcPr>
          <w:p w14:paraId="5298121C" w14:textId="77777777" w:rsidR="00936808" w:rsidRPr="00F45230" w:rsidRDefault="005E15D7" w:rsidP="00AB3A33">
            <w:pPr>
              <w:tabs>
                <w:tab w:val="left" w:pos="284"/>
              </w:tabs>
              <w:jc w:val="right"/>
              <w:rPr>
                <w:rFonts w:ascii="Comic Sans MS" w:hAnsi="Comic Sans MS" w:cs="Arial"/>
                <w:b/>
                <w:sz w:val="14"/>
                <w:szCs w:val="14"/>
              </w:rPr>
            </w:pPr>
            <w:r>
              <w:rPr>
                <w:noProof/>
              </w:rPr>
              <w:drawing>
                <wp:anchor distT="0" distB="0" distL="114300" distR="114300" simplePos="0" relativeHeight="251653120" behindDoc="0" locked="0" layoutInCell="1" allowOverlap="1" wp14:anchorId="6D0D7FB5" wp14:editId="39E93EB0">
                  <wp:simplePos x="0" y="0"/>
                  <wp:positionH relativeFrom="column">
                    <wp:posOffset>74930</wp:posOffset>
                  </wp:positionH>
                  <wp:positionV relativeFrom="paragraph">
                    <wp:posOffset>114300</wp:posOffset>
                  </wp:positionV>
                  <wp:extent cx="596900" cy="552450"/>
                  <wp:effectExtent l="0" t="0" r="0" b="0"/>
                  <wp:wrapNone/>
                  <wp:docPr id="30"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8">
                            <a:extLst>
                              <a:ext uri="{28A0092B-C50C-407E-A947-70E740481C1C}">
                                <a14:useLocalDpi xmlns:a14="http://schemas.microsoft.com/office/drawing/2010/main" val="0"/>
                              </a:ext>
                            </a:extLst>
                          </a:blip>
                          <a:srcRect r="69601"/>
                          <a:stretch>
                            <a:fillRect/>
                          </a:stretch>
                        </pic:blipFill>
                        <pic:spPr bwMode="auto">
                          <a:xfrm>
                            <a:off x="0" y="0"/>
                            <a:ext cx="596900" cy="5524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sidR="001837D9">
              <w:rPr>
                <w:rFonts w:ascii="Comic Sans MS" w:hAnsi="Comic Sans MS" w:cs="Arial"/>
                <w:b/>
                <w:szCs w:val="20"/>
              </w:rPr>
              <w:t>DR</w:t>
            </w:r>
            <w:r w:rsidR="00936808" w:rsidRPr="00D42B18">
              <w:rPr>
                <w:rFonts w:ascii="Comic Sans MS" w:hAnsi="Comic Sans MS" w:cs="Arial"/>
                <w:b/>
                <w:szCs w:val="20"/>
              </w:rPr>
              <w:t xml:space="preserve">OGOWIEC </w:t>
            </w:r>
            <w:proofErr w:type="spellStart"/>
            <w:r w:rsidR="00C255F5">
              <w:rPr>
                <w:rFonts w:ascii="Comic Sans MS" w:hAnsi="Comic Sans MS" w:cs="Arial"/>
                <w:b/>
                <w:szCs w:val="20"/>
              </w:rPr>
              <w:t>Jakubecki</w:t>
            </w:r>
            <w:proofErr w:type="spellEnd"/>
            <w:r w:rsidR="00C255F5">
              <w:rPr>
                <w:rFonts w:ascii="Comic Sans MS" w:hAnsi="Comic Sans MS" w:cs="Arial"/>
                <w:b/>
                <w:szCs w:val="20"/>
              </w:rPr>
              <w:t xml:space="preserve">, Milewski, </w:t>
            </w:r>
            <w:proofErr w:type="spellStart"/>
            <w:r w:rsidR="00C255F5">
              <w:rPr>
                <w:rFonts w:ascii="Comic Sans MS" w:hAnsi="Comic Sans MS" w:cs="Arial"/>
                <w:b/>
                <w:szCs w:val="20"/>
              </w:rPr>
              <w:t>Sietejko</w:t>
            </w:r>
            <w:proofErr w:type="spellEnd"/>
            <w:r w:rsidR="00C255F5">
              <w:rPr>
                <w:rFonts w:ascii="Comic Sans MS" w:hAnsi="Comic Sans MS" w:cs="Arial"/>
                <w:b/>
                <w:szCs w:val="20"/>
              </w:rPr>
              <w:t xml:space="preserve"> sp.k.</w:t>
            </w:r>
          </w:p>
          <w:p w14:paraId="2EFB8BBF" w14:textId="6FC09ECE" w:rsidR="00936808" w:rsidRPr="00813BB2" w:rsidRDefault="00936808" w:rsidP="00AB3A33">
            <w:pPr>
              <w:pStyle w:val="Standard"/>
              <w:autoSpaceDE w:val="0"/>
              <w:spacing w:line="276" w:lineRule="auto"/>
              <w:jc w:val="right"/>
              <w:rPr>
                <w:rFonts w:ascii="Comic Sans MS" w:hAnsi="Comic Sans MS" w:cs="Arial"/>
                <w:sz w:val="14"/>
                <w:szCs w:val="14"/>
                <w:lang w:val="pl-PL"/>
              </w:rPr>
            </w:pPr>
            <w:r w:rsidRPr="00F61BE2">
              <w:rPr>
                <w:rFonts w:ascii="Comic Sans MS" w:hAnsi="Comic Sans MS" w:cs="Arial"/>
                <w:sz w:val="14"/>
                <w:szCs w:val="14"/>
                <w:lang w:val="pl-PL"/>
              </w:rPr>
              <w:t xml:space="preserve">ul. </w:t>
            </w:r>
            <w:r w:rsidR="00813BB2" w:rsidRPr="00813BB2">
              <w:rPr>
                <w:rFonts w:ascii="Comic Sans MS" w:hAnsi="Comic Sans MS" w:cs="Arial"/>
                <w:sz w:val="14"/>
                <w:szCs w:val="14"/>
                <w:lang w:val="pl-PL"/>
              </w:rPr>
              <w:t xml:space="preserve">Gen. Gustawa Orlicz-Dreszera 1 lok. 29; 15-797 </w:t>
            </w:r>
            <w:proofErr w:type="spellStart"/>
            <w:r w:rsidR="00813BB2" w:rsidRPr="00813BB2">
              <w:rPr>
                <w:rFonts w:ascii="Comic Sans MS" w:hAnsi="Comic Sans MS" w:cs="Arial"/>
                <w:sz w:val="14"/>
                <w:szCs w:val="14"/>
                <w:lang w:val="pl-PL"/>
              </w:rPr>
              <w:t>Białysto</w:t>
            </w:r>
            <w:proofErr w:type="spellEnd"/>
          </w:p>
          <w:p w14:paraId="032CF47C" w14:textId="6CC72A11" w:rsidR="00813BB2" w:rsidRPr="009434CA" w:rsidRDefault="00936808" w:rsidP="00813BB2">
            <w:pPr>
              <w:jc w:val="right"/>
              <w:rPr>
                <w:rFonts w:cs="Arial"/>
                <w:lang w:val="en-US"/>
              </w:rPr>
            </w:pPr>
            <w:r w:rsidRPr="009434CA">
              <w:rPr>
                <w:rFonts w:ascii="Comic Sans MS" w:hAnsi="Comic Sans MS" w:cs="Arial"/>
                <w:spacing w:val="6"/>
                <w:sz w:val="14"/>
                <w:szCs w:val="14"/>
                <w:lang w:val="en-US"/>
              </w:rPr>
              <w:t xml:space="preserve">tel. 796 166 476; e-mail: </w:t>
            </w:r>
            <w:hyperlink r:id="rId9" w:history="1">
              <w:r w:rsidRPr="009434CA">
                <w:rPr>
                  <w:rStyle w:val="Hipercze"/>
                  <w:rFonts w:ascii="Comic Sans MS" w:hAnsi="Comic Sans MS" w:cs="Arial"/>
                  <w:spacing w:val="6"/>
                  <w:sz w:val="14"/>
                  <w:szCs w:val="14"/>
                  <w:lang w:val="en-US"/>
                </w:rPr>
                <w:t>biuro@spdrogowiec.pl</w:t>
              </w:r>
            </w:hyperlink>
            <w:r w:rsidRPr="009434CA">
              <w:rPr>
                <w:rFonts w:ascii="Comic Sans MS" w:hAnsi="Comic Sans MS" w:cs="Arial"/>
                <w:sz w:val="14"/>
                <w:szCs w:val="14"/>
                <w:lang w:val="en-US"/>
              </w:rPr>
              <w:br/>
            </w:r>
            <w:r w:rsidRPr="009434CA">
              <w:rPr>
                <w:rFonts w:ascii="Comic Sans MS" w:hAnsi="Comic Sans MS" w:cs="Arial"/>
                <w:spacing w:val="4"/>
                <w:sz w:val="14"/>
                <w:szCs w:val="14"/>
                <w:lang w:val="en-US"/>
              </w:rPr>
              <w:t xml:space="preserve">KRS </w:t>
            </w:r>
            <w:r w:rsidRPr="009434CA">
              <w:rPr>
                <w:rFonts w:ascii="Comic Sans MS" w:hAnsi="Comic Sans MS"/>
                <w:sz w:val="14"/>
                <w:szCs w:val="14"/>
                <w:lang w:val="en-US"/>
              </w:rPr>
              <w:t>00</w:t>
            </w:r>
            <w:r w:rsidR="00C255F5" w:rsidRPr="009434CA">
              <w:rPr>
                <w:rFonts w:ascii="Comic Sans MS" w:hAnsi="Comic Sans MS"/>
                <w:sz w:val="14"/>
                <w:szCs w:val="14"/>
                <w:lang w:val="en-US"/>
              </w:rPr>
              <w:t>01029869</w:t>
            </w:r>
            <w:r w:rsidRPr="009434CA">
              <w:rPr>
                <w:rFonts w:ascii="Comic Sans MS" w:hAnsi="Comic Sans MS"/>
                <w:sz w:val="14"/>
                <w:szCs w:val="14"/>
                <w:lang w:val="en-US"/>
              </w:rPr>
              <w:t xml:space="preserve">; </w:t>
            </w:r>
            <w:r w:rsidRPr="009434CA">
              <w:rPr>
                <w:rFonts w:ascii="Comic Sans MS" w:hAnsi="Comic Sans MS" w:cs="Arial"/>
                <w:spacing w:val="4"/>
                <w:sz w:val="14"/>
                <w:szCs w:val="14"/>
                <w:lang w:val="en-US"/>
              </w:rPr>
              <w:t xml:space="preserve">NIP: </w:t>
            </w:r>
            <w:r w:rsidRPr="009434CA">
              <w:rPr>
                <w:rFonts w:ascii="Comic Sans MS" w:hAnsi="Comic Sans MS"/>
                <w:sz w:val="14"/>
                <w:szCs w:val="14"/>
                <w:lang w:val="en-US"/>
              </w:rPr>
              <w:t>9662100389</w:t>
            </w:r>
            <w:r w:rsidRPr="009434CA">
              <w:rPr>
                <w:rFonts w:ascii="Comic Sans MS" w:hAnsi="Comic Sans MS" w:cs="Arial"/>
                <w:spacing w:val="4"/>
                <w:sz w:val="14"/>
                <w:szCs w:val="14"/>
                <w:lang w:val="en-US"/>
              </w:rPr>
              <w:t xml:space="preserve">;  REGON: </w:t>
            </w:r>
            <w:r w:rsidRPr="009434CA">
              <w:rPr>
                <w:rFonts w:ascii="Comic Sans MS" w:hAnsi="Comic Sans MS"/>
                <w:sz w:val="14"/>
                <w:szCs w:val="14"/>
                <w:lang w:val="en-US"/>
              </w:rPr>
              <w:t>362887758</w:t>
            </w:r>
          </w:p>
        </w:tc>
      </w:tr>
      <w:tr w:rsidR="00474792" w:rsidRPr="001B4565" w14:paraId="1C32B3E6" w14:textId="77777777" w:rsidTr="00A04090">
        <w:trPr>
          <w:trHeight w:val="545"/>
        </w:trPr>
        <w:tc>
          <w:tcPr>
            <w:tcW w:w="996" w:type="pct"/>
            <w:tcBorders>
              <w:top w:val="single" w:sz="4" w:space="0" w:color="auto"/>
              <w:left w:val="dashDotStroked" w:sz="24" w:space="0" w:color="auto"/>
              <w:bottom w:val="single" w:sz="4" w:space="0" w:color="auto"/>
              <w:right w:val="single" w:sz="4" w:space="0" w:color="auto"/>
            </w:tcBorders>
          </w:tcPr>
          <w:p w14:paraId="52EB95E2" w14:textId="77777777" w:rsidR="00474792" w:rsidRPr="00883CAF" w:rsidRDefault="00474792" w:rsidP="00474792">
            <w:pPr>
              <w:pStyle w:val="Zwykytekst"/>
              <w:ind w:firstLine="0"/>
              <w:jc w:val="left"/>
              <w:rPr>
                <w:rFonts w:ascii="Arial" w:hAnsi="Arial" w:cs="Arial"/>
                <w:sz w:val="22"/>
                <w:szCs w:val="22"/>
              </w:rPr>
            </w:pPr>
            <w:r w:rsidRPr="00DC532A">
              <w:rPr>
                <w:rFonts w:ascii="Arial" w:hAnsi="Arial" w:cs="Arial"/>
                <w:szCs w:val="16"/>
              </w:rPr>
              <w:t>STADIUM:</w:t>
            </w:r>
          </w:p>
        </w:tc>
        <w:tc>
          <w:tcPr>
            <w:tcW w:w="4004" w:type="pct"/>
            <w:tcBorders>
              <w:top w:val="single" w:sz="4" w:space="0" w:color="auto"/>
              <w:left w:val="single" w:sz="4" w:space="0" w:color="auto"/>
              <w:bottom w:val="single" w:sz="4" w:space="0" w:color="auto"/>
              <w:right w:val="dashDotStroked" w:sz="24" w:space="0" w:color="auto"/>
            </w:tcBorders>
          </w:tcPr>
          <w:p w14:paraId="32E1D199" w14:textId="77777777" w:rsidR="00474792" w:rsidRPr="00883CAF" w:rsidRDefault="00474792" w:rsidP="00474792">
            <w:pPr>
              <w:autoSpaceDE w:val="0"/>
              <w:autoSpaceDN w:val="0"/>
              <w:adjustRightInd w:val="0"/>
              <w:ind w:firstLine="0"/>
              <w:rPr>
                <w:rFonts w:cs="Arial"/>
                <w:b/>
                <w:sz w:val="22"/>
                <w:szCs w:val="22"/>
              </w:rPr>
            </w:pPr>
            <w:r>
              <w:rPr>
                <w:rFonts w:cs="Arial"/>
                <w:b/>
                <w:sz w:val="24"/>
              </w:rPr>
              <w:t>PROJEKT ZAGOSPODAROWANIA TERENU</w:t>
            </w:r>
          </w:p>
        </w:tc>
      </w:tr>
      <w:tr w:rsidR="00474792" w:rsidRPr="001B4565" w14:paraId="416B2B49" w14:textId="77777777" w:rsidTr="00A04090">
        <w:trPr>
          <w:trHeight w:val="256"/>
        </w:trPr>
        <w:tc>
          <w:tcPr>
            <w:tcW w:w="996" w:type="pct"/>
            <w:tcBorders>
              <w:top w:val="single" w:sz="4" w:space="0" w:color="auto"/>
              <w:left w:val="dashDotStroked" w:sz="24" w:space="0" w:color="auto"/>
              <w:bottom w:val="single" w:sz="4" w:space="0" w:color="auto"/>
              <w:right w:val="single" w:sz="4" w:space="0" w:color="auto"/>
            </w:tcBorders>
          </w:tcPr>
          <w:p w14:paraId="602C45CF" w14:textId="77777777" w:rsidR="00474792" w:rsidRPr="00DC532A" w:rsidRDefault="00474792" w:rsidP="00474792">
            <w:pPr>
              <w:pStyle w:val="Zwykytekst"/>
              <w:ind w:firstLine="0"/>
              <w:jc w:val="left"/>
              <w:rPr>
                <w:rFonts w:ascii="Arial" w:hAnsi="Arial" w:cs="Arial"/>
                <w:szCs w:val="16"/>
              </w:rPr>
            </w:pPr>
            <w:r w:rsidRPr="00883CAF">
              <w:rPr>
                <w:rFonts w:ascii="Arial" w:hAnsi="Arial" w:cs="Arial"/>
                <w:sz w:val="22"/>
                <w:szCs w:val="22"/>
              </w:rPr>
              <w:t>NAZWA OBIEKTU:</w:t>
            </w:r>
          </w:p>
        </w:tc>
        <w:tc>
          <w:tcPr>
            <w:tcW w:w="4004" w:type="pct"/>
            <w:tcBorders>
              <w:top w:val="single" w:sz="4" w:space="0" w:color="auto"/>
              <w:left w:val="single" w:sz="4" w:space="0" w:color="auto"/>
              <w:bottom w:val="single" w:sz="4" w:space="0" w:color="auto"/>
              <w:right w:val="dashDotStroked" w:sz="24" w:space="0" w:color="auto"/>
            </w:tcBorders>
          </w:tcPr>
          <w:p w14:paraId="2E0CF04B" w14:textId="2E7324A8" w:rsidR="00474792" w:rsidRPr="00474792" w:rsidRDefault="00813BB2" w:rsidP="00C255F5">
            <w:pPr>
              <w:pStyle w:val="Zwykytekst"/>
              <w:spacing w:line="276" w:lineRule="auto"/>
              <w:ind w:firstLine="0"/>
              <w:rPr>
                <w:rFonts w:ascii="Arial" w:hAnsi="Arial" w:cs="Arial"/>
                <w:sz w:val="24"/>
                <w:lang w:val="pl-PL"/>
              </w:rPr>
            </w:pPr>
            <w:r w:rsidRPr="00813BB2">
              <w:rPr>
                <w:rFonts w:ascii="Arial" w:hAnsi="Arial" w:cs="Arial"/>
                <w:b/>
                <w:color w:val="000000"/>
                <w:sz w:val="22"/>
                <w:szCs w:val="22"/>
                <w:lang w:val="pl-PL"/>
              </w:rPr>
              <w:t>Rozbudowa drogi powiatowej Nr 1427B na odcinku Ogrodniczki - Nowodworce (Gm. Supraśl)</w:t>
            </w:r>
          </w:p>
        </w:tc>
      </w:tr>
      <w:tr w:rsidR="00474792" w:rsidRPr="001B4565" w14:paraId="445893CE" w14:textId="77777777" w:rsidTr="00A04090">
        <w:trPr>
          <w:trHeight w:val="408"/>
        </w:trPr>
        <w:tc>
          <w:tcPr>
            <w:tcW w:w="996" w:type="pct"/>
            <w:tcBorders>
              <w:top w:val="single" w:sz="4" w:space="0" w:color="auto"/>
              <w:left w:val="dashDotStroked" w:sz="24" w:space="0" w:color="auto"/>
              <w:bottom w:val="single" w:sz="4" w:space="0" w:color="auto"/>
              <w:right w:val="single" w:sz="4" w:space="0" w:color="auto"/>
            </w:tcBorders>
          </w:tcPr>
          <w:p w14:paraId="476878A5" w14:textId="77777777" w:rsidR="00474792" w:rsidRPr="00883CAF" w:rsidRDefault="00474792" w:rsidP="00474792">
            <w:pPr>
              <w:pStyle w:val="Zwykytekst"/>
              <w:ind w:firstLine="0"/>
              <w:jc w:val="left"/>
              <w:rPr>
                <w:rFonts w:ascii="Arial" w:hAnsi="Arial" w:cs="Arial"/>
                <w:sz w:val="22"/>
                <w:szCs w:val="22"/>
              </w:rPr>
            </w:pPr>
            <w:r w:rsidRPr="00883CAF">
              <w:rPr>
                <w:rFonts w:ascii="Arial" w:hAnsi="Arial" w:cs="Arial"/>
                <w:sz w:val="22"/>
                <w:szCs w:val="22"/>
              </w:rPr>
              <w:t>KAT. OBIEKTU:</w:t>
            </w:r>
          </w:p>
        </w:tc>
        <w:tc>
          <w:tcPr>
            <w:tcW w:w="4004" w:type="pct"/>
            <w:tcBorders>
              <w:top w:val="single" w:sz="4" w:space="0" w:color="auto"/>
              <w:left w:val="single" w:sz="4" w:space="0" w:color="auto"/>
              <w:bottom w:val="single" w:sz="4" w:space="0" w:color="auto"/>
              <w:right w:val="dashDotStroked" w:sz="24" w:space="0" w:color="auto"/>
            </w:tcBorders>
          </w:tcPr>
          <w:p w14:paraId="0DE925B7" w14:textId="2C9C6405" w:rsidR="00474792" w:rsidRPr="00883CAF" w:rsidRDefault="008533B2" w:rsidP="00474792">
            <w:pPr>
              <w:pStyle w:val="Zwykytekst"/>
              <w:ind w:firstLine="0"/>
              <w:rPr>
                <w:rFonts w:ascii="Arial" w:hAnsi="Arial" w:cs="Arial"/>
                <w:sz w:val="22"/>
                <w:szCs w:val="22"/>
              </w:rPr>
            </w:pPr>
            <w:r>
              <w:rPr>
                <w:rFonts w:ascii="Arial" w:eastAsia="Arial" w:hAnsi="Arial" w:cs="Arial"/>
                <w:b/>
                <w:sz w:val="22"/>
                <w:szCs w:val="22"/>
                <w:lang w:val="pl-PL" w:eastAsia="en-US" w:bidi="en-US"/>
              </w:rPr>
              <w:t xml:space="preserve">IV, XXV, </w:t>
            </w:r>
            <w:r w:rsidR="00474792" w:rsidRPr="003C5912">
              <w:rPr>
                <w:rFonts w:ascii="Arial" w:eastAsia="Arial" w:hAnsi="Arial" w:cs="Arial"/>
                <w:b/>
                <w:sz w:val="22"/>
                <w:szCs w:val="22"/>
                <w:lang w:val="pl-PL" w:eastAsia="en-US" w:bidi="en-US"/>
              </w:rPr>
              <w:t>XXVI</w:t>
            </w:r>
          </w:p>
        </w:tc>
      </w:tr>
      <w:tr w:rsidR="00CF5C1A" w:rsidRPr="001B4565" w14:paraId="1BF531BE" w14:textId="77777777" w:rsidTr="00A04090">
        <w:trPr>
          <w:trHeight w:val="387"/>
        </w:trPr>
        <w:tc>
          <w:tcPr>
            <w:tcW w:w="996" w:type="pct"/>
            <w:tcBorders>
              <w:top w:val="single" w:sz="4" w:space="0" w:color="auto"/>
              <w:left w:val="dashDotStroked" w:sz="24" w:space="0" w:color="auto"/>
              <w:bottom w:val="single" w:sz="4" w:space="0" w:color="auto"/>
              <w:right w:val="single" w:sz="4" w:space="0" w:color="auto"/>
            </w:tcBorders>
          </w:tcPr>
          <w:p w14:paraId="152B13C4" w14:textId="77777777" w:rsidR="00CF5C1A" w:rsidRPr="00883CAF" w:rsidRDefault="00CF5C1A" w:rsidP="00CF5C1A">
            <w:pPr>
              <w:pStyle w:val="Zwykytekst"/>
              <w:ind w:firstLine="0"/>
              <w:jc w:val="left"/>
              <w:rPr>
                <w:rFonts w:ascii="Arial" w:hAnsi="Arial" w:cs="Arial"/>
                <w:sz w:val="22"/>
                <w:szCs w:val="22"/>
                <w:highlight w:val="yellow"/>
              </w:rPr>
            </w:pPr>
            <w:r w:rsidRPr="00883CAF">
              <w:rPr>
                <w:rFonts w:ascii="Arial" w:hAnsi="Arial" w:cs="Arial"/>
                <w:sz w:val="22"/>
                <w:szCs w:val="22"/>
              </w:rPr>
              <w:t>ADRES:</w:t>
            </w:r>
          </w:p>
        </w:tc>
        <w:tc>
          <w:tcPr>
            <w:tcW w:w="4004" w:type="pct"/>
            <w:tcBorders>
              <w:top w:val="single" w:sz="4" w:space="0" w:color="auto"/>
              <w:left w:val="single" w:sz="4" w:space="0" w:color="auto"/>
              <w:bottom w:val="single" w:sz="4" w:space="0" w:color="auto"/>
              <w:right w:val="dashDotStroked" w:sz="24" w:space="0" w:color="auto"/>
            </w:tcBorders>
            <w:vAlign w:val="center"/>
          </w:tcPr>
          <w:p w14:paraId="506A6017" w14:textId="61926599" w:rsidR="00CF5C1A" w:rsidRPr="00883CAF" w:rsidRDefault="00C255F5" w:rsidP="00C255F5">
            <w:pPr>
              <w:autoSpaceDE w:val="0"/>
              <w:autoSpaceDN w:val="0"/>
              <w:adjustRightInd w:val="0"/>
              <w:spacing w:line="276" w:lineRule="auto"/>
              <w:ind w:firstLine="0"/>
              <w:jc w:val="left"/>
              <w:rPr>
                <w:rFonts w:cs="Arial"/>
                <w:sz w:val="22"/>
                <w:szCs w:val="22"/>
                <w:highlight w:val="yellow"/>
              </w:rPr>
            </w:pPr>
            <w:bookmarkStart w:id="0" w:name="_Hlk149225311"/>
            <w:r w:rsidRPr="00C255F5">
              <w:rPr>
                <w:b/>
                <w:color w:val="000000"/>
                <w:sz w:val="22"/>
                <w:szCs w:val="22"/>
              </w:rPr>
              <w:t>Droga powiatowa 14</w:t>
            </w:r>
            <w:r w:rsidR="00CE22BE">
              <w:rPr>
                <w:b/>
                <w:color w:val="000000"/>
                <w:sz w:val="22"/>
                <w:szCs w:val="22"/>
              </w:rPr>
              <w:t>2</w:t>
            </w:r>
            <w:r w:rsidRPr="00C255F5">
              <w:rPr>
                <w:b/>
                <w:color w:val="000000"/>
                <w:sz w:val="22"/>
                <w:szCs w:val="22"/>
              </w:rPr>
              <w:t xml:space="preserve">7B, </w:t>
            </w:r>
            <w:r w:rsidR="00CE22BE" w:rsidRPr="00813BB2">
              <w:rPr>
                <w:rFonts w:cs="Arial"/>
                <w:b/>
                <w:color w:val="000000"/>
                <w:sz w:val="22"/>
                <w:szCs w:val="22"/>
              </w:rPr>
              <w:t xml:space="preserve"> Ogrodniczki - Nowodworce</w:t>
            </w:r>
            <w:r w:rsidRPr="00C255F5">
              <w:rPr>
                <w:b/>
                <w:color w:val="000000"/>
                <w:sz w:val="22"/>
                <w:szCs w:val="22"/>
              </w:rPr>
              <w:t>, powiat białostocki</w:t>
            </w:r>
            <w:bookmarkEnd w:id="0"/>
          </w:p>
        </w:tc>
      </w:tr>
      <w:tr w:rsidR="00CF5C1A" w:rsidRPr="001B4565" w14:paraId="25C35795" w14:textId="77777777" w:rsidTr="00A04090">
        <w:trPr>
          <w:trHeight w:val="551"/>
        </w:trPr>
        <w:tc>
          <w:tcPr>
            <w:tcW w:w="996" w:type="pct"/>
            <w:tcBorders>
              <w:top w:val="single" w:sz="4" w:space="0" w:color="auto"/>
              <w:left w:val="dashDotStroked" w:sz="24" w:space="0" w:color="auto"/>
              <w:bottom w:val="single" w:sz="4" w:space="0" w:color="auto"/>
              <w:right w:val="single" w:sz="4" w:space="0" w:color="auto"/>
            </w:tcBorders>
          </w:tcPr>
          <w:p w14:paraId="28820244" w14:textId="77777777" w:rsidR="00CF5C1A" w:rsidRPr="00883CAF" w:rsidRDefault="00CF5C1A" w:rsidP="00CF5C1A">
            <w:pPr>
              <w:pStyle w:val="Zwykytekst"/>
              <w:ind w:firstLine="0"/>
              <w:jc w:val="left"/>
              <w:rPr>
                <w:rFonts w:ascii="Arial" w:hAnsi="Arial" w:cs="Arial"/>
                <w:sz w:val="22"/>
                <w:szCs w:val="22"/>
              </w:rPr>
            </w:pPr>
            <w:r w:rsidRPr="00883CAF">
              <w:rPr>
                <w:rFonts w:ascii="Arial" w:hAnsi="Arial" w:cs="Arial"/>
                <w:sz w:val="22"/>
                <w:szCs w:val="22"/>
              </w:rPr>
              <w:t>NR DZIAŁEK:</w:t>
            </w:r>
          </w:p>
        </w:tc>
        <w:tc>
          <w:tcPr>
            <w:tcW w:w="4004" w:type="pct"/>
            <w:tcBorders>
              <w:top w:val="single" w:sz="4" w:space="0" w:color="auto"/>
              <w:left w:val="single" w:sz="4" w:space="0" w:color="auto"/>
              <w:bottom w:val="single" w:sz="4" w:space="0" w:color="auto"/>
              <w:right w:val="dashDotStroked" w:sz="24" w:space="0" w:color="auto"/>
            </w:tcBorders>
          </w:tcPr>
          <w:p w14:paraId="7DBEA594" w14:textId="64931117" w:rsidR="00CE22BE" w:rsidRDefault="00CE22BE" w:rsidP="00CE22BE">
            <w:pPr>
              <w:ind w:firstLine="0"/>
              <w:rPr>
                <w:rFonts w:cstheme="minorHAnsi"/>
                <w:b/>
                <w:bCs/>
                <w:szCs w:val="20"/>
              </w:rPr>
            </w:pPr>
            <w:r w:rsidRPr="00B62845">
              <w:rPr>
                <w:rFonts w:cstheme="minorHAnsi"/>
                <w:b/>
                <w:bCs/>
                <w:szCs w:val="20"/>
              </w:rPr>
              <w:t>Obręb 00</w:t>
            </w:r>
            <w:r>
              <w:rPr>
                <w:rFonts w:cstheme="minorHAnsi"/>
                <w:b/>
                <w:bCs/>
                <w:szCs w:val="20"/>
              </w:rPr>
              <w:t>09</w:t>
            </w:r>
            <w:r w:rsidRPr="00B62845">
              <w:rPr>
                <w:rFonts w:cstheme="minorHAnsi"/>
                <w:b/>
                <w:bCs/>
                <w:szCs w:val="20"/>
              </w:rPr>
              <w:t xml:space="preserve">, </w:t>
            </w:r>
            <w:r>
              <w:rPr>
                <w:rFonts w:cstheme="minorHAnsi"/>
                <w:b/>
                <w:bCs/>
                <w:szCs w:val="20"/>
              </w:rPr>
              <w:t>Ogrodniczki</w:t>
            </w:r>
            <w:r w:rsidRPr="00B62845">
              <w:rPr>
                <w:rFonts w:cstheme="minorHAnsi"/>
                <w:b/>
                <w:bCs/>
                <w:szCs w:val="20"/>
              </w:rPr>
              <w:t xml:space="preserve">, gm. </w:t>
            </w:r>
            <w:r>
              <w:rPr>
                <w:rFonts w:cstheme="minorHAnsi"/>
                <w:b/>
                <w:bCs/>
                <w:szCs w:val="20"/>
              </w:rPr>
              <w:t>Supraśl</w:t>
            </w:r>
          </w:p>
          <w:p w14:paraId="5840D3BE" w14:textId="25B16865" w:rsidR="00CE22BE" w:rsidRDefault="00CE22BE" w:rsidP="00CE22BE">
            <w:pPr>
              <w:ind w:firstLine="0"/>
              <w:jc w:val="left"/>
              <w:rPr>
                <w:rFonts w:cstheme="minorHAnsi"/>
                <w:szCs w:val="20"/>
              </w:rPr>
            </w:pPr>
            <w:r>
              <w:rPr>
                <w:rFonts w:cstheme="minorHAnsi"/>
                <w:szCs w:val="20"/>
              </w:rPr>
              <w:t>914/5</w:t>
            </w:r>
            <w:r w:rsidRPr="00B62845">
              <w:rPr>
                <w:rFonts w:cstheme="minorHAnsi"/>
                <w:szCs w:val="20"/>
              </w:rPr>
              <w:t>,</w:t>
            </w:r>
            <w:r>
              <w:rPr>
                <w:rFonts w:cstheme="minorHAnsi"/>
                <w:szCs w:val="20"/>
              </w:rPr>
              <w:t xml:space="preserve"> 2251/1</w:t>
            </w:r>
            <w:r w:rsidRPr="00B62845">
              <w:rPr>
                <w:rFonts w:cstheme="minorHAnsi"/>
                <w:szCs w:val="20"/>
              </w:rPr>
              <w:t xml:space="preserve"> (z </w:t>
            </w:r>
            <w:proofErr w:type="spellStart"/>
            <w:r w:rsidRPr="00B62845">
              <w:rPr>
                <w:rFonts w:cstheme="minorHAnsi"/>
                <w:szCs w:val="20"/>
              </w:rPr>
              <w:t>podz</w:t>
            </w:r>
            <w:proofErr w:type="spellEnd"/>
            <w:r w:rsidRPr="00B62845">
              <w:rPr>
                <w:rFonts w:cstheme="minorHAnsi"/>
                <w:szCs w:val="20"/>
              </w:rPr>
              <w:t xml:space="preserve">. dz. </w:t>
            </w:r>
            <w:r>
              <w:rPr>
                <w:rFonts w:cstheme="minorHAnsi"/>
                <w:szCs w:val="20"/>
              </w:rPr>
              <w:t>2251</w:t>
            </w:r>
            <w:r w:rsidRPr="00B62845">
              <w:rPr>
                <w:rFonts w:cstheme="minorHAnsi"/>
                <w:szCs w:val="20"/>
              </w:rPr>
              <w:t>)</w:t>
            </w:r>
          </w:p>
          <w:p w14:paraId="20B1F6AA" w14:textId="2938E88F" w:rsidR="00CE22BE" w:rsidRPr="00CE22BE" w:rsidRDefault="00CE22BE" w:rsidP="00CE22BE">
            <w:pPr>
              <w:ind w:firstLine="0"/>
              <w:rPr>
                <w:rFonts w:cstheme="minorHAnsi"/>
                <w:b/>
                <w:bCs/>
                <w:szCs w:val="20"/>
                <w:u w:val="single"/>
              </w:rPr>
            </w:pPr>
            <w:r w:rsidRPr="00CE22BE">
              <w:rPr>
                <w:rFonts w:cstheme="minorHAnsi"/>
                <w:b/>
                <w:bCs/>
                <w:szCs w:val="20"/>
                <w:u w:val="single"/>
              </w:rPr>
              <w:t>Ograniczenie w korzystaniu (czasowe zajęcie):</w:t>
            </w:r>
          </w:p>
          <w:p w14:paraId="4AE2F094" w14:textId="77777777" w:rsidR="00CE22BE" w:rsidRDefault="00CE22BE" w:rsidP="00CE22BE">
            <w:pPr>
              <w:ind w:firstLine="0"/>
              <w:rPr>
                <w:rFonts w:cstheme="minorHAnsi"/>
                <w:b/>
                <w:bCs/>
                <w:szCs w:val="20"/>
              </w:rPr>
            </w:pPr>
            <w:r w:rsidRPr="00B62845">
              <w:rPr>
                <w:rFonts w:cstheme="minorHAnsi"/>
                <w:b/>
                <w:bCs/>
                <w:szCs w:val="20"/>
              </w:rPr>
              <w:t>Obręb 00</w:t>
            </w:r>
            <w:r>
              <w:rPr>
                <w:rFonts w:cstheme="minorHAnsi"/>
                <w:b/>
                <w:bCs/>
                <w:szCs w:val="20"/>
              </w:rPr>
              <w:t>09</w:t>
            </w:r>
            <w:r w:rsidRPr="00B62845">
              <w:rPr>
                <w:rFonts w:cstheme="minorHAnsi"/>
                <w:b/>
                <w:bCs/>
                <w:szCs w:val="20"/>
              </w:rPr>
              <w:t xml:space="preserve">, </w:t>
            </w:r>
            <w:r>
              <w:rPr>
                <w:rFonts w:cstheme="minorHAnsi"/>
                <w:b/>
                <w:bCs/>
                <w:szCs w:val="20"/>
              </w:rPr>
              <w:t>Ogrodniczki</w:t>
            </w:r>
            <w:r w:rsidRPr="00B62845">
              <w:rPr>
                <w:rFonts w:cstheme="minorHAnsi"/>
                <w:b/>
                <w:bCs/>
                <w:szCs w:val="20"/>
              </w:rPr>
              <w:t xml:space="preserve">, gm. </w:t>
            </w:r>
            <w:r>
              <w:rPr>
                <w:rFonts w:cstheme="minorHAnsi"/>
                <w:b/>
                <w:bCs/>
                <w:szCs w:val="20"/>
              </w:rPr>
              <w:t>Supraśl</w:t>
            </w:r>
          </w:p>
          <w:p w14:paraId="04E2D849" w14:textId="3BF06399" w:rsidR="00CE22BE" w:rsidRDefault="00CE22BE" w:rsidP="00CE22BE">
            <w:pPr>
              <w:ind w:firstLine="0"/>
              <w:jc w:val="left"/>
              <w:rPr>
                <w:rFonts w:cstheme="minorHAnsi"/>
                <w:szCs w:val="20"/>
              </w:rPr>
            </w:pPr>
            <w:r>
              <w:rPr>
                <w:rFonts w:cstheme="minorHAnsi"/>
                <w:szCs w:val="20"/>
              </w:rPr>
              <w:t>916/2</w:t>
            </w:r>
            <w:r w:rsidR="00845B7E">
              <w:rPr>
                <w:rFonts w:cstheme="minorHAnsi"/>
                <w:szCs w:val="20"/>
              </w:rPr>
              <w:t>; 917/1;</w:t>
            </w:r>
            <w:r>
              <w:rPr>
                <w:rFonts w:cstheme="minorHAnsi"/>
                <w:szCs w:val="20"/>
              </w:rPr>
              <w:t xml:space="preserve"> 872/10;</w:t>
            </w:r>
            <w:r w:rsidR="00BA0F6E">
              <w:rPr>
                <w:rFonts w:cstheme="minorHAnsi"/>
                <w:szCs w:val="20"/>
              </w:rPr>
              <w:t xml:space="preserve"> 920/3;</w:t>
            </w:r>
            <w:r>
              <w:rPr>
                <w:rFonts w:cstheme="minorHAnsi"/>
                <w:szCs w:val="20"/>
              </w:rPr>
              <w:t xml:space="preserve"> 921/4; 922/9; 874/4;</w:t>
            </w:r>
            <w:r w:rsidR="00BA0F6E">
              <w:rPr>
                <w:rFonts w:cstheme="minorHAnsi"/>
                <w:szCs w:val="20"/>
              </w:rPr>
              <w:t xml:space="preserve"> 1984/1;</w:t>
            </w:r>
            <w:r>
              <w:rPr>
                <w:rFonts w:cstheme="minorHAnsi"/>
                <w:szCs w:val="20"/>
              </w:rPr>
              <w:t xml:space="preserve"> 924/4; 892/1; 927/6; 2219; 2220 </w:t>
            </w:r>
            <w:r w:rsidRPr="00E0452F">
              <w:rPr>
                <w:rFonts w:cstheme="minorHAnsi"/>
                <w:szCs w:val="20"/>
              </w:rPr>
              <w:t>– pod przebudowę i budowę zjazdów;</w:t>
            </w:r>
            <w:r>
              <w:rPr>
                <w:rFonts w:cstheme="minorHAnsi"/>
                <w:szCs w:val="20"/>
              </w:rPr>
              <w:t xml:space="preserve"> </w:t>
            </w:r>
          </w:p>
          <w:p w14:paraId="395C2404" w14:textId="3C449CBC" w:rsidR="00CE22BE" w:rsidRDefault="00CE22BE" w:rsidP="00CE22BE">
            <w:pPr>
              <w:ind w:firstLine="0"/>
              <w:jc w:val="left"/>
              <w:rPr>
                <w:rFonts w:cstheme="minorHAnsi"/>
                <w:szCs w:val="20"/>
              </w:rPr>
            </w:pPr>
            <w:r>
              <w:rPr>
                <w:rFonts w:cstheme="minorHAnsi"/>
                <w:szCs w:val="20"/>
              </w:rPr>
              <w:t xml:space="preserve">928/7 </w:t>
            </w:r>
            <w:r w:rsidRPr="00E0452F">
              <w:rPr>
                <w:rFonts w:cstheme="minorHAnsi"/>
                <w:szCs w:val="20"/>
              </w:rPr>
              <w:t>– pod przebudowę i budowę zjazd</w:t>
            </w:r>
            <w:r>
              <w:rPr>
                <w:rFonts w:cstheme="minorHAnsi"/>
                <w:szCs w:val="20"/>
              </w:rPr>
              <w:t>u</w:t>
            </w:r>
            <w:r w:rsidR="00560E93">
              <w:rPr>
                <w:rFonts w:cstheme="minorHAnsi"/>
                <w:szCs w:val="20"/>
              </w:rPr>
              <w:t xml:space="preserve">, </w:t>
            </w:r>
            <w:r w:rsidR="00560E93" w:rsidRPr="00E0452F">
              <w:rPr>
                <w:rFonts w:cstheme="minorHAnsi"/>
                <w:szCs w:val="20"/>
              </w:rPr>
              <w:t>pod budowę i przebudowę sieci uzbrojenia terenu (</w:t>
            </w:r>
            <w:r w:rsidR="00560E93" w:rsidRPr="001011CB">
              <w:rPr>
                <w:rFonts w:cstheme="minorHAnsi"/>
                <w:szCs w:val="20"/>
              </w:rPr>
              <w:t>budowa sieci wodociągowej (hydrant)</w:t>
            </w:r>
            <w:r w:rsidR="00560E93" w:rsidRPr="00E0452F">
              <w:rPr>
                <w:rFonts w:cstheme="minorHAnsi"/>
                <w:szCs w:val="20"/>
              </w:rPr>
              <w:t>)</w:t>
            </w:r>
            <w:r w:rsidRPr="00E0452F">
              <w:rPr>
                <w:rFonts w:cstheme="minorHAnsi"/>
                <w:szCs w:val="20"/>
              </w:rPr>
              <w:t>;</w:t>
            </w:r>
            <w:r>
              <w:rPr>
                <w:rFonts w:cstheme="minorHAnsi"/>
                <w:szCs w:val="20"/>
              </w:rPr>
              <w:t xml:space="preserve"> </w:t>
            </w:r>
          </w:p>
          <w:p w14:paraId="1E9DC60B" w14:textId="50D45004" w:rsidR="00CF5C1A" w:rsidRPr="00CE22BE" w:rsidRDefault="00CE22BE" w:rsidP="00CE22BE">
            <w:pPr>
              <w:ind w:firstLine="0"/>
              <w:jc w:val="left"/>
              <w:rPr>
                <w:rFonts w:cstheme="minorHAnsi"/>
                <w:szCs w:val="20"/>
              </w:rPr>
            </w:pPr>
            <w:r>
              <w:rPr>
                <w:rFonts w:cstheme="minorHAnsi"/>
                <w:szCs w:val="20"/>
              </w:rPr>
              <w:t>2251/</w:t>
            </w:r>
            <w:r w:rsidR="00560E93">
              <w:rPr>
                <w:rFonts w:cstheme="minorHAnsi"/>
                <w:szCs w:val="20"/>
              </w:rPr>
              <w:t>2</w:t>
            </w:r>
            <w:r w:rsidRPr="00B62845">
              <w:rPr>
                <w:rFonts w:cstheme="minorHAnsi"/>
                <w:szCs w:val="20"/>
              </w:rPr>
              <w:t xml:space="preserve"> (z </w:t>
            </w:r>
            <w:proofErr w:type="spellStart"/>
            <w:r w:rsidRPr="00B62845">
              <w:rPr>
                <w:rFonts w:cstheme="minorHAnsi"/>
                <w:szCs w:val="20"/>
              </w:rPr>
              <w:t>podz</w:t>
            </w:r>
            <w:proofErr w:type="spellEnd"/>
            <w:r w:rsidRPr="00B62845">
              <w:rPr>
                <w:rFonts w:cstheme="minorHAnsi"/>
                <w:szCs w:val="20"/>
              </w:rPr>
              <w:t xml:space="preserve">. dz. </w:t>
            </w:r>
            <w:r>
              <w:rPr>
                <w:rFonts w:cstheme="minorHAnsi"/>
                <w:szCs w:val="20"/>
              </w:rPr>
              <w:t>2251</w:t>
            </w:r>
            <w:r w:rsidRPr="00B62845">
              <w:rPr>
                <w:rFonts w:cstheme="minorHAnsi"/>
                <w:szCs w:val="20"/>
              </w:rPr>
              <w:t>)</w:t>
            </w:r>
            <w:r w:rsidR="00560E93">
              <w:rPr>
                <w:rFonts w:cstheme="minorHAnsi"/>
                <w:szCs w:val="20"/>
              </w:rPr>
              <w:t xml:space="preserve"> </w:t>
            </w:r>
            <w:r w:rsidR="00560E93" w:rsidRPr="00E0452F">
              <w:rPr>
                <w:rFonts w:cstheme="minorHAnsi"/>
                <w:szCs w:val="20"/>
              </w:rPr>
              <w:t>–</w:t>
            </w:r>
            <w:r w:rsidR="00560E93">
              <w:rPr>
                <w:rFonts w:cstheme="minorHAnsi"/>
                <w:szCs w:val="20"/>
              </w:rPr>
              <w:t xml:space="preserve"> </w:t>
            </w:r>
            <w:r w:rsidR="00560E93" w:rsidRPr="00E0452F">
              <w:rPr>
                <w:rFonts w:cstheme="minorHAnsi"/>
                <w:szCs w:val="20"/>
              </w:rPr>
              <w:t xml:space="preserve">pod budowę i przebudowę urządzeń wodnych tj. </w:t>
            </w:r>
            <w:r w:rsidR="00560E93">
              <w:rPr>
                <w:rFonts w:cstheme="minorHAnsi"/>
                <w:szCs w:val="20"/>
              </w:rPr>
              <w:t xml:space="preserve">budowa wylotu </w:t>
            </w:r>
            <w:r w:rsidR="00560E93" w:rsidRPr="00410D77">
              <w:rPr>
                <w:rFonts w:cstheme="minorHAnsi"/>
                <w:szCs w:val="20"/>
              </w:rPr>
              <w:t>W</w:t>
            </w:r>
            <w:r w:rsidR="00560E93">
              <w:rPr>
                <w:rFonts w:cstheme="minorHAnsi"/>
                <w:szCs w:val="20"/>
              </w:rPr>
              <w:t xml:space="preserve"> i przebudowa rowu za wylotem.</w:t>
            </w:r>
          </w:p>
        </w:tc>
      </w:tr>
      <w:tr w:rsidR="00CF5C1A" w:rsidRPr="001B4565" w14:paraId="4F4055E4" w14:textId="77777777" w:rsidTr="00A04090">
        <w:trPr>
          <w:trHeight w:val="1459"/>
        </w:trPr>
        <w:tc>
          <w:tcPr>
            <w:tcW w:w="996" w:type="pct"/>
            <w:tcBorders>
              <w:top w:val="single" w:sz="4" w:space="0" w:color="auto"/>
              <w:left w:val="dashDotStroked" w:sz="24" w:space="0" w:color="auto"/>
              <w:bottom w:val="single" w:sz="4" w:space="0" w:color="auto"/>
              <w:right w:val="single" w:sz="4" w:space="0" w:color="auto"/>
            </w:tcBorders>
          </w:tcPr>
          <w:p w14:paraId="5203C2D3" w14:textId="77777777" w:rsidR="00CF5C1A" w:rsidRPr="00883CAF" w:rsidRDefault="00CF5C1A" w:rsidP="00CF5C1A">
            <w:pPr>
              <w:pStyle w:val="Zwykytekst"/>
              <w:ind w:firstLine="0"/>
              <w:jc w:val="left"/>
              <w:rPr>
                <w:rFonts w:ascii="Arial" w:hAnsi="Arial" w:cs="Arial"/>
                <w:sz w:val="22"/>
                <w:szCs w:val="22"/>
              </w:rPr>
            </w:pPr>
            <w:r w:rsidRPr="00883CAF">
              <w:rPr>
                <w:rFonts w:ascii="Arial" w:hAnsi="Arial" w:cs="Arial"/>
                <w:sz w:val="22"/>
                <w:szCs w:val="22"/>
              </w:rPr>
              <w:t>INWESTO</w:t>
            </w:r>
            <w:r w:rsidRPr="00883CAF">
              <w:rPr>
                <w:rFonts w:ascii="Arial" w:hAnsi="Arial" w:cs="Arial"/>
                <w:sz w:val="22"/>
                <w:szCs w:val="22"/>
                <w:lang w:val="pl-PL"/>
              </w:rPr>
              <w:t>R</w:t>
            </w:r>
            <w:r w:rsidRPr="00883CAF">
              <w:rPr>
                <w:rFonts w:ascii="Arial" w:hAnsi="Arial" w:cs="Arial"/>
                <w:sz w:val="22"/>
                <w:szCs w:val="22"/>
              </w:rPr>
              <w:t>:</w:t>
            </w:r>
          </w:p>
        </w:tc>
        <w:tc>
          <w:tcPr>
            <w:tcW w:w="4004" w:type="pct"/>
            <w:tcBorders>
              <w:top w:val="single" w:sz="4" w:space="0" w:color="auto"/>
              <w:left w:val="single" w:sz="4" w:space="0" w:color="auto"/>
              <w:bottom w:val="single" w:sz="4" w:space="0" w:color="auto"/>
              <w:right w:val="dashDotStroked" w:sz="24" w:space="0" w:color="auto"/>
            </w:tcBorders>
          </w:tcPr>
          <w:p w14:paraId="7555EE5E" w14:textId="77777777" w:rsidR="00DB50E1" w:rsidRPr="00D937F9" w:rsidRDefault="005E15D7" w:rsidP="00DB50E1">
            <w:pPr>
              <w:pStyle w:val="Zwykytekst"/>
              <w:ind w:firstLine="0"/>
              <w:rPr>
                <w:rFonts w:ascii="Arial" w:hAnsi="Arial" w:cs="Arial"/>
                <w:b/>
                <w:bCs/>
                <w:lang w:val="pl-PL" w:eastAsia="pl-PL"/>
              </w:rPr>
            </w:pPr>
            <w:r>
              <w:rPr>
                <w:rFonts w:ascii="Arial" w:hAnsi="Arial" w:cs="Arial"/>
                <w:b/>
                <w:noProof/>
                <w:szCs w:val="28"/>
                <w:lang w:val="pl-PL" w:eastAsia="pl-PL"/>
              </w:rPr>
              <w:drawing>
                <wp:anchor distT="0" distB="0" distL="114300" distR="114300" simplePos="0" relativeHeight="251656192" behindDoc="1" locked="0" layoutInCell="1" allowOverlap="1" wp14:anchorId="4416AA32" wp14:editId="348C2C36">
                  <wp:simplePos x="0" y="0"/>
                  <wp:positionH relativeFrom="margin">
                    <wp:posOffset>3870960</wp:posOffset>
                  </wp:positionH>
                  <wp:positionV relativeFrom="margin">
                    <wp:posOffset>18415</wp:posOffset>
                  </wp:positionV>
                  <wp:extent cx="746125" cy="877570"/>
                  <wp:effectExtent l="0" t="0" r="0" b="0"/>
                  <wp:wrapNone/>
                  <wp:docPr id="100" name="Obraz 4" descr="https://encrypted-tbn2.gstatic.com/images?q=tbn:ANd9GcSe1nHhb-57as8TQQ60lX7jPyr2QXNB1hwQp69pgAgNORK7qBso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https://encrypted-tbn2.gstatic.com/images?q=tbn:ANd9GcSe1nHhb-57as8TQQ60lX7jPyr2QXNB1hwQp69pgAgNORK7qBsoaw"/>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746125" cy="877570"/>
                          </a:xfrm>
                          <a:prstGeom prst="rect">
                            <a:avLst/>
                          </a:prstGeom>
                          <a:noFill/>
                          <a:ln>
                            <a:noFill/>
                          </a:ln>
                        </pic:spPr>
                      </pic:pic>
                    </a:graphicData>
                  </a:graphic>
                  <wp14:sizeRelH relativeFrom="page">
                    <wp14:pctWidth>0</wp14:pctWidth>
                  </wp14:sizeRelH>
                  <wp14:sizeRelV relativeFrom="page">
                    <wp14:pctHeight>0</wp14:pctHeight>
                  </wp14:sizeRelV>
                </wp:anchor>
              </w:drawing>
            </w:r>
            <w:r w:rsidR="00DB50E1">
              <w:rPr>
                <w:rFonts w:ascii="Arial" w:hAnsi="Arial" w:cs="Arial"/>
                <w:b/>
                <w:bCs/>
                <w:color w:val="000000"/>
                <w:lang w:val="pl-PL" w:eastAsia="pl-PL"/>
              </w:rPr>
              <w:t xml:space="preserve"> </w:t>
            </w:r>
            <w:r w:rsidR="00DB50E1" w:rsidRPr="00D937F9">
              <w:rPr>
                <w:rFonts w:ascii="Arial" w:hAnsi="Arial" w:cs="Arial"/>
                <w:b/>
                <w:bCs/>
                <w:lang w:val="pl-PL" w:eastAsia="pl-PL"/>
              </w:rPr>
              <w:t>ZARZĄD POWIATU BIAŁOSTOCKIEGO</w:t>
            </w:r>
          </w:p>
          <w:p w14:paraId="7CA6848E" w14:textId="77777777" w:rsidR="00DB50E1" w:rsidRPr="00D937F9" w:rsidRDefault="00DB50E1" w:rsidP="00DB50E1">
            <w:pPr>
              <w:pStyle w:val="Zwykytekst"/>
              <w:spacing w:line="276" w:lineRule="auto"/>
              <w:ind w:firstLine="0"/>
              <w:rPr>
                <w:rFonts w:ascii="Arial" w:hAnsi="Arial" w:cs="Arial"/>
                <w:b/>
                <w:bCs/>
                <w:lang w:val="pl-PL" w:eastAsia="pl-PL"/>
              </w:rPr>
            </w:pPr>
            <w:r w:rsidRPr="00D937F9">
              <w:rPr>
                <w:rFonts w:ascii="Arial" w:hAnsi="Arial" w:cs="Arial"/>
                <w:b/>
                <w:bCs/>
                <w:lang w:val="pl-PL" w:eastAsia="pl-PL"/>
              </w:rPr>
              <w:t xml:space="preserve"> reprezentowany przez</w:t>
            </w:r>
          </w:p>
          <w:p w14:paraId="1B3837E5" w14:textId="77777777" w:rsidR="00DB50E1" w:rsidRPr="00D937F9" w:rsidRDefault="00DB50E1" w:rsidP="00DB50E1">
            <w:pPr>
              <w:pStyle w:val="Zwykytekst"/>
              <w:spacing w:line="276" w:lineRule="auto"/>
              <w:ind w:firstLine="0"/>
              <w:rPr>
                <w:rFonts w:ascii="Arial" w:hAnsi="Arial" w:cs="Arial"/>
                <w:b/>
                <w:bCs/>
                <w:sz w:val="18"/>
                <w:lang w:val="pl-PL" w:eastAsia="pl-PL"/>
              </w:rPr>
            </w:pPr>
            <w:r w:rsidRPr="00D937F9">
              <w:rPr>
                <w:rFonts w:ascii="Arial" w:hAnsi="Arial" w:cs="Arial"/>
                <w:b/>
                <w:bCs/>
                <w:lang w:val="pl-PL" w:eastAsia="pl-PL"/>
              </w:rPr>
              <w:t xml:space="preserve"> Dyrektora </w:t>
            </w:r>
            <w:r w:rsidRPr="00D937F9">
              <w:rPr>
                <w:rFonts w:ascii="Arial" w:hAnsi="Arial" w:cs="Arial"/>
                <w:b/>
                <w:bCs/>
                <w:lang w:eastAsia="pl-PL"/>
              </w:rPr>
              <w:t>Powiatow</w:t>
            </w:r>
            <w:r w:rsidRPr="00D937F9">
              <w:rPr>
                <w:rFonts w:ascii="Arial" w:hAnsi="Arial" w:cs="Arial"/>
                <w:b/>
                <w:bCs/>
                <w:lang w:val="pl-PL" w:eastAsia="pl-PL"/>
              </w:rPr>
              <w:t>ego</w:t>
            </w:r>
            <w:r w:rsidRPr="00D937F9">
              <w:rPr>
                <w:rFonts w:ascii="Arial" w:hAnsi="Arial" w:cs="Arial"/>
                <w:b/>
                <w:bCs/>
                <w:lang w:eastAsia="pl-PL"/>
              </w:rPr>
              <w:t xml:space="preserve"> Zarząd</w:t>
            </w:r>
            <w:r w:rsidRPr="00D937F9">
              <w:rPr>
                <w:rFonts w:ascii="Arial" w:hAnsi="Arial" w:cs="Arial"/>
                <w:b/>
                <w:bCs/>
                <w:lang w:val="pl-PL" w:eastAsia="pl-PL"/>
              </w:rPr>
              <w:t>u</w:t>
            </w:r>
            <w:r w:rsidRPr="00D937F9">
              <w:rPr>
                <w:rFonts w:ascii="Arial" w:hAnsi="Arial" w:cs="Arial"/>
                <w:b/>
                <w:bCs/>
                <w:lang w:eastAsia="pl-PL"/>
              </w:rPr>
              <w:t xml:space="preserve"> Dróg w Białymstoku</w:t>
            </w:r>
          </w:p>
          <w:p w14:paraId="56C50CDA" w14:textId="77777777" w:rsidR="00DB50E1" w:rsidRPr="00D937F9" w:rsidRDefault="00DB50E1" w:rsidP="00DB50E1">
            <w:pPr>
              <w:pStyle w:val="Zwykytekst"/>
              <w:spacing w:line="276" w:lineRule="auto"/>
              <w:ind w:firstLine="0"/>
              <w:rPr>
                <w:rFonts w:ascii="Arial" w:hAnsi="Arial" w:cs="Arial"/>
                <w:b/>
                <w:bCs/>
                <w:lang w:eastAsia="pl-PL"/>
              </w:rPr>
            </w:pPr>
            <w:r w:rsidRPr="00D937F9">
              <w:rPr>
                <w:rFonts w:ascii="Arial" w:hAnsi="Arial" w:cs="Arial"/>
                <w:b/>
                <w:bCs/>
                <w:lang w:val="pl-PL" w:eastAsia="pl-PL"/>
              </w:rPr>
              <w:t xml:space="preserve"> </w:t>
            </w:r>
            <w:r w:rsidRPr="00D937F9">
              <w:rPr>
                <w:rFonts w:ascii="Arial" w:hAnsi="Arial" w:cs="Arial"/>
                <w:b/>
                <w:bCs/>
                <w:lang w:eastAsia="pl-PL"/>
              </w:rPr>
              <w:t>Zaścianki, Szosa Baranowicka 37</w:t>
            </w:r>
          </w:p>
          <w:p w14:paraId="608AFE08" w14:textId="77777777" w:rsidR="00CF5C1A" w:rsidRPr="003B36AA" w:rsidRDefault="00DB50E1" w:rsidP="00DB50E1">
            <w:pPr>
              <w:pStyle w:val="Zwykytekst"/>
              <w:ind w:firstLine="0"/>
              <w:jc w:val="left"/>
              <w:rPr>
                <w:rFonts w:ascii="Arial" w:hAnsi="Arial" w:cs="Arial"/>
                <w:sz w:val="22"/>
                <w:szCs w:val="22"/>
              </w:rPr>
            </w:pPr>
            <w:r w:rsidRPr="00D937F9">
              <w:rPr>
                <w:rFonts w:ascii="Arial" w:hAnsi="Arial" w:cs="Arial"/>
                <w:b/>
                <w:bCs/>
                <w:lang w:val="pl-PL"/>
              </w:rPr>
              <w:t xml:space="preserve"> </w:t>
            </w:r>
            <w:r w:rsidRPr="00D937F9">
              <w:rPr>
                <w:rFonts w:ascii="Arial" w:hAnsi="Arial" w:cs="Arial"/>
                <w:b/>
                <w:bCs/>
              </w:rPr>
              <w:t>15-522 Białystok</w:t>
            </w:r>
          </w:p>
        </w:tc>
      </w:tr>
      <w:tr w:rsidR="00CF5C1A" w:rsidRPr="001B4565" w14:paraId="1B7AE740" w14:textId="77777777" w:rsidTr="00A04090">
        <w:trPr>
          <w:trHeight w:val="430"/>
        </w:trPr>
        <w:tc>
          <w:tcPr>
            <w:tcW w:w="5000" w:type="pct"/>
            <w:gridSpan w:val="2"/>
            <w:tcBorders>
              <w:top w:val="single" w:sz="4" w:space="0" w:color="auto"/>
              <w:left w:val="dashDotStroked" w:sz="24" w:space="0" w:color="auto"/>
              <w:bottom w:val="single" w:sz="4" w:space="0" w:color="auto"/>
              <w:right w:val="dashDotStroked" w:sz="24" w:space="0" w:color="auto"/>
            </w:tcBorders>
          </w:tcPr>
          <w:p w14:paraId="722BF5A0" w14:textId="77777777" w:rsidR="00CF5C1A" w:rsidRPr="001B4565" w:rsidRDefault="00CF5C1A" w:rsidP="00CF5C1A">
            <w:pPr>
              <w:pStyle w:val="Zwykytekst"/>
              <w:rPr>
                <w:rFonts w:ascii="Arial" w:hAnsi="Arial" w:cs="Arial"/>
                <w:sz w:val="24"/>
              </w:rPr>
            </w:pPr>
            <w:r w:rsidRPr="001B4565">
              <w:rPr>
                <w:rFonts w:ascii="Arial" w:hAnsi="Arial" w:cs="Arial"/>
                <w:sz w:val="24"/>
              </w:rPr>
              <w:t>ZESPÓŁ AUTORSKI:</w:t>
            </w:r>
          </w:p>
        </w:tc>
      </w:tr>
      <w:tr w:rsidR="00CF5C1A" w:rsidRPr="001B4565" w14:paraId="53E26A2A" w14:textId="77777777" w:rsidTr="00A04090">
        <w:trPr>
          <w:trHeight w:val="5448"/>
        </w:trPr>
        <w:tc>
          <w:tcPr>
            <w:tcW w:w="5000" w:type="pct"/>
            <w:gridSpan w:val="2"/>
            <w:tcBorders>
              <w:top w:val="single" w:sz="4" w:space="0" w:color="auto"/>
              <w:left w:val="dashDotStroked" w:sz="24" w:space="0" w:color="auto"/>
              <w:bottom w:val="dashDotStroked" w:sz="24" w:space="0" w:color="auto"/>
              <w:right w:val="dashDotStroked" w:sz="24" w:space="0" w:color="auto"/>
            </w:tcBorders>
          </w:tcPr>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1457"/>
              <w:gridCol w:w="2974"/>
              <w:gridCol w:w="2319"/>
              <w:gridCol w:w="2008"/>
            </w:tblGrid>
            <w:tr w:rsidR="00307D3D" w:rsidRPr="002422DB" w14:paraId="0175FE17" w14:textId="77777777" w:rsidTr="00A04090">
              <w:trPr>
                <w:trHeight w:val="193"/>
                <w:jc w:val="center"/>
              </w:trPr>
              <w:tc>
                <w:tcPr>
                  <w:tcW w:w="2014" w:type="dxa"/>
                  <w:gridSpan w:val="2"/>
                  <w:vAlign w:val="center"/>
                </w:tcPr>
                <w:p w14:paraId="550639EC" w14:textId="77777777" w:rsidR="00307D3D" w:rsidRPr="002422DB" w:rsidRDefault="00307D3D" w:rsidP="00307D3D">
                  <w:pPr>
                    <w:pStyle w:val="Zwykytekst"/>
                    <w:framePr w:hSpace="141" w:wrap="around" w:vAnchor="page" w:hAnchor="margin" w:xAlign="center" w:y="1051"/>
                    <w:spacing w:line="240" w:lineRule="auto"/>
                    <w:ind w:firstLine="0"/>
                    <w:jc w:val="center"/>
                    <w:rPr>
                      <w:rFonts w:ascii="Tekton Pro" w:hAnsi="Tekton Pro"/>
                      <w:b/>
                      <w:sz w:val="16"/>
                    </w:rPr>
                  </w:pPr>
                  <w:bookmarkStart w:id="1" w:name="_Hlk109134420"/>
                  <w:r w:rsidRPr="002422DB">
                    <w:rPr>
                      <w:rFonts w:ascii="Tekton Pro" w:hAnsi="Tekton Pro"/>
                      <w:b/>
                      <w:sz w:val="16"/>
                    </w:rPr>
                    <w:t>Branża</w:t>
                  </w:r>
                </w:p>
              </w:tc>
              <w:tc>
                <w:tcPr>
                  <w:tcW w:w="2974" w:type="dxa"/>
                  <w:vAlign w:val="center"/>
                </w:tcPr>
                <w:p w14:paraId="6AE8EAFF" w14:textId="77777777" w:rsidR="00307D3D" w:rsidRPr="002422DB" w:rsidRDefault="00307D3D" w:rsidP="00307D3D">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Imię i nazwisko</w:t>
                  </w:r>
                </w:p>
              </w:tc>
              <w:tc>
                <w:tcPr>
                  <w:tcW w:w="2319" w:type="dxa"/>
                  <w:vAlign w:val="center"/>
                </w:tcPr>
                <w:p w14:paraId="048C37CB" w14:textId="77777777" w:rsidR="00307D3D" w:rsidRPr="002422DB" w:rsidRDefault="00307D3D" w:rsidP="00307D3D">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Uprawnienia</w:t>
                  </w:r>
                </w:p>
              </w:tc>
              <w:tc>
                <w:tcPr>
                  <w:tcW w:w="2008" w:type="dxa"/>
                  <w:vAlign w:val="center"/>
                </w:tcPr>
                <w:p w14:paraId="124523AA" w14:textId="77777777" w:rsidR="00307D3D" w:rsidRPr="002422DB" w:rsidRDefault="00307D3D" w:rsidP="00307D3D">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Podpis</w:t>
                  </w:r>
                </w:p>
              </w:tc>
            </w:tr>
            <w:tr w:rsidR="00307D3D" w:rsidRPr="002422DB" w14:paraId="6B7A9472" w14:textId="77777777" w:rsidTr="00F846CB">
              <w:trPr>
                <w:trHeight w:val="530"/>
                <w:jc w:val="center"/>
              </w:trPr>
              <w:tc>
                <w:tcPr>
                  <w:tcW w:w="557" w:type="dxa"/>
                  <w:vMerge w:val="restart"/>
                  <w:textDirection w:val="btLr"/>
                  <w:vAlign w:val="center"/>
                </w:tcPr>
                <w:p w14:paraId="26A156DA" w14:textId="77777777" w:rsidR="00307D3D" w:rsidRPr="002422DB" w:rsidRDefault="00307D3D" w:rsidP="00307D3D">
                  <w:pPr>
                    <w:pStyle w:val="Zwykytekst"/>
                    <w:framePr w:hSpace="141" w:wrap="around" w:vAnchor="page" w:hAnchor="margin" w:xAlign="center" w:y="1051"/>
                    <w:spacing w:line="240" w:lineRule="auto"/>
                    <w:ind w:left="113" w:right="113" w:firstLine="0"/>
                    <w:jc w:val="center"/>
                    <w:rPr>
                      <w:rFonts w:ascii="Tekton Pro" w:hAnsi="Tekton Pro"/>
                      <w:b/>
                      <w:sz w:val="16"/>
                    </w:rPr>
                  </w:pPr>
                  <w:r w:rsidRPr="002422DB">
                    <w:rPr>
                      <w:rFonts w:ascii="Tekton Pro" w:hAnsi="Tekton Pro"/>
                      <w:b/>
                      <w:sz w:val="16"/>
                    </w:rPr>
                    <w:t>Drogowa</w:t>
                  </w:r>
                </w:p>
              </w:tc>
              <w:tc>
                <w:tcPr>
                  <w:tcW w:w="1457" w:type="dxa"/>
                  <w:vAlign w:val="center"/>
                </w:tcPr>
                <w:p w14:paraId="168DC044" w14:textId="77777777" w:rsidR="00307D3D" w:rsidRPr="002422DB" w:rsidRDefault="00307D3D" w:rsidP="00307D3D">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Projektował:</w:t>
                  </w:r>
                </w:p>
              </w:tc>
              <w:tc>
                <w:tcPr>
                  <w:tcW w:w="2974" w:type="dxa"/>
                  <w:vAlign w:val="center"/>
                </w:tcPr>
                <w:p w14:paraId="5715B23A" w14:textId="77777777" w:rsidR="00307D3D" w:rsidRPr="00A35DC7" w:rsidRDefault="00307D3D" w:rsidP="00307D3D">
                  <w:pPr>
                    <w:pStyle w:val="Zwykytekst"/>
                    <w:framePr w:hSpace="141" w:wrap="around" w:vAnchor="page" w:hAnchor="margin" w:xAlign="center" w:y="1051"/>
                    <w:spacing w:line="240" w:lineRule="auto"/>
                    <w:ind w:firstLine="0"/>
                    <w:jc w:val="left"/>
                    <w:rPr>
                      <w:rFonts w:ascii="Tekton Pro" w:hAnsi="Tekton Pro"/>
                      <w:b/>
                      <w:sz w:val="16"/>
                      <w:lang w:val="pl-PL"/>
                    </w:rPr>
                  </w:pPr>
                  <w:r w:rsidRPr="009810E6">
                    <w:rPr>
                      <w:rFonts w:ascii="Tekton Pro" w:hAnsi="Tekton Pro"/>
                      <w:b/>
                      <w:sz w:val="16"/>
                    </w:rPr>
                    <w:t xml:space="preserve">mgr inż. </w:t>
                  </w:r>
                  <w:r w:rsidR="00F846CB">
                    <w:rPr>
                      <w:rFonts w:ascii="Tekton Pro" w:hAnsi="Tekton Pro"/>
                      <w:b/>
                      <w:sz w:val="16"/>
                      <w:lang w:val="pl-PL"/>
                    </w:rPr>
                    <w:t>Łukasz Milewski</w:t>
                  </w:r>
                </w:p>
              </w:tc>
              <w:tc>
                <w:tcPr>
                  <w:tcW w:w="2319" w:type="dxa"/>
                  <w:vAlign w:val="center"/>
                </w:tcPr>
                <w:p w14:paraId="76634222" w14:textId="77777777" w:rsidR="00F846CB" w:rsidRPr="002422DB" w:rsidRDefault="00F846CB" w:rsidP="00F846CB">
                  <w:pPr>
                    <w:pStyle w:val="Zwykytekst"/>
                    <w:spacing w:line="240" w:lineRule="auto"/>
                    <w:ind w:firstLine="0"/>
                    <w:jc w:val="center"/>
                    <w:rPr>
                      <w:rFonts w:ascii="Tekton Pro" w:hAnsi="Tekton Pro"/>
                      <w:b/>
                      <w:sz w:val="16"/>
                      <w:lang w:val="pl-PL"/>
                    </w:rPr>
                  </w:pPr>
                  <w:r w:rsidRPr="002422DB">
                    <w:rPr>
                      <w:rFonts w:ascii="Tekton Pro" w:hAnsi="Tekton Pro"/>
                      <w:b/>
                      <w:sz w:val="16"/>
                    </w:rPr>
                    <w:t>PDL/0098/POOD/11</w:t>
                  </w:r>
                </w:p>
                <w:p w14:paraId="58ECF974" w14:textId="77777777" w:rsidR="00307D3D" w:rsidRPr="00A35DC7" w:rsidRDefault="00F846CB" w:rsidP="00F846CB">
                  <w:pPr>
                    <w:pStyle w:val="Zwykytekst"/>
                    <w:framePr w:hSpace="141" w:wrap="around" w:vAnchor="page" w:hAnchor="margin" w:xAlign="center" w:y="1051"/>
                    <w:spacing w:line="240" w:lineRule="auto"/>
                    <w:ind w:firstLine="0"/>
                    <w:jc w:val="center"/>
                    <w:rPr>
                      <w:rFonts w:ascii="Tekton Pro" w:hAnsi="Tekton Pro"/>
                      <w:b/>
                      <w:sz w:val="16"/>
                      <w:lang w:val="pl-PL"/>
                    </w:rPr>
                  </w:pPr>
                  <w:r w:rsidRPr="003C5912">
                    <w:rPr>
                      <w:rFonts w:ascii="Tekton Pro" w:hAnsi="Tekton Pro"/>
                      <w:b/>
                      <w:sz w:val="16"/>
                      <w:lang w:val="pl-PL"/>
                    </w:rPr>
                    <w:t>PDL/BD/0030/12</w:t>
                  </w:r>
                </w:p>
              </w:tc>
              <w:tc>
                <w:tcPr>
                  <w:tcW w:w="2008" w:type="dxa"/>
                  <w:vAlign w:val="center"/>
                </w:tcPr>
                <w:p w14:paraId="162AAE96" w14:textId="77777777" w:rsidR="00307D3D" w:rsidRPr="002422DB" w:rsidRDefault="00307D3D" w:rsidP="00307D3D">
                  <w:pPr>
                    <w:pStyle w:val="Zwykytekst"/>
                    <w:framePr w:hSpace="141" w:wrap="around" w:vAnchor="page" w:hAnchor="margin" w:xAlign="center" w:y="1051"/>
                    <w:spacing w:line="240" w:lineRule="auto"/>
                    <w:ind w:firstLine="0"/>
                    <w:jc w:val="center"/>
                    <w:rPr>
                      <w:rFonts w:ascii="Tekton Pro" w:hAnsi="Tekton Pro"/>
                      <w:b/>
                      <w:sz w:val="16"/>
                    </w:rPr>
                  </w:pPr>
                </w:p>
                <w:p w14:paraId="7E7862FE" w14:textId="77777777" w:rsidR="00307D3D" w:rsidRPr="002422DB" w:rsidRDefault="00307D3D" w:rsidP="00307D3D">
                  <w:pPr>
                    <w:pStyle w:val="Zwykytekst"/>
                    <w:framePr w:hSpace="141" w:wrap="around" w:vAnchor="page" w:hAnchor="margin" w:xAlign="center" w:y="1051"/>
                    <w:spacing w:line="240" w:lineRule="auto"/>
                    <w:ind w:firstLine="0"/>
                    <w:rPr>
                      <w:rFonts w:ascii="Tekton Pro" w:hAnsi="Tekton Pro"/>
                      <w:b/>
                      <w:sz w:val="16"/>
                    </w:rPr>
                  </w:pPr>
                </w:p>
              </w:tc>
            </w:tr>
            <w:tr w:rsidR="00F846CB" w:rsidRPr="002422DB" w14:paraId="5C163B15" w14:textId="77777777" w:rsidTr="00F846CB">
              <w:trPr>
                <w:trHeight w:val="530"/>
                <w:jc w:val="center"/>
              </w:trPr>
              <w:tc>
                <w:tcPr>
                  <w:tcW w:w="557" w:type="dxa"/>
                  <w:vMerge/>
                  <w:textDirection w:val="btLr"/>
                  <w:vAlign w:val="center"/>
                </w:tcPr>
                <w:p w14:paraId="589DC216" w14:textId="77777777" w:rsidR="00F846CB" w:rsidRPr="002422DB" w:rsidRDefault="00F846CB" w:rsidP="00F846CB">
                  <w:pPr>
                    <w:pStyle w:val="Zwykytekst"/>
                    <w:framePr w:hSpace="141" w:wrap="around" w:vAnchor="page" w:hAnchor="margin" w:xAlign="center" w:y="1051"/>
                    <w:spacing w:line="240" w:lineRule="auto"/>
                    <w:ind w:left="113" w:right="113" w:firstLine="0"/>
                    <w:jc w:val="center"/>
                    <w:rPr>
                      <w:rFonts w:ascii="Tekton Pro" w:hAnsi="Tekton Pro"/>
                      <w:b/>
                      <w:sz w:val="16"/>
                    </w:rPr>
                  </w:pPr>
                </w:p>
              </w:tc>
              <w:tc>
                <w:tcPr>
                  <w:tcW w:w="1457" w:type="dxa"/>
                  <w:vAlign w:val="center"/>
                </w:tcPr>
                <w:p w14:paraId="372BBCC1" w14:textId="77777777" w:rsidR="00F846CB" w:rsidRPr="002422DB" w:rsidRDefault="00F846CB" w:rsidP="00F846CB">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Projektował:</w:t>
                  </w:r>
                </w:p>
              </w:tc>
              <w:tc>
                <w:tcPr>
                  <w:tcW w:w="2974" w:type="dxa"/>
                  <w:vAlign w:val="center"/>
                </w:tcPr>
                <w:p w14:paraId="23F50E22" w14:textId="77777777" w:rsidR="00F846CB" w:rsidRPr="00F846CB" w:rsidRDefault="00F846CB" w:rsidP="00F846CB">
                  <w:pPr>
                    <w:pStyle w:val="Zwykytekst"/>
                    <w:framePr w:hSpace="141" w:wrap="around" w:vAnchor="page" w:hAnchor="margin" w:xAlign="center" w:y="1051"/>
                    <w:spacing w:line="240" w:lineRule="auto"/>
                    <w:ind w:firstLine="0"/>
                    <w:jc w:val="left"/>
                    <w:rPr>
                      <w:rFonts w:ascii="Tekton Pro" w:hAnsi="Tekton Pro"/>
                      <w:b/>
                      <w:sz w:val="16"/>
                      <w:lang w:val="pl-PL"/>
                    </w:rPr>
                  </w:pPr>
                  <w:r w:rsidRPr="009810E6">
                    <w:rPr>
                      <w:rFonts w:ascii="Tekton Pro" w:hAnsi="Tekton Pro"/>
                      <w:b/>
                      <w:sz w:val="16"/>
                    </w:rPr>
                    <w:t xml:space="preserve">mgr inż. </w:t>
                  </w:r>
                  <w:r>
                    <w:rPr>
                      <w:rFonts w:ascii="Tekton Pro" w:hAnsi="Tekton Pro"/>
                      <w:b/>
                      <w:sz w:val="16"/>
                      <w:lang w:val="pl-PL"/>
                    </w:rPr>
                    <w:t xml:space="preserve">Paweł </w:t>
                  </w:r>
                  <w:proofErr w:type="spellStart"/>
                  <w:r>
                    <w:rPr>
                      <w:rFonts w:ascii="Tekton Pro" w:hAnsi="Tekton Pro"/>
                      <w:b/>
                      <w:sz w:val="16"/>
                      <w:lang w:val="pl-PL"/>
                    </w:rPr>
                    <w:t>Sietejko</w:t>
                  </w:r>
                  <w:proofErr w:type="spellEnd"/>
                </w:p>
              </w:tc>
              <w:tc>
                <w:tcPr>
                  <w:tcW w:w="2319" w:type="dxa"/>
                  <w:vAlign w:val="center"/>
                </w:tcPr>
                <w:p w14:paraId="0B2BF5E9" w14:textId="77777777" w:rsidR="00F846CB" w:rsidRPr="00F846CB" w:rsidRDefault="00F846CB" w:rsidP="00F846CB">
                  <w:pPr>
                    <w:pStyle w:val="Zwykytekst"/>
                    <w:framePr w:hSpace="141" w:wrap="around" w:vAnchor="page" w:hAnchor="margin" w:xAlign="center" w:y="1051"/>
                    <w:spacing w:line="240" w:lineRule="auto"/>
                    <w:ind w:firstLine="0"/>
                    <w:jc w:val="center"/>
                    <w:rPr>
                      <w:rFonts w:ascii="Tekton Pro" w:hAnsi="Tekton Pro"/>
                      <w:b/>
                      <w:sz w:val="16"/>
                      <w:lang w:val="pl-PL"/>
                    </w:rPr>
                  </w:pPr>
                  <w:r w:rsidRPr="003C5912">
                    <w:rPr>
                      <w:rFonts w:ascii="Tekton Pro" w:hAnsi="Tekton Pro"/>
                      <w:b/>
                      <w:sz w:val="16"/>
                    </w:rPr>
                    <w:t>PDL/</w:t>
                  </w:r>
                  <w:r>
                    <w:rPr>
                      <w:rFonts w:ascii="Tekton Pro" w:hAnsi="Tekton Pro"/>
                      <w:b/>
                      <w:sz w:val="16"/>
                      <w:lang w:val="pl-PL"/>
                    </w:rPr>
                    <w:t>0103</w:t>
                  </w:r>
                  <w:r w:rsidRPr="003C5912">
                    <w:rPr>
                      <w:rFonts w:ascii="Tekton Pro" w:hAnsi="Tekton Pro"/>
                      <w:b/>
                      <w:sz w:val="16"/>
                    </w:rPr>
                    <w:t>/POOD/1</w:t>
                  </w:r>
                  <w:r>
                    <w:rPr>
                      <w:rFonts w:ascii="Tekton Pro" w:hAnsi="Tekton Pro"/>
                      <w:b/>
                      <w:sz w:val="16"/>
                      <w:lang w:val="pl-PL"/>
                    </w:rPr>
                    <w:t>2</w:t>
                  </w:r>
                </w:p>
                <w:p w14:paraId="3085B108" w14:textId="77777777" w:rsidR="00F846CB" w:rsidRPr="003C5912" w:rsidRDefault="00F846CB" w:rsidP="00F846CB">
                  <w:pPr>
                    <w:pStyle w:val="Zwykytekst"/>
                    <w:framePr w:hSpace="141" w:wrap="around" w:vAnchor="page" w:hAnchor="margin" w:xAlign="center" w:y="1051"/>
                    <w:spacing w:line="240" w:lineRule="auto"/>
                    <w:ind w:firstLine="0"/>
                    <w:jc w:val="center"/>
                    <w:rPr>
                      <w:rFonts w:ascii="Tekton Pro" w:hAnsi="Tekton Pro"/>
                      <w:b/>
                      <w:sz w:val="16"/>
                    </w:rPr>
                  </w:pPr>
                  <w:r w:rsidRPr="003C5912">
                    <w:rPr>
                      <w:rFonts w:ascii="Tekton Pro" w:hAnsi="Tekton Pro"/>
                      <w:b/>
                      <w:sz w:val="16"/>
                    </w:rPr>
                    <w:t>PDL/BD/0</w:t>
                  </w:r>
                  <w:r>
                    <w:rPr>
                      <w:rFonts w:ascii="Tekton Pro" w:hAnsi="Tekton Pro"/>
                      <w:b/>
                      <w:sz w:val="16"/>
                      <w:lang w:val="pl-PL"/>
                    </w:rPr>
                    <w:t>017</w:t>
                  </w:r>
                  <w:r w:rsidRPr="003C5912">
                    <w:rPr>
                      <w:rFonts w:ascii="Tekton Pro" w:hAnsi="Tekton Pro"/>
                      <w:b/>
                      <w:sz w:val="16"/>
                    </w:rPr>
                    <w:t>/</w:t>
                  </w:r>
                  <w:r>
                    <w:rPr>
                      <w:rFonts w:ascii="Tekton Pro" w:hAnsi="Tekton Pro"/>
                      <w:b/>
                      <w:sz w:val="16"/>
                      <w:lang w:val="pl-PL"/>
                    </w:rPr>
                    <w:t>13</w:t>
                  </w:r>
                </w:p>
              </w:tc>
              <w:tc>
                <w:tcPr>
                  <w:tcW w:w="2008" w:type="dxa"/>
                  <w:vAlign w:val="center"/>
                </w:tcPr>
                <w:p w14:paraId="13E53B07" w14:textId="77777777" w:rsidR="00F846CB" w:rsidRPr="002422DB" w:rsidRDefault="00F846CB" w:rsidP="00F846CB">
                  <w:pPr>
                    <w:pStyle w:val="Zwykytekst"/>
                    <w:framePr w:hSpace="141" w:wrap="around" w:vAnchor="page" w:hAnchor="margin" w:xAlign="center" w:y="1051"/>
                    <w:spacing w:line="240" w:lineRule="auto"/>
                    <w:ind w:firstLine="0"/>
                    <w:jc w:val="center"/>
                    <w:rPr>
                      <w:rFonts w:ascii="Tekton Pro" w:hAnsi="Tekton Pro"/>
                      <w:b/>
                      <w:sz w:val="16"/>
                    </w:rPr>
                  </w:pPr>
                </w:p>
              </w:tc>
            </w:tr>
            <w:tr w:rsidR="00F846CB" w:rsidRPr="002422DB" w14:paraId="44A05470" w14:textId="77777777" w:rsidTr="00F846CB">
              <w:trPr>
                <w:trHeight w:val="530"/>
                <w:jc w:val="center"/>
              </w:trPr>
              <w:tc>
                <w:tcPr>
                  <w:tcW w:w="557" w:type="dxa"/>
                  <w:vMerge/>
                  <w:textDirection w:val="btLr"/>
                  <w:vAlign w:val="center"/>
                </w:tcPr>
                <w:p w14:paraId="5BE56FAA" w14:textId="77777777" w:rsidR="00F846CB" w:rsidRPr="002422DB" w:rsidRDefault="00F846CB" w:rsidP="00F846CB">
                  <w:pPr>
                    <w:pStyle w:val="Zwykytekst"/>
                    <w:framePr w:hSpace="141" w:wrap="around" w:vAnchor="page" w:hAnchor="margin" w:xAlign="center" w:y="1051"/>
                    <w:spacing w:line="240" w:lineRule="auto"/>
                    <w:ind w:left="113" w:right="113" w:firstLine="0"/>
                    <w:jc w:val="center"/>
                    <w:rPr>
                      <w:rFonts w:ascii="Tekton Pro" w:hAnsi="Tekton Pro"/>
                      <w:b/>
                      <w:sz w:val="16"/>
                    </w:rPr>
                  </w:pPr>
                </w:p>
              </w:tc>
              <w:tc>
                <w:tcPr>
                  <w:tcW w:w="1457" w:type="dxa"/>
                  <w:vAlign w:val="center"/>
                </w:tcPr>
                <w:p w14:paraId="0BF9C133" w14:textId="77777777" w:rsidR="00F846CB" w:rsidRPr="002422DB" w:rsidRDefault="00F846CB" w:rsidP="00F846CB">
                  <w:pPr>
                    <w:pStyle w:val="Zwykytekst"/>
                    <w:framePr w:hSpace="141" w:wrap="around" w:vAnchor="page" w:hAnchor="margin" w:xAlign="center" w:y="1051"/>
                    <w:spacing w:line="240" w:lineRule="auto"/>
                    <w:ind w:firstLine="0"/>
                    <w:jc w:val="center"/>
                    <w:rPr>
                      <w:rFonts w:ascii="Tekton Pro" w:hAnsi="Tekton Pro"/>
                      <w:b/>
                      <w:sz w:val="16"/>
                    </w:rPr>
                  </w:pPr>
                  <w:r>
                    <w:rPr>
                      <w:rFonts w:ascii="Tekton Pro" w:hAnsi="Tekton Pro"/>
                      <w:b/>
                      <w:sz w:val="16"/>
                      <w:lang w:val="pl-PL"/>
                    </w:rPr>
                    <w:t>Sprawdził</w:t>
                  </w:r>
                  <w:r w:rsidRPr="002422DB">
                    <w:rPr>
                      <w:rFonts w:ascii="Tekton Pro" w:hAnsi="Tekton Pro"/>
                      <w:b/>
                      <w:sz w:val="16"/>
                    </w:rPr>
                    <w:t>:</w:t>
                  </w:r>
                </w:p>
              </w:tc>
              <w:tc>
                <w:tcPr>
                  <w:tcW w:w="2974" w:type="dxa"/>
                  <w:vAlign w:val="center"/>
                </w:tcPr>
                <w:p w14:paraId="07757F59" w14:textId="77777777" w:rsidR="00F846CB" w:rsidRPr="00F846CB" w:rsidRDefault="00F846CB" w:rsidP="00F846CB">
                  <w:pPr>
                    <w:pStyle w:val="Zwykytekst"/>
                    <w:framePr w:hSpace="141" w:wrap="around" w:vAnchor="page" w:hAnchor="margin" w:xAlign="center" w:y="1051"/>
                    <w:spacing w:line="240" w:lineRule="auto"/>
                    <w:ind w:firstLine="0"/>
                    <w:jc w:val="left"/>
                    <w:rPr>
                      <w:rFonts w:ascii="Tekton Pro" w:hAnsi="Tekton Pro"/>
                      <w:b/>
                      <w:sz w:val="16"/>
                      <w:lang w:val="pl-PL"/>
                    </w:rPr>
                  </w:pPr>
                  <w:r w:rsidRPr="009810E6">
                    <w:rPr>
                      <w:rFonts w:ascii="Tekton Pro" w:hAnsi="Tekton Pro"/>
                      <w:b/>
                      <w:sz w:val="16"/>
                    </w:rPr>
                    <w:t xml:space="preserve">mgr inż. </w:t>
                  </w:r>
                  <w:r>
                    <w:rPr>
                      <w:rFonts w:ascii="Tekton Pro" w:hAnsi="Tekton Pro"/>
                      <w:b/>
                      <w:sz w:val="16"/>
                      <w:lang w:val="pl-PL"/>
                    </w:rPr>
                    <w:t xml:space="preserve">Piotr </w:t>
                  </w:r>
                  <w:proofErr w:type="spellStart"/>
                  <w:r>
                    <w:rPr>
                      <w:rFonts w:ascii="Tekton Pro" w:hAnsi="Tekton Pro"/>
                      <w:b/>
                      <w:sz w:val="16"/>
                      <w:lang w:val="pl-PL"/>
                    </w:rPr>
                    <w:t>Jakubecki</w:t>
                  </w:r>
                  <w:proofErr w:type="spellEnd"/>
                </w:p>
              </w:tc>
              <w:tc>
                <w:tcPr>
                  <w:tcW w:w="2319" w:type="dxa"/>
                  <w:vAlign w:val="center"/>
                </w:tcPr>
                <w:p w14:paraId="41A32730" w14:textId="77777777" w:rsidR="00F846CB" w:rsidRPr="003C5912" w:rsidRDefault="00F846CB" w:rsidP="00F846CB">
                  <w:pPr>
                    <w:pStyle w:val="Zwykytekst"/>
                    <w:spacing w:line="240" w:lineRule="auto"/>
                    <w:ind w:firstLine="0"/>
                    <w:jc w:val="center"/>
                    <w:rPr>
                      <w:rFonts w:ascii="Tekton Pro" w:hAnsi="Tekton Pro"/>
                      <w:b/>
                      <w:sz w:val="16"/>
                    </w:rPr>
                  </w:pPr>
                  <w:r w:rsidRPr="003C5912">
                    <w:rPr>
                      <w:rFonts w:ascii="Tekton Pro" w:hAnsi="Tekton Pro"/>
                      <w:b/>
                      <w:sz w:val="16"/>
                    </w:rPr>
                    <w:t>PDL/0037/POOD/10</w:t>
                  </w:r>
                </w:p>
                <w:p w14:paraId="2B233C92" w14:textId="77777777" w:rsidR="00F846CB" w:rsidRPr="00F846CB" w:rsidRDefault="00F846CB" w:rsidP="00F846CB">
                  <w:pPr>
                    <w:pStyle w:val="Zwykytekst"/>
                    <w:framePr w:hSpace="141" w:wrap="around" w:vAnchor="page" w:hAnchor="margin" w:xAlign="center" w:y="1051"/>
                    <w:spacing w:line="240" w:lineRule="auto"/>
                    <w:ind w:firstLine="0"/>
                    <w:jc w:val="center"/>
                    <w:rPr>
                      <w:rFonts w:ascii="Tekton Pro" w:hAnsi="Tekton Pro"/>
                      <w:b/>
                      <w:sz w:val="16"/>
                      <w:lang w:val="pl-PL"/>
                    </w:rPr>
                  </w:pPr>
                  <w:r w:rsidRPr="003C5912">
                    <w:rPr>
                      <w:rFonts w:ascii="Tekton Pro" w:hAnsi="Tekton Pro"/>
                      <w:b/>
                      <w:sz w:val="16"/>
                    </w:rPr>
                    <w:t>PDL/BD/0131/10</w:t>
                  </w:r>
                </w:p>
              </w:tc>
              <w:tc>
                <w:tcPr>
                  <w:tcW w:w="2008" w:type="dxa"/>
                  <w:vAlign w:val="center"/>
                </w:tcPr>
                <w:p w14:paraId="01D7889B" w14:textId="77777777" w:rsidR="00F846CB" w:rsidRPr="002422DB" w:rsidRDefault="00F846CB" w:rsidP="00F846CB">
                  <w:pPr>
                    <w:pStyle w:val="Zwykytekst"/>
                    <w:framePr w:hSpace="141" w:wrap="around" w:vAnchor="page" w:hAnchor="margin" w:xAlign="center" w:y="1051"/>
                    <w:spacing w:line="240" w:lineRule="auto"/>
                    <w:ind w:firstLine="0"/>
                    <w:jc w:val="center"/>
                    <w:rPr>
                      <w:rFonts w:ascii="Tekton Pro" w:hAnsi="Tekton Pro"/>
                      <w:b/>
                      <w:sz w:val="16"/>
                    </w:rPr>
                  </w:pPr>
                </w:p>
              </w:tc>
            </w:tr>
            <w:tr w:rsidR="00F846CB" w:rsidRPr="002422DB" w14:paraId="1698518F" w14:textId="77777777" w:rsidTr="00F846CB">
              <w:trPr>
                <w:trHeight w:val="559"/>
                <w:jc w:val="center"/>
              </w:trPr>
              <w:tc>
                <w:tcPr>
                  <w:tcW w:w="557" w:type="dxa"/>
                  <w:vMerge/>
                  <w:textDirection w:val="btLr"/>
                  <w:vAlign w:val="center"/>
                </w:tcPr>
                <w:p w14:paraId="55D41405" w14:textId="77777777" w:rsidR="00F846CB" w:rsidRPr="002422DB" w:rsidRDefault="00F846CB" w:rsidP="00F846CB">
                  <w:pPr>
                    <w:pStyle w:val="Zwykytekst"/>
                    <w:framePr w:hSpace="141" w:wrap="around" w:vAnchor="page" w:hAnchor="margin" w:xAlign="center" w:y="1051"/>
                    <w:spacing w:line="240" w:lineRule="auto"/>
                    <w:ind w:left="113" w:right="113" w:firstLine="0"/>
                    <w:jc w:val="center"/>
                    <w:rPr>
                      <w:rFonts w:ascii="Tekton Pro" w:hAnsi="Tekton Pro"/>
                      <w:b/>
                      <w:sz w:val="16"/>
                    </w:rPr>
                  </w:pPr>
                </w:p>
              </w:tc>
              <w:tc>
                <w:tcPr>
                  <w:tcW w:w="1457" w:type="dxa"/>
                  <w:vAlign w:val="center"/>
                </w:tcPr>
                <w:p w14:paraId="4410F1A9" w14:textId="77777777" w:rsidR="00F846CB" w:rsidRPr="002422DB" w:rsidRDefault="00F846CB" w:rsidP="00F846CB">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Sprawdził:</w:t>
                  </w:r>
                </w:p>
              </w:tc>
              <w:tc>
                <w:tcPr>
                  <w:tcW w:w="2974" w:type="dxa"/>
                  <w:vAlign w:val="center"/>
                </w:tcPr>
                <w:p w14:paraId="5913C52C" w14:textId="77777777" w:rsidR="00F846CB" w:rsidRPr="002422DB" w:rsidRDefault="00C255F5" w:rsidP="00F846CB">
                  <w:pPr>
                    <w:pStyle w:val="Zwykytekst"/>
                    <w:framePr w:hSpace="141" w:wrap="around" w:vAnchor="page" w:hAnchor="margin" w:xAlign="center" w:y="1051"/>
                    <w:spacing w:line="240" w:lineRule="auto"/>
                    <w:ind w:firstLine="0"/>
                    <w:jc w:val="left"/>
                    <w:rPr>
                      <w:rFonts w:ascii="Tekton Pro" w:hAnsi="Tekton Pro"/>
                      <w:b/>
                      <w:sz w:val="16"/>
                    </w:rPr>
                  </w:pPr>
                  <w:r w:rsidRPr="00C255F5">
                    <w:rPr>
                      <w:rFonts w:ascii="Tekton Pro" w:hAnsi="Tekton Pro"/>
                      <w:b/>
                      <w:sz w:val="16"/>
                    </w:rPr>
                    <w:t>mgr inż. Piotr Zajkowski</w:t>
                  </w:r>
                </w:p>
              </w:tc>
              <w:tc>
                <w:tcPr>
                  <w:tcW w:w="2319" w:type="dxa"/>
                  <w:vAlign w:val="center"/>
                </w:tcPr>
                <w:p w14:paraId="66800E96" w14:textId="77777777" w:rsidR="00C255F5" w:rsidRPr="00C255F5" w:rsidRDefault="00C255F5" w:rsidP="00C255F5">
                  <w:pPr>
                    <w:pStyle w:val="Zwykytekst"/>
                    <w:framePr w:hSpace="141" w:wrap="around" w:vAnchor="page" w:hAnchor="margin" w:xAlign="center" w:y="1051"/>
                    <w:spacing w:line="240" w:lineRule="auto"/>
                    <w:ind w:firstLine="0"/>
                    <w:jc w:val="center"/>
                    <w:rPr>
                      <w:rFonts w:ascii="Tekton Pro" w:hAnsi="Tekton Pro"/>
                      <w:b/>
                      <w:sz w:val="16"/>
                    </w:rPr>
                  </w:pPr>
                  <w:r w:rsidRPr="00C255F5">
                    <w:rPr>
                      <w:rFonts w:ascii="Tekton Pro" w:hAnsi="Tekton Pro"/>
                      <w:b/>
                      <w:sz w:val="16"/>
                    </w:rPr>
                    <w:t>PDL/0051/PBP/21</w:t>
                  </w:r>
                </w:p>
                <w:p w14:paraId="59BC7605" w14:textId="77777777" w:rsidR="00F846CB" w:rsidRPr="009434CA" w:rsidRDefault="00C255F5" w:rsidP="00C255F5">
                  <w:pPr>
                    <w:pStyle w:val="Zwykytekst"/>
                    <w:framePr w:hSpace="141" w:wrap="around" w:vAnchor="page" w:hAnchor="margin" w:xAlign="center" w:y="1051"/>
                    <w:spacing w:line="240" w:lineRule="auto"/>
                    <w:ind w:firstLine="0"/>
                    <w:jc w:val="center"/>
                    <w:rPr>
                      <w:rFonts w:ascii="Tekton Pro" w:hAnsi="Tekton Pro"/>
                      <w:b/>
                      <w:sz w:val="16"/>
                      <w:szCs w:val="18"/>
                      <w:lang w:val="pl-PL"/>
                    </w:rPr>
                  </w:pPr>
                  <w:r w:rsidRPr="00C255F5">
                    <w:rPr>
                      <w:rFonts w:ascii="Tekton Pro" w:hAnsi="Tekton Pro"/>
                      <w:b/>
                      <w:sz w:val="16"/>
                    </w:rPr>
                    <w:t>PDL/BD/0070/21</w:t>
                  </w:r>
                </w:p>
              </w:tc>
              <w:tc>
                <w:tcPr>
                  <w:tcW w:w="2008" w:type="dxa"/>
                  <w:vAlign w:val="center"/>
                </w:tcPr>
                <w:p w14:paraId="2E087C61" w14:textId="77777777" w:rsidR="00F846CB" w:rsidRPr="002422DB" w:rsidRDefault="00F846CB" w:rsidP="00F846CB">
                  <w:pPr>
                    <w:pStyle w:val="Zwykytekst"/>
                    <w:framePr w:hSpace="141" w:wrap="around" w:vAnchor="page" w:hAnchor="margin" w:xAlign="center" w:y="1051"/>
                    <w:spacing w:line="240" w:lineRule="auto"/>
                    <w:ind w:firstLine="0"/>
                    <w:rPr>
                      <w:rFonts w:ascii="Tekton Pro" w:hAnsi="Tekton Pro"/>
                      <w:b/>
                      <w:sz w:val="16"/>
                    </w:rPr>
                  </w:pPr>
                </w:p>
              </w:tc>
            </w:tr>
            <w:tr w:rsidR="00F846CB" w:rsidRPr="002422DB" w14:paraId="1C46F9AF" w14:textId="77777777" w:rsidTr="00F846CB">
              <w:trPr>
                <w:trHeight w:val="418"/>
                <w:jc w:val="center"/>
              </w:trPr>
              <w:tc>
                <w:tcPr>
                  <w:tcW w:w="557" w:type="dxa"/>
                  <w:vMerge w:val="restart"/>
                  <w:textDirection w:val="btLr"/>
                  <w:vAlign w:val="center"/>
                </w:tcPr>
                <w:p w14:paraId="7B6F3B87" w14:textId="77777777" w:rsidR="00F846CB" w:rsidRPr="003825C5" w:rsidRDefault="00F846CB" w:rsidP="00F846CB">
                  <w:pPr>
                    <w:pStyle w:val="Zwykytekst"/>
                    <w:framePr w:hSpace="141" w:wrap="around" w:vAnchor="page" w:hAnchor="margin" w:xAlign="center" w:y="1051"/>
                    <w:spacing w:line="240" w:lineRule="auto"/>
                    <w:ind w:left="113" w:right="113" w:firstLine="0"/>
                    <w:jc w:val="center"/>
                    <w:rPr>
                      <w:rFonts w:ascii="Tekton Pro" w:hAnsi="Tekton Pro"/>
                      <w:b/>
                      <w:sz w:val="16"/>
                      <w:lang w:val="pl-PL"/>
                    </w:rPr>
                  </w:pPr>
                  <w:r>
                    <w:rPr>
                      <w:rFonts w:ascii="Tekton Pro" w:hAnsi="Tekton Pro"/>
                      <w:b/>
                      <w:sz w:val="16"/>
                      <w:lang w:val="pl-PL"/>
                    </w:rPr>
                    <w:t>Sanitarna</w:t>
                  </w:r>
                </w:p>
              </w:tc>
              <w:tc>
                <w:tcPr>
                  <w:tcW w:w="1457" w:type="dxa"/>
                  <w:vAlign w:val="center"/>
                </w:tcPr>
                <w:p w14:paraId="754B9350" w14:textId="77777777" w:rsidR="00F846CB" w:rsidRPr="00E36613" w:rsidRDefault="00F846CB" w:rsidP="00F846CB">
                  <w:pPr>
                    <w:pStyle w:val="Zwykytekst"/>
                    <w:framePr w:hSpace="141" w:wrap="around" w:vAnchor="page" w:hAnchor="margin" w:xAlign="center" w:y="1051"/>
                    <w:spacing w:line="240" w:lineRule="auto"/>
                    <w:ind w:firstLine="0"/>
                    <w:jc w:val="center"/>
                    <w:rPr>
                      <w:rFonts w:ascii="Tekton Pro" w:hAnsi="Tekton Pro"/>
                      <w:b/>
                      <w:sz w:val="16"/>
                    </w:rPr>
                  </w:pPr>
                  <w:r w:rsidRPr="00E36613">
                    <w:rPr>
                      <w:rFonts w:ascii="Tekton Pro" w:hAnsi="Tekton Pro"/>
                      <w:b/>
                      <w:sz w:val="16"/>
                    </w:rPr>
                    <w:t>Projektował:</w:t>
                  </w:r>
                </w:p>
              </w:tc>
              <w:tc>
                <w:tcPr>
                  <w:tcW w:w="2974" w:type="dxa"/>
                  <w:vAlign w:val="center"/>
                </w:tcPr>
                <w:p w14:paraId="6F5F6C34" w14:textId="77777777" w:rsidR="00F846CB" w:rsidRPr="00E36613" w:rsidRDefault="00F846CB" w:rsidP="00F846CB">
                  <w:pPr>
                    <w:pStyle w:val="Zwykytekst"/>
                    <w:framePr w:hSpace="141" w:wrap="around" w:vAnchor="page" w:hAnchor="margin" w:xAlign="center" w:y="1051"/>
                    <w:spacing w:line="240" w:lineRule="auto"/>
                    <w:ind w:firstLine="0"/>
                    <w:jc w:val="left"/>
                    <w:rPr>
                      <w:rFonts w:ascii="Tekton Pro" w:hAnsi="Tekton Pro"/>
                      <w:b/>
                      <w:sz w:val="16"/>
                    </w:rPr>
                  </w:pPr>
                </w:p>
                <w:p w14:paraId="3AC708BE" w14:textId="77777777" w:rsidR="00F846CB" w:rsidRPr="00E36613" w:rsidRDefault="00F846CB" w:rsidP="00F846CB">
                  <w:pPr>
                    <w:pStyle w:val="Zwykytekst"/>
                    <w:framePr w:hSpace="141" w:wrap="around" w:vAnchor="page" w:hAnchor="margin" w:xAlign="center" w:y="1051"/>
                    <w:spacing w:line="240" w:lineRule="auto"/>
                    <w:ind w:firstLine="0"/>
                    <w:jc w:val="left"/>
                    <w:rPr>
                      <w:rFonts w:ascii="Tekton Pro" w:hAnsi="Tekton Pro"/>
                      <w:b/>
                      <w:sz w:val="16"/>
                    </w:rPr>
                  </w:pPr>
                  <w:r w:rsidRPr="00E36613">
                    <w:rPr>
                      <w:rFonts w:ascii="Tekton Pro" w:hAnsi="Tekton Pro"/>
                      <w:b/>
                      <w:sz w:val="16"/>
                    </w:rPr>
                    <w:t>mgr inż. Izabela Kozłowska</w:t>
                  </w:r>
                </w:p>
                <w:p w14:paraId="00A732A0" w14:textId="77777777" w:rsidR="00F846CB" w:rsidRPr="00E36613" w:rsidRDefault="00F846CB" w:rsidP="00F846CB">
                  <w:pPr>
                    <w:pStyle w:val="Zwykytekst"/>
                    <w:framePr w:hSpace="141" w:wrap="around" w:vAnchor="page" w:hAnchor="margin" w:xAlign="center" w:y="1051"/>
                    <w:spacing w:line="240" w:lineRule="auto"/>
                    <w:ind w:firstLine="0"/>
                    <w:jc w:val="left"/>
                    <w:rPr>
                      <w:rFonts w:ascii="Tekton Pro" w:hAnsi="Tekton Pro"/>
                      <w:b/>
                      <w:sz w:val="16"/>
                    </w:rPr>
                  </w:pPr>
                </w:p>
              </w:tc>
              <w:tc>
                <w:tcPr>
                  <w:tcW w:w="2319" w:type="dxa"/>
                  <w:vAlign w:val="center"/>
                </w:tcPr>
                <w:p w14:paraId="294DD02F" w14:textId="77777777" w:rsidR="00F846CB" w:rsidRPr="00E36613" w:rsidRDefault="00F846CB" w:rsidP="00F846CB">
                  <w:pPr>
                    <w:pStyle w:val="Zwykytekst"/>
                    <w:framePr w:hSpace="141" w:wrap="around" w:vAnchor="page" w:hAnchor="margin" w:xAlign="center" w:y="1051"/>
                    <w:spacing w:line="240" w:lineRule="auto"/>
                    <w:ind w:firstLine="0"/>
                    <w:jc w:val="center"/>
                    <w:rPr>
                      <w:rFonts w:ascii="Tekton Pro" w:hAnsi="Tekton Pro"/>
                      <w:b/>
                      <w:sz w:val="16"/>
                    </w:rPr>
                  </w:pPr>
                  <w:r w:rsidRPr="00E36613">
                    <w:rPr>
                      <w:rFonts w:ascii="Tekton Pro" w:hAnsi="Tekton Pro"/>
                      <w:b/>
                      <w:sz w:val="16"/>
                    </w:rPr>
                    <w:t>PDL/0140/POOS/13</w:t>
                  </w:r>
                </w:p>
                <w:p w14:paraId="29386D6C" w14:textId="77777777" w:rsidR="00F846CB" w:rsidRPr="00E36613" w:rsidRDefault="00F846CB" w:rsidP="00F846CB">
                  <w:pPr>
                    <w:pStyle w:val="Zwykytekst"/>
                    <w:framePr w:hSpace="141" w:wrap="around" w:vAnchor="page" w:hAnchor="margin" w:xAlign="center" w:y="1051"/>
                    <w:spacing w:line="240" w:lineRule="auto"/>
                    <w:ind w:firstLine="0"/>
                    <w:jc w:val="center"/>
                    <w:rPr>
                      <w:rFonts w:ascii="Tekton Pro" w:hAnsi="Tekton Pro"/>
                      <w:b/>
                      <w:sz w:val="16"/>
                    </w:rPr>
                  </w:pPr>
                  <w:r w:rsidRPr="00E36613">
                    <w:rPr>
                      <w:rFonts w:ascii="Tekton Pro" w:hAnsi="Tekton Pro"/>
                      <w:b/>
                      <w:sz w:val="16"/>
                    </w:rPr>
                    <w:t>PDL/IS/0018/14</w:t>
                  </w:r>
                </w:p>
              </w:tc>
              <w:tc>
                <w:tcPr>
                  <w:tcW w:w="2008" w:type="dxa"/>
                  <w:vAlign w:val="center"/>
                </w:tcPr>
                <w:p w14:paraId="74CA9F1C" w14:textId="77777777" w:rsidR="00F846CB" w:rsidRPr="002422DB" w:rsidRDefault="00F846CB" w:rsidP="00F846CB">
                  <w:pPr>
                    <w:pStyle w:val="Zwykytekst"/>
                    <w:framePr w:hSpace="141" w:wrap="around" w:vAnchor="page" w:hAnchor="margin" w:xAlign="center" w:y="1051"/>
                    <w:spacing w:line="240" w:lineRule="auto"/>
                    <w:ind w:firstLine="0"/>
                    <w:rPr>
                      <w:rFonts w:ascii="Tekton Pro" w:hAnsi="Tekton Pro"/>
                      <w:b/>
                      <w:sz w:val="16"/>
                    </w:rPr>
                  </w:pPr>
                </w:p>
              </w:tc>
            </w:tr>
            <w:tr w:rsidR="00F846CB" w:rsidRPr="002422DB" w14:paraId="03FEEA96" w14:textId="77777777" w:rsidTr="00F846CB">
              <w:trPr>
                <w:trHeight w:val="418"/>
                <w:jc w:val="center"/>
              </w:trPr>
              <w:tc>
                <w:tcPr>
                  <w:tcW w:w="557" w:type="dxa"/>
                  <w:vMerge/>
                  <w:textDirection w:val="btLr"/>
                  <w:vAlign w:val="center"/>
                </w:tcPr>
                <w:p w14:paraId="69E57E39" w14:textId="77777777" w:rsidR="00F846CB" w:rsidRPr="002422DB" w:rsidRDefault="00F846CB" w:rsidP="00F846CB">
                  <w:pPr>
                    <w:pStyle w:val="Zwykytekst"/>
                    <w:framePr w:hSpace="141" w:wrap="around" w:vAnchor="page" w:hAnchor="margin" w:xAlign="center" w:y="1051"/>
                    <w:spacing w:line="240" w:lineRule="auto"/>
                    <w:ind w:left="113" w:right="113" w:firstLine="0"/>
                    <w:jc w:val="center"/>
                    <w:rPr>
                      <w:rFonts w:ascii="Tekton Pro" w:hAnsi="Tekton Pro"/>
                      <w:b/>
                      <w:sz w:val="16"/>
                    </w:rPr>
                  </w:pPr>
                </w:p>
              </w:tc>
              <w:tc>
                <w:tcPr>
                  <w:tcW w:w="1457" w:type="dxa"/>
                  <w:vAlign w:val="center"/>
                </w:tcPr>
                <w:p w14:paraId="24282DC5" w14:textId="77777777" w:rsidR="00F846CB" w:rsidRPr="00E36613" w:rsidRDefault="00F846CB" w:rsidP="00F846CB">
                  <w:pPr>
                    <w:pStyle w:val="Zwykytekst"/>
                    <w:framePr w:hSpace="141" w:wrap="around" w:vAnchor="page" w:hAnchor="margin" w:xAlign="center" w:y="1051"/>
                    <w:spacing w:line="240" w:lineRule="auto"/>
                    <w:ind w:firstLine="0"/>
                    <w:jc w:val="center"/>
                    <w:rPr>
                      <w:rFonts w:ascii="Tekton Pro" w:hAnsi="Tekton Pro"/>
                      <w:b/>
                      <w:sz w:val="16"/>
                    </w:rPr>
                  </w:pPr>
                  <w:r w:rsidRPr="00E36613">
                    <w:rPr>
                      <w:rFonts w:ascii="Tekton Pro" w:hAnsi="Tekton Pro"/>
                      <w:b/>
                      <w:sz w:val="16"/>
                    </w:rPr>
                    <w:t>Sprawdził:</w:t>
                  </w:r>
                </w:p>
              </w:tc>
              <w:tc>
                <w:tcPr>
                  <w:tcW w:w="2974" w:type="dxa"/>
                  <w:vAlign w:val="center"/>
                </w:tcPr>
                <w:p w14:paraId="3470A8F9" w14:textId="77777777" w:rsidR="00F846CB" w:rsidRPr="00E36613" w:rsidRDefault="00F846CB" w:rsidP="00F846CB">
                  <w:pPr>
                    <w:framePr w:hSpace="141" w:wrap="around" w:vAnchor="page" w:hAnchor="margin" w:xAlign="center" w:y="1051"/>
                    <w:autoSpaceDE w:val="0"/>
                    <w:autoSpaceDN w:val="0"/>
                    <w:adjustRightInd w:val="0"/>
                    <w:spacing w:line="276" w:lineRule="auto"/>
                    <w:ind w:firstLine="0"/>
                    <w:jc w:val="left"/>
                    <w:rPr>
                      <w:rFonts w:ascii="Tekton Pro" w:hAnsi="Tekton Pro" w:cs="Arial"/>
                      <w:b/>
                      <w:bCs/>
                      <w:color w:val="000000"/>
                      <w:sz w:val="16"/>
                      <w:szCs w:val="16"/>
                    </w:rPr>
                  </w:pPr>
                </w:p>
                <w:p w14:paraId="610F1A18" w14:textId="77777777" w:rsidR="00F846CB" w:rsidRPr="00E36613" w:rsidRDefault="00F846CB" w:rsidP="00F846CB">
                  <w:pPr>
                    <w:framePr w:hSpace="141" w:wrap="around" w:vAnchor="page" w:hAnchor="margin" w:xAlign="center" w:y="1051"/>
                    <w:autoSpaceDE w:val="0"/>
                    <w:autoSpaceDN w:val="0"/>
                    <w:adjustRightInd w:val="0"/>
                    <w:spacing w:line="276" w:lineRule="auto"/>
                    <w:ind w:firstLine="0"/>
                    <w:jc w:val="left"/>
                    <w:rPr>
                      <w:rFonts w:ascii="Tekton Pro" w:hAnsi="Tekton Pro" w:cs="Arial"/>
                      <w:b/>
                      <w:bCs/>
                      <w:color w:val="000000"/>
                      <w:sz w:val="16"/>
                      <w:szCs w:val="16"/>
                    </w:rPr>
                  </w:pPr>
                  <w:r w:rsidRPr="00E36613">
                    <w:rPr>
                      <w:rFonts w:ascii="Tekton Pro" w:hAnsi="Tekton Pro" w:cs="Arial"/>
                      <w:b/>
                      <w:bCs/>
                      <w:color w:val="000000"/>
                      <w:sz w:val="16"/>
                      <w:szCs w:val="16"/>
                    </w:rPr>
                    <w:t>mgr inż. Beata Kalinowska</w:t>
                  </w:r>
                </w:p>
                <w:p w14:paraId="1B68E90E" w14:textId="77777777" w:rsidR="00F846CB" w:rsidRPr="00E36613" w:rsidRDefault="00F846CB" w:rsidP="00F846CB">
                  <w:pPr>
                    <w:pStyle w:val="Zwykytekst"/>
                    <w:framePr w:hSpace="141" w:wrap="around" w:vAnchor="page" w:hAnchor="margin" w:xAlign="center" w:y="1051"/>
                    <w:spacing w:line="240" w:lineRule="auto"/>
                    <w:ind w:firstLine="0"/>
                    <w:jc w:val="left"/>
                    <w:rPr>
                      <w:rFonts w:ascii="Tekton Pro" w:hAnsi="Tekton Pro"/>
                      <w:b/>
                      <w:sz w:val="16"/>
                      <w:szCs w:val="16"/>
                    </w:rPr>
                  </w:pPr>
                </w:p>
              </w:tc>
              <w:tc>
                <w:tcPr>
                  <w:tcW w:w="2319" w:type="dxa"/>
                  <w:vAlign w:val="center"/>
                </w:tcPr>
                <w:p w14:paraId="22C18BDD" w14:textId="77777777" w:rsidR="00F846CB" w:rsidRPr="00E36613" w:rsidRDefault="00F846CB" w:rsidP="00F846CB">
                  <w:pPr>
                    <w:framePr w:hSpace="141" w:wrap="around" w:vAnchor="page" w:hAnchor="margin" w:xAlign="center" w:y="1051"/>
                    <w:autoSpaceDE w:val="0"/>
                    <w:autoSpaceDN w:val="0"/>
                    <w:adjustRightInd w:val="0"/>
                    <w:spacing w:line="276" w:lineRule="auto"/>
                    <w:ind w:firstLine="0"/>
                    <w:jc w:val="center"/>
                    <w:rPr>
                      <w:rFonts w:ascii="Tekton Pro" w:hAnsi="Tekton Pro" w:cs="Arial"/>
                      <w:b/>
                      <w:bCs/>
                      <w:color w:val="000000"/>
                      <w:sz w:val="16"/>
                      <w:szCs w:val="16"/>
                    </w:rPr>
                  </w:pPr>
                  <w:r w:rsidRPr="00E36613">
                    <w:rPr>
                      <w:rFonts w:ascii="Tekton Pro" w:hAnsi="Tekton Pro" w:cs="Arial"/>
                      <w:b/>
                      <w:bCs/>
                      <w:color w:val="000000"/>
                      <w:sz w:val="16"/>
                      <w:szCs w:val="16"/>
                    </w:rPr>
                    <w:t>PDL/0058/POOS/13</w:t>
                  </w:r>
                </w:p>
                <w:p w14:paraId="761F6597" w14:textId="77777777" w:rsidR="00F846CB" w:rsidRPr="00E36613" w:rsidRDefault="00F846CB" w:rsidP="00F846CB">
                  <w:pPr>
                    <w:pStyle w:val="Zwykytekst"/>
                    <w:framePr w:hSpace="141" w:wrap="around" w:vAnchor="page" w:hAnchor="margin" w:xAlign="center" w:y="1051"/>
                    <w:spacing w:line="240" w:lineRule="auto"/>
                    <w:ind w:firstLine="0"/>
                    <w:jc w:val="center"/>
                    <w:rPr>
                      <w:rFonts w:ascii="Tekton Pro" w:hAnsi="Tekton Pro"/>
                      <w:b/>
                      <w:sz w:val="16"/>
                    </w:rPr>
                  </w:pPr>
                  <w:r w:rsidRPr="00E36613">
                    <w:rPr>
                      <w:rFonts w:ascii="Tekton Pro" w:hAnsi="Tekton Pro" w:cs="Arial"/>
                      <w:b/>
                      <w:bCs/>
                      <w:color w:val="000000"/>
                      <w:sz w:val="16"/>
                      <w:szCs w:val="16"/>
                    </w:rPr>
                    <w:t>PDL/IS/0118/13</w:t>
                  </w:r>
                </w:p>
              </w:tc>
              <w:tc>
                <w:tcPr>
                  <w:tcW w:w="2008" w:type="dxa"/>
                  <w:vAlign w:val="center"/>
                </w:tcPr>
                <w:p w14:paraId="2D89368F" w14:textId="77777777" w:rsidR="00F846CB" w:rsidRPr="002422DB" w:rsidRDefault="00F846CB" w:rsidP="00F846CB">
                  <w:pPr>
                    <w:pStyle w:val="Zwykytekst"/>
                    <w:framePr w:hSpace="141" w:wrap="around" w:vAnchor="page" w:hAnchor="margin" w:xAlign="center" w:y="1051"/>
                    <w:spacing w:line="240" w:lineRule="auto"/>
                    <w:ind w:firstLine="0"/>
                    <w:rPr>
                      <w:rFonts w:ascii="Tekton Pro" w:hAnsi="Tekton Pro"/>
                      <w:b/>
                      <w:sz w:val="16"/>
                    </w:rPr>
                  </w:pPr>
                </w:p>
              </w:tc>
            </w:tr>
          </w:tbl>
          <w:bookmarkEnd w:id="1"/>
          <w:p w14:paraId="3A57C30C" w14:textId="3710E6C3" w:rsidR="00CF5C1A" w:rsidRPr="00091C18" w:rsidRDefault="00CF5C1A" w:rsidP="00C255F5">
            <w:pPr>
              <w:pStyle w:val="Zwykytekst"/>
              <w:spacing w:before="240"/>
              <w:ind w:firstLine="0"/>
              <w:jc w:val="center"/>
              <w:rPr>
                <w:rFonts w:ascii="Arial" w:hAnsi="Arial" w:cs="Arial"/>
                <w:i/>
                <w:sz w:val="24"/>
                <w:szCs w:val="24"/>
                <w:lang w:val="pl-PL"/>
              </w:rPr>
            </w:pPr>
            <w:r w:rsidRPr="0078258C">
              <w:rPr>
                <w:rFonts w:ascii="Arial" w:hAnsi="Arial" w:cs="Arial"/>
                <w:i/>
                <w:sz w:val="24"/>
                <w:szCs w:val="24"/>
              </w:rPr>
              <w:t>Białystok,</w:t>
            </w:r>
            <w:r w:rsidR="00C255F5" w:rsidRPr="00FE2679">
              <w:rPr>
                <w:rFonts w:ascii="Arial" w:hAnsi="Arial" w:cs="Arial"/>
                <w:i/>
                <w:sz w:val="24"/>
                <w:szCs w:val="24"/>
              </w:rPr>
              <w:t xml:space="preserve"> </w:t>
            </w:r>
            <w:r w:rsidR="00CE22BE">
              <w:rPr>
                <w:rFonts w:ascii="Arial" w:hAnsi="Arial" w:cs="Arial"/>
                <w:i/>
                <w:sz w:val="24"/>
                <w:szCs w:val="24"/>
              </w:rPr>
              <w:t>1</w:t>
            </w:r>
            <w:r w:rsidR="00FE2679" w:rsidRPr="00FE2679">
              <w:rPr>
                <w:rFonts w:ascii="Arial" w:hAnsi="Arial" w:cs="Arial"/>
                <w:i/>
                <w:sz w:val="24"/>
                <w:szCs w:val="24"/>
              </w:rPr>
              <w:t>7.</w:t>
            </w:r>
            <w:r w:rsidR="00CE22BE">
              <w:rPr>
                <w:rFonts w:ascii="Arial" w:hAnsi="Arial" w:cs="Arial"/>
                <w:i/>
                <w:sz w:val="24"/>
                <w:szCs w:val="24"/>
              </w:rPr>
              <w:t>02</w:t>
            </w:r>
            <w:r w:rsidRPr="00FE2679">
              <w:rPr>
                <w:rFonts w:ascii="Arial" w:hAnsi="Arial" w:cs="Arial"/>
                <w:i/>
                <w:sz w:val="24"/>
                <w:szCs w:val="24"/>
              </w:rPr>
              <w:t>.202</w:t>
            </w:r>
            <w:r w:rsidR="00CE22BE">
              <w:rPr>
                <w:rFonts w:ascii="Arial" w:hAnsi="Arial" w:cs="Arial"/>
                <w:i/>
                <w:sz w:val="24"/>
                <w:szCs w:val="24"/>
              </w:rPr>
              <w:t xml:space="preserve">5 </w:t>
            </w:r>
            <w:r w:rsidRPr="00FE2679">
              <w:rPr>
                <w:rFonts w:ascii="Arial" w:hAnsi="Arial" w:cs="Arial"/>
                <w:i/>
                <w:sz w:val="24"/>
                <w:szCs w:val="24"/>
              </w:rPr>
              <w:t>r.</w:t>
            </w:r>
          </w:p>
        </w:tc>
      </w:tr>
    </w:tbl>
    <w:p w14:paraId="300FC00D" w14:textId="77777777" w:rsidR="00610A2A" w:rsidRDefault="00610A2A" w:rsidP="00D32054">
      <w:pPr>
        <w:jc w:val="center"/>
        <w:rPr>
          <w:b/>
          <w:sz w:val="28"/>
          <w:szCs w:val="28"/>
          <w:u w:val="single"/>
        </w:rPr>
      </w:pPr>
    </w:p>
    <w:p w14:paraId="21272D60" w14:textId="77777777" w:rsidR="007B50B4" w:rsidRPr="00077BB7" w:rsidRDefault="004756CB" w:rsidP="00610A2A">
      <w:pPr>
        <w:jc w:val="left"/>
        <w:rPr>
          <w:b/>
          <w:sz w:val="28"/>
          <w:szCs w:val="28"/>
          <w:u w:val="single"/>
        </w:rPr>
      </w:pPr>
      <w:r>
        <w:rPr>
          <w:b/>
          <w:sz w:val="28"/>
          <w:szCs w:val="28"/>
          <w:u w:val="single"/>
        </w:rPr>
        <w:br w:type="column"/>
      </w:r>
      <w:r w:rsidR="007B50B4" w:rsidRPr="00077BB7">
        <w:rPr>
          <w:b/>
          <w:sz w:val="28"/>
          <w:szCs w:val="28"/>
          <w:u w:val="single"/>
        </w:rPr>
        <w:lastRenderedPageBreak/>
        <w:t>Spis zawartości opracowania:</w:t>
      </w:r>
    </w:p>
    <w:p w14:paraId="770483CE" w14:textId="77777777" w:rsidR="005954E6" w:rsidRDefault="005954E6" w:rsidP="005954E6">
      <w:pPr>
        <w:rPr>
          <w:b/>
        </w:rPr>
      </w:pPr>
    </w:p>
    <w:p w14:paraId="03415E11" w14:textId="77777777" w:rsidR="007B50B4" w:rsidRPr="00033E69" w:rsidRDefault="005954E6" w:rsidP="00200180">
      <w:pPr>
        <w:rPr>
          <w:b/>
        </w:rPr>
      </w:pPr>
      <w:r w:rsidRPr="00033E69">
        <w:rPr>
          <w:b/>
        </w:rPr>
        <w:t>I. Część opisowa</w:t>
      </w:r>
    </w:p>
    <w:p w14:paraId="7DC258C3" w14:textId="0FEB9311" w:rsidR="007B50B4" w:rsidRPr="00033E69" w:rsidRDefault="004D20B6" w:rsidP="00C255F5">
      <w:pPr>
        <w:numPr>
          <w:ilvl w:val="0"/>
          <w:numId w:val="1"/>
        </w:numPr>
        <w:tabs>
          <w:tab w:val="left" w:leader="dot" w:pos="9356"/>
          <w:tab w:val="left" w:leader="dot" w:pos="9633"/>
        </w:tabs>
        <w:ind w:right="574"/>
        <w:rPr>
          <w:szCs w:val="20"/>
        </w:rPr>
      </w:pPr>
      <w:r w:rsidRPr="00033E69">
        <w:rPr>
          <w:szCs w:val="20"/>
        </w:rPr>
        <w:t>Strona tytułowa</w:t>
      </w:r>
      <w:r w:rsidR="00F745A5">
        <w:rPr>
          <w:szCs w:val="20"/>
        </w:rPr>
        <w:t xml:space="preserve"> ………………………………………………………………………………….…1</w:t>
      </w:r>
    </w:p>
    <w:p w14:paraId="23D41F97" w14:textId="58AAC4B6" w:rsidR="00ED7655" w:rsidRPr="00033E69" w:rsidRDefault="00ED7655" w:rsidP="00C255F5">
      <w:pPr>
        <w:numPr>
          <w:ilvl w:val="0"/>
          <w:numId w:val="1"/>
        </w:numPr>
        <w:tabs>
          <w:tab w:val="left" w:leader="dot" w:pos="9356"/>
          <w:tab w:val="left" w:leader="dot" w:pos="9633"/>
        </w:tabs>
        <w:ind w:right="574"/>
        <w:rPr>
          <w:szCs w:val="20"/>
        </w:rPr>
      </w:pPr>
      <w:r w:rsidRPr="00033E69">
        <w:rPr>
          <w:szCs w:val="20"/>
        </w:rPr>
        <w:t>Spis zawartości opracowania</w:t>
      </w:r>
      <w:r w:rsidR="00F745A5">
        <w:rPr>
          <w:szCs w:val="20"/>
        </w:rPr>
        <w:t xml:space="preserve"> …………………………………………………………………….</w:t>
      </w:r>
      <w:r w:rsidR="003D3D82">
        <w:rPr>
          <w:szCs w:val="20"/>
        </w:rPr>
        <w:t>2</w:t>
      </w:r>
    </w:p>
    <w:p w14:paraId="1BCC99E2" w14:textId="5D684A2B" w:rsidR="00F86813" w:rsidRPr="00033E69" w:rsidRDefault="005F45C5" w:rsidP="00C255F5">
      <w:pPr>
        <w:numPr>
          <w:ilvl w:val="0"/>
          <w:numId w:val="1"/>
        </w:numPr>
        <w:tabs>
          <w:tab w:val="left" w:leader="dot" w:pos="9356"/>
          <w:tab w:val="left" w:leader="dot" w:pos="9633"/>
          <w:tab w:val="left" w:pos="9747"/>
          <w:tab w:val="left" w:leader="dot" w:pos="10036"/>
        </w:tabs>
        <w:ind w:right="574"/>
        <w:rPr>
          <w:szCs w:val="20"/>
        </w:rPr>
      </w:pPr>
      <w:r w:rsidRPr="00033E69">
        <w:rPr>
          <w:szCs w:val="20"/>
        </w:rPr>
        <w:t>Oświadczenie projektanta</w:t>
      </w:r>
      <w:r w:rsidR="00F745A5">
        <w:rPr>
          <w:szCs w:val="20"/>
        </w:rPr>
        <w:t xml:space="preserve"> ………………………………………………………………………..</w:t>
      </w:r>
      <w:r w:rsidR="003D3D82">
        <w:rPr>
          <w:szCs w:val="20"/>
        </w:rPr>
        <w:t>3</w:t>
      </w:r>
    </w:p>
    <w:p w14:paraId="13382528" w14:textId="42D7EE5A" w:rsidR="00F86813" w:rsidRPr="00033E69" w:rsidRDefault="00F86813" w:rsidP="00C255F5">
      <w:pPr>
        <w:numPr>
          <w:ilvl w:val="0"/>
          <w:numId w:val="1"/>
        </w:numPr>
        <w:tabs>
          <w:tab w:val="left" w:leader="dot" w:pos="9356"/>
          <w:tab w:val="left" w:leader="dot" w:pos="9633"/>
          <w:tab w:val="left" w:pos="9747"/>
          <w:tab w:val="left" w:leader="dot" w:pos="10036"/>
        </w:tabs>
        <w:ind w:right="574"/>
        <w:rPr>
          <w:szCs w:val="20"/>
        </w:rPr>
      </w:pPr>
      <w:r w:rsidRPr="00033E69">
        <w:rPr>
          <w:szCs w:val="18"/>
        </w:rPr>
        <w:t>Dokumenty poświadczające przygotowanie zawodowe projektantów</w:t>
      </w:r>
      <w:r w:rsidR="00F745A5">
        <w:rPr>
          <w:szCs w:val="18"/>
        </w:rPr>
        <w:t xml:space="preserve"> ………………………</w:t>
      </w:r>
      <w:r w:rsidR="00052760">
        <w:rPr>
          <w:szCs w:val="18"/>
        </w:rPr>
        <w:t>4</w:t>
      </w:r>
    </w:p>
    <w:p w14:paraId="6BF62FE4" w14:textId="206C5D93" w:rsidR="0075752E" w:rsidRPr="00033E69" w:rsidRDefault="0075752E" w:rsidP="00C255F5">
      <w:pPr>
        <w:numPr>
          <w:ilvl w:val="0"/>
          <w:numId w:val="1"/>
        </w:numPr>
        <w:tabs>
          <w:tab w:val="left" w:leader="dot" w:pos="9356"/>
          <w:tab w:val="left" w:leader="dot" w:pos="9633"/>
          <w:tab w:val="left" w:pos="9747"/>
          <w:tab w:val="left" w:leader="dot" w:pos="10036"/>
        </w:tabs>
        <w:ind w:right="574"/>
        <w:rPr>
          <w:szCs w:val="20"/>
        </w:rPr>
      </w:pPr>
      <w:r w:rsidRPr="00033E69">
        <w:rPr>
          <w:szCs w:val="20"/>
        </w:rPr>
        <w:t>Opis do pr</w:t>
      </w:r>
      <w:r w:rsidR="009C22BC" w:rsidRPr="00033E69">
        <w:rPr>
          <w:szCs w:val="20"/>
        </w:rPr>
        <w:t>o</w:t>
      </w:r>
      <w:r w:rsidR="004F0A78" w:rsidRPr="00033E69">
        <w:rPr>
          <w:szCs w:val="20"/>
        </w:rPr>
        <w:t>jektu zagospodarowania terenu</w:t>
      </w:r>
      <w:r w:rsidR="00F745A5">
        <w:rPr>
          <w:szCs w:val="20"/>
        </w:rPr>
        <w:t xml:space="preserve"> …………………………………………………..</w:t>
      </w:r>
      <w:r w:rsidR="00B7791A">
        <w:rPr>
          <w:szCs w:val="20"/>
        </w:rPr>
        <w:t>22</w:t>
      </w:r>
    </w:p>
    <w:p w14:paraId="5E983F27" w14:textId="77777777" w:rsidR="004536F8" w:rsidRPr="003974DE" w:rsidRDefault="004536F8" w:rsidP="00C255F5">
      <w:pPr>
        <w:ind w:left="720" w:firstLine="0"/>
        <w:rPr>
          <w:b/>
          <w:color w:val="FF0000"/>
        </w:rPr>
      </w:pPr>
    </w:p>
    <w:p w14:paraId="11BBA8CB" w14:textId="77777777" w:rsidR="005954E6" w:rsidRPr="00033E69" w:rsidRDefault="005954E6" w:rsidP="00C255F5">
      <w:pPr>
        <w:ind w:left="720" w:firstLine="0"/>
        <w:rPr>
          <w:b/>
        </w:rPr>
      </w:pPr>
      <w:r w:rsidRPr="00033E69">
        <w:rPr>
          <w:b/>
        </w:rPr>
        <w:t>II. Część rysunkowa</w:t>
      </w:r>
    </w:p>
    <w:p w14:paraId="67471D41" w14:textId="19EBBC22" w:rsidR="00033E69" w:rsidRPr="00E70BB0" w:rsidRDefault="00033E69" w:rsidP="00C255F5">
      <w:pPr>
        <w:numPr>
          <w:ilvl w:val="0"/>
          <w:numId w:val="3"/>
        </w:numPr>
        <w:tabs>
          <w:tab w:val="left" w:leader="dot" w:pos="9356"/>
        </w:tabs>
        <w:rPr>
          <w:szCs w:val="20"/>
        </w:rPr>
      </w:pPr>
      <w:r w:rsidRPr="00E70BB0">
        <w:rPr>
          <w:szCs w:val="20"/>
        </w:rPr>
        <w:t>Rys. nr 0 – Plan orientacyjny; skala 1:10 000</w:t>
      </w:r>
      <w:r w:rsidR="00F745A5" w:rsidRPr="00E70BB0">
        <w:rPr>
          <w:szCs w:val="20"/>
        </w:rPr>
        <w:t xml:space="preserve"> …………………………………………………</w:t>
      </w:r>
      <w:r w:rsidR="00E70BB0" w:rsidRPr="00E70BB0">
        <w:rPr>
          <w:szCs w:val="20"/>
        </w:rPr>
        <w:t>28</w:t>
      </w:r>
    </w:p>
    <w:p w14:paraId="2E3A3895" w14:textId="26BAF9A3" w:rsidR="00033E69" w:rsidRPr="00E70BB0" w:rsidRDefault="00033E69" w:rsidP="00C255F5">
      <w:pPr>
        <w:numPr>
          <w:ilvl w:val="0"/>
          <w:numId w:val="3"/>
        </w:numPr>
        <w:tabs>
          <w:tab w:val="left" w:leader="dot" w:pos="9356"/>
          <w:tab w:val="left" w:leader="dot" w:pos="9633"/>
          <w:tab w:val="left" w:pos="9747"/>
          <w:tab w:val="left" w:leader="dot" w:pos="10036"/>
        </w:tabs>
        <w:ind w:right="574"/>
        <w:rPr>
          <w:szCs w:val="20"/>
        </w:rPr>
      </w:pPr>
      <w:r w:rsidRPr="00E70BB0">
        <w:rPr>
          <w:szCs w:val="20"/>
        </w:rPr>
        <w:t xml:space="preserve">Rys. nr </w:t>
      </w:r>
      <w:r w:rsidR="00612AF9" w:rsidRPr="00E70BB0">
        <w:rPr>
          <w:szCs w:val="20"/>
        </w:rPr>
        <w:t>1</w:t>
      </w:r>
      <w:r w:rsidR="0044195B" w:rsidRPr="00E70BB0">
        <w:rPr>
          <w:szCs w:val="20"/>
        </w:rPr>
        <w:t xml:space="preserve"> </w:t>
      </w:r>
      <w:r w:rsidRPr="00E70BB0">
        <w:rPr>
          <w:szCs w:val="20"/>
        </w:rPr>
        <w:t>– Projekt zagospodarowania terenu; skala 1:500</w:t>
      </w:r>
      <w:r w:rsidR="00F745A5" w:rsidRPr="00E70BB0">
        <w:rPr>
          <w:szCs w:val="20"/>
        </w:rPr>
        <w:t xml:space="preserve"> ………………</w:t>
      </w:r>
      <w:r w:rsidR="009054E3" w:rsidRPr="00E70BB0">
        <w:rPr>
          <w:szCs w:val="20"/>
        </w:rPr>
        <w:t>……….</w:t>
      </w:r>
      <w:r w:rsidR="00F745A5" w:rsidRPr="00E70BB0">
        <w:rPr>
          <w:szCs w:val="20"/>
        </w:rPr>
        <w:t>…………</w:t>
      </w:r>
      <w:r w:rsidR="00E70BB0" w:rsidRPr="00E70BB0">
        <w:rPr>
          <w:szCs w:val="20"/>
        </w:rPr>
        <w:t>29</w:t>
      </w:r>
    </w:p>
    <w:p w14:paraId="0A996A2C" w14:textId="77777777" w:rsidR="00036069" w:rsidRPr="00651544" w:rsidRDefault="00036069" w:rsidP="00036069">
      <w:pPr>
        <w:ind w:left="720" w:firstLine="0"/>
        <w:rPr>
          <w:b/>
        </w:rPr>
      </w:pPr>
    </w:p>
    <w:p w14:paraId="3A8ADCBF" w14:textId="77777777" w:rsidR="004D4DEC" w:rsidRDefault="004D4DEC" w:rsidP="004D4DEC">
      <w:pPr>
        <w:tabs>
          <w:tab w:val="left" w:pos="9072"/>
        </w:tabs>
        <w:spacing w:line="276" w:lineRule="auto"/>
        <w:ind w:right="574"/>
        <w:jc w:val="left"/>
        <w:rPr>
          <w:szCs w:val="20"/>
        </w:rPr>
      </w:pPr>
    </w:p>
    <w:p w14:paraId="7C435F27" w14:textId="77777777" w:rsidR="004536F8" w:rsidRPr="00C22976" w:rsidRDefault="004536F8" w:rsidP="005954E6">
      <w:pPr>
        <w:ind w:left="720" w:firstLine="0"/>
        <w:rPr>
          <w:b/>
        </w:rPr>
      </w:pPr>
    </w:p>
    <w:p w14:paraId="3FA65E38" w14:textId="77777777" w:rsidR="0055501A" w:rsidRPr="00C22976" w:rsidRDefault="0055501A" w:rsidP="004A3E18">
      <w:pPr>
        <w:tabs>
          <w:tab w:val="left" w:leader="dot" w:pos="9356"/>
          <w:tab w:val="left" w:leader="dot" w:pos="9633"/>
          <w:tab w:val="left" w:pos="9747"/>
          <w:tab w:val="left" w:leader="dot" w:pos="10036"/>
        </w:tabs>
        <w:ind w:left="720" w:right="574" w:firstLine="0"/>
        <w:rPr>
          <w:rFonts w:cs="Arial"/>
          <w:szCs w:val="20"/>
        </w:rPr>
      </w:pPr>
    </w:p>
    <w:p w14:paraId="6C795857" w14:textId="77777777" w:rsidR="005954E6" w:rsidRDefault="005954E6" w:rsidP="00ED7655">
      <w:pPr>
        <w:pStyle w:val="Tekstpodstawowy"/>
        <w:ind w:firstLine="0"/>
      </w:pPr>
    </w:p>
    <w:p w14:paraId="063F052F" w14:textId="77777777" w:rsidR="007F6DDB" w:rsidRDefault="007F6DDB" w:rsidP="00ED7655">
      <w:pPr>
        <w:pStyle w:val="Tekstpodstawowy"/>
        <w:ind w:firstLine="0"/>
      </w:pPr>
    </w:p>
    <w:p w14:paraId="3AB68E0D" w14:textId="77777777" w:rsidR="0055501A" w:rsidRDefault="0055501A" w:rsidP="00ED7655">
      <w:pPr>
        <w:pStyle w:val="Tekstpodstawowy"/>
        <w:ind w:firstLine="0"/>
      </w:pPr>
    </w:p>
    <w:p w14:paraId="0874687C" w14:textId="77777777" w:rsidR="0055501A" w:rsidRDefault="0055501A" w:rsidP="00ED7655">
      <w:pPr>
        <w:pStyle w:val="Tekstpodstawowy"/>
        <w:ind w:firstLine="0"/>
      </w:pPr>
    </w:p>
    <w:p w14:paraId="74D915C4" w14:textId="77777777" w:rsidR="0055501A" w:rsidRDefault="0055501A" w:rsidP="00ED7655">
      <w:pPr>
        <w:pStyle w:val="Tekstpodstawowy"/>
        <w:ind w:firstLine="0"/>
      </w:pPr>
    </w:p>
    <w:p w14:paraId="4724ED4C" w14:textId="77777777" w:rsidR="0055501A" w:rsidRDefault="0055501A" w:rsidP="00ED7655">
      <w:pPr>
        <w:pStyle w:val="Tekstpodstawowy"/>
        <w:ind w:firstLine="0"/>
      </w:pPr>
    </w:p>
    <w:p w14:paraId="6EB0686E" w14:textId="77777777" w:rsidR="0055501A" w:rsidRDefault="0055501A" w:rsidP="00ED7655">
      <w:pPr>
        <w:pStyle w:val="Tekstpodstawowy"/>
        <w:ind w:firstLine="0"/>
      </w:pPr>
    </w:p>
    <w:p w14:paraId="00A32C6A" w14:textId="77777777" w:rsidR="0055501A" w:rsidRDefault="0055501A" w:rsidP="00ED7655">
      <w:pPr>
        <w:pStyle w:val="Tekstpodstawowy"/>
        <w:ind w:firstLine="0"/>
      </w:pPr>
    </w:p>
    <w:p w14:paraId="0EEB9A14" w14:textId="77777777" w:rsidR="0055501A" w:rsidRDefault="0055501A" w:rsidP="00ED7655">
      <w:pPr>
        <w:pStyle w:val="Tekstpodstawowy"/>
        <w:ind w:firstLine="0"/>
      </w:pPr>
    </w:p>
    <w:p w14:paraId="7F82B440" w14:textId="77777777" w:rsidR="0055501A" w:rsidRDefault="0055501A" w:rsidP="00ED7655">
      <w:pPr>
        <w:pStyle w:val="Tekstpodstawowy"/>
        <w:ind w:firstLine="0"/>
      </w:pPr>
    </w:p>
    <w:p w14:paraId="5449EF6D" w14:textId="77777777" w:rsidR="0055501A" w:rsidRDefault="000033D5" w:rsidP="00ED7655">
      <w:pPr>
        <w:pStyle w:val="Tekstpodstawowy"/>
        <w:ind w:firstLine="0"/>
      </w:pPr>
      <w:r>
        <w:br w:type="column"/>
      </w:r>
    </w:p>
    <w:p w14:paraId="337307AF" w14:textId="4F25C278" w:rsidR="0055501A" w:rsidRPr="00C255F5" w:rsidRDefault="0055501A" w:rsidP="00C255F5">
      <w:pPr>
        <w:autoSpaceDE w:val="0"/>
        <w:autoSpaceDN w:val="0"/>
        <w:adjustRightInd w:val="0"/>
        <w:ind w:left="2835" w:hanging="2126"/>
        <w:rPr>
          <w:rFonts w:cs="Arial"/>
          <w:b/>
          <w:bCs/>
          <w:szCs w:val="20"/>
        </w:rPr>
      </w:pPr>
      <w:r w:rsidRPr="00ED11AF">
        <w:rPr>
          <w:rFonts w:cs="Arial"/>
          <w:b/>
          <w:szCs w:val="20"/>
        </w:rPr>
        <w:t>Nazwa obiektu</w:t>
      </w:r>
      <w:r w:rsidRPr="00ED11AF">
        <w:rPr>
          <w:rFonts w:cs="Arial"/>
          <w:szCs w:val="20"/>
        </w:rPr>
        <w:t xml:space="preserve">: </w:t>
      </w:r>
      <w:r w:rsidRPr="00ED11AF">
        <w:rPr>
          <w:rFonts w:cs="Arial"/>
          <w:szCs w:val="20"/>
        </w:rPr>
        <w:tab/>
      </w:r>
      <w:r w:rsidR="009054E3" w:rsidRPr="009054E3">
        <w:rPr>
          <w:rFonts w:cs="Arial"/>
          <w:b/>
          <w:bCs/>
          <w:szCs w:val="20"/>
        </w:rPr>
        <w:t>Rozbudowa drogi powiatowej Nr 1427B na odcinku Ogrodniczki - Nowodworce (Gm. Supraśl)</w:t>
      </w:r>
    </w:p>
    <w:p w14:paraId="5EFA8B4E" w14:textId="0505F66F" w:rsidR="00ED0561" w:rsidRPr="00C255F5" w:rsidRDefault="0055501A" w:rsidP="00C255F5">
      <w:pPr>
        <w:pStyle w:val="Tytu"/>
        <w:tabs>
          <w:tab w:val="left" w:pos="284"/>
          <w:tab w:val="left" w:pos="1418"/>
        </w:tabs>
        <w:ind w:left="2835" w:hanging="1701"/>
        <w:jc w:val="left"/>
        <w:rPr>
          <w:rFonts w:ascii="Arial" w:hAnsi="Arial" w:cs="Arial"/>
          <w:bCs w:val="0"/>
          <w:sz w:val="20"/>
          <w:szCs w:val="20"/>
          <w:lang w:val="pl-PL"/>
        </w:rPr>
      </w:pPr>
      <w:r w:rsidRPr="00ED11AF">
        <w:rPr>
          <w:rFonts w:ascii="Arial" w:hAnsi="Arial" w:cs="Arial"/>
          <w:sz w:val="20"/>
          <w:szCs w:val="20"/>
        </w:rPr>
        <w:tab/>
        <w:t>Adres:</w:t>
      </w:r>
      <w:r w:rsidRPr="00ED11AF">
        <w:rPr>
          <w:rFonts w:ascii="Arial" w:hAnsi="Arial" w:cs="Arial"/>
          <w:b w:val="0"/>
          <w:sz w:val="20"/>
          <w:szCs w:val="20"/>
        </w:rPr>
        <w:tab/>
      </w:r>
      <w:r w:rsidR="009054E3" w:rsidRPr="009054E3">
        <w:rPr>
          <w:rFonts w:ascii="Arial" w:hAnsi="Arial" w:cs="Arial"/>
          <w:bCs w:val="0"/>
          <w:sz w:val="20"/>
          <w:szCs w:val="20"/>
          <w:lang w:val="pl-PL"/>
        </w:rPr>
        <w:t>Droga powiatowa 1427B,  Ogrodniczki - Nowodworce, powiat białostocki</w:t>
      </w:r>
    </w:p>
    <w:p w14:paraId="4CBF1B28" w14:textId="77777777" w:rsidR="00E36F4A" w:rsidRPr="00ED11AF" w:rsidRDefault="005E15D7" w:rsidP="007C147F">
      <w:pPr>
        <w:ind w:firstLine="0"/>
        <w:rPr>
          <w:rFonts w:cs="Arial"/>
          <w:szCs w:val="20"/>
          <w:lang w:val="x-none" w:eastAsia="x-none"/>
        </w:rPr>
      </w:pPr>
      <w:r>
        <w:rPr>
          <w:rFonts w:cs="Arial"/>
          <w:b/>
          <w:noProof/>
          <w:szCs w:val="28"/>
        </w:rPr>
        <w:drawing>
          <wp:anchor distT="0" distB="0" distL="114300" distR="114300" simplePos="0" relativeHeight="251657216" behindDoc="0" locked="0" layoutInCell="1" allowOverlap="1" wp14:anchorId="0088EA9D" wp14:editId="1F9D3818">
            <wp:simplePos x="0" y="0"/>
            <wp:positionH relativeFrom="margin">
              <wp:posOffset>5267960</wp:posOffset>
            </wp:positionH>
            <wp:positionV relativeFrom="margin">
              <wp:posOffset>1694180</wp:posOffset>
            </wp:positionV>
            <wp:extent cx="792480" cy="932180"/>
            <wp:effectExtent l="0" t="0" r="7620" b="1270"/>
            <wp:wrapSquare wrapText="bothSides"/>
            <wp:docPr id="102" name="Obraz 4" descr="https://encrypted-tbn2.gstatic.com/images?q=tbn:ANd9GcSe1nHhb-57as8TQQ60lX7jPyr2QXNB1hwQp69pgAgNORK7qBso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https://encrypted-tbn2.gstatic.com/images?q=tbn:ANd9GcSe1nHhb-57as8TQQ60lX7jPyr2QXNB1hwQp69pgAgNORK7qBsoaw"/>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792480" cy="932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A81B5FB" w14:textId="77777777" w:rsidR="00DB50E1" w:rsidRDefault="0055501A" w:rsidP="00DB50E1">
      <w:pPr>
        <w:ind w:left="425" w:firstLine="709"/>
        <w:rPr>
          <w:rFonts w:cs="Arial"/>
          <w:szCs w:val="20"/>
        </w:rPr>
      </w:pPr>
      <w:r w:rsidRPr="00ED11AF">
        <w:rPr>
          <w:rFonts w:cs="Arial"/>
          <w:b/>
          <w:szCs w:val="20"/>
        </w:rPr>
        <w:t>Inwestor</w:t>
      </w:r>
      <w:r w:rsidRPr="00ED11AF">
        <w:rPr>
          <w:rFonts w:cs="Arial"/>
          <w:szCs w:val="20"/>
        </w:rPr>
        <w:t xml:space="preserve">: </w:t>
      </w:r>
      <w:r w:rsidRPr="00ED11AF">
        <w:rPr>
          <w:rFonts w:cs="Arial"/>
          <w:szCs w:val="20"/>
        </w:rPr>
        <w:tab/>
      </w:r>
      <w:r w:rsidR="00ED11AF">
        <w:rPr>
          <w:rFonts w:cs="Arial"/>
          <w:szCs w:val="20"/>
        </w:rPr>
        <w:tab/>
      </w:r>
      <w:r w:rsidR="00DB50E1" w:rsidRPr="005E5C8B">
        <w:rPr>
          <w:rFonts w:cs="Arial"/>
          <w:b/>
          <w:bCs/>
          <w:szCs w:val="20"/>
        </w:rPr>
        <w:t>ZARZĄD POWIATU BIAŁOSTOCKIEGO</w:t>
      </w:r>
    </w:p>
    <w:p w14:paraId="3D2F3FF7" w14:textId="77777777" w:rsidR="00DB50E1" w:rsidRDefault="00DB50E1" w:rsidP="00DB50E1">
      <w:pPr>
        <w:ind w:left="2127" w:firstLine="709"/>
        <w:rPr>
          <w:rFonts w:cs="Arial"/>
          <w:b/>
          <w:szCs w:val="20"/>
        </w:rPr>
      </w:pPr>
      <w:r>
        <w:rPr>
          <w:rFonts w:cs="Arial"/>
          <w:b/>
          <w:szCs w:val="20"/>
        </w:rPr>
        <w:t>reprezentowany przez</w:t>
      </w:r>
    </w:p>
    <w:p w14:paraId="58B5C224" w14:textId="77777777" w:rsidR="00DB50E1" w:rsidRPr="007C147F" w:rsidRDefault="00DB50E1" w:rsidP="00DB50E1">
      <w:pPr>
        <w:ind w:left="2127" w:firstLine="709"/>
        <w:rPr>
          <w:rFonts w:cs="Arial"/>
          <w:b/>
          <w:bCs/>
          <w:szCs w:val="20"/>
        </w:rPr>
      </w:pPr>
      <w:r>
        <w:rPr>
          <w:rFonts w:cs="Arial"/>
          <w:b/>
          <w:szCs w:val="20"/>
        </w:rPr>
        <w:t xml:space="preserve">Dyrektora </w:t>
      </w:r>
      <w:r>
        <w:rPr>
          <w:rFonts w:cs="Arial"/>
          <w:b/>
          <w:bCs/>
          <w:szCs w:val="20"/>
        </w:rPr>
        <w:t>Powiatowego Zarządu Dróg w Białymstoku</w:t>
      </w:r>
    </w:p>
    <w:p w14:paraId="4FE5CFFF" w14:textId="77777777" w:rsidR="00DB50E1" w:rsidRDefault="00DB50E1" w:rsidP="00DB50E1">
      <w:pPr>
        <w:ind w:left="2127" w:firstLine="709"/>
        <w:rPr>
          <w:rFonts w:cs="Arial"/>
          <w:b/>
          <w:bCs/>
          <w:szCs w:val="20"/>
        </w:rPr>
      </w:pPr>
      <w:r>
        <w:rPr>
          <w:rFonts w:cs="Arial"/>
          <w:b/>
          <w:bCs/>
          <w:szCs w:val="20"/>
        </w:rPr>
        <w:t>Zaścianki, Szosa Baranowicka 37</w:t>
      </w:r>
    </w:p>
    <w:p w14:paraId="3E693936" w14:textId="77777777" w:rsidR="0055501A" w:rsidRPr="00ED11AF" w:rsidRDefault="00DB50E1" w:rsidP="00DB50E1">
      <w:pPr>
        <w:ind w:left="2127" w:firstLine="709"/>
        <w:rPr>
          <w:rFonts w:cs="Arial"/>
          <w:szCs w:val="20"/>
        </w:rPr>
      </w:pPr>
      <w:r>
        <w:rPr>
          <w:rFonts w:cs="Arial"/>
          <w:b/>
          <w:bCs/>
          <w:szCs w:val="20"/>
        </w:rPr>
        <w:t>15-522 Białystok</w:t>
      </w:r>
      <w:r w:rsidR="0055501A" w:rsidRPr="00ED11AF">
        <w:rPr>
          <w:rFonts w:cs="Arial"/>
          <w:szCs w:val="20"/>
        </w:rPr>
        <w:tab/>
      </w:r>
    </w:p>
    <w:p w14:paraId="43A2EEA4" w14:textId="77777777" w:rsidR="003C01B6" w:rsidRPr="00B07D67" w:rsidRDefault="003C01B6" w:rsidP="003C01B6">
      <w:pPr>
        <w:pStyle w:val="Zwykytekst"/>
        <w:ind w:firstLine="0"/>
        <w:rPr>
          <w:rFonts w:ascii="Arial" w:hAnsi="Arial" w:cs="Arial"/>
          <w:b/>
          <w:bCs/>
          <w:color w:val="000000"/>
          <w:sz w:val="18"/>
          <w:lang w:val="pl-PL" w:eastAsia="pl-PL"/>
        </w:rPr>
      </w:pPr>
    </w:p>
    <w:p w14:paraId="5CA9F134" w14:textId="77777777" w:rsidR="0055501A" w:rsidRPr="00ED11AF" w:rsidRDefault="0055501A" w:rsidP="0055501A">
      <w:pPr>
        <w:spacing w:line="276" w:lineRule="auto"/>
        <w:ind w:left="2127" w:firstLine="709"/>
        <w:rPr>
          <w:rFonts w:cs="Arial"/>
          <w:b/>
          <w:szCs w:val="20"/>
        </w:rPr>
      </w:pPr>
      <w:r w:rsidRPr="00ED11AF">
        <w:rPr>
          <w:rFonts w:cs="Arial"/>
          <w:b/>
          <w:szCs w:val="20"/>
        </w:rPr>
        <w:t xml:space="preserve">               OŚWIADCZENIE</w:t>
      </w:r>
    </w:p>
    <w:p w14:paraId="7E9739BE" w14:textId="77777777" w:rsidR="00DC1F49" w:rsidRPr="00ED11AF" w:rsidRDefault="00DC1F49" w:rsidP="0055501A">
      <w:pPr>
        <w:spacing w:line="276" w:lineRule="auto"/>
        <w:ind w:left="2127" w:firstLine="709"/>
        <w:rPr>
          <w:rFonts w:cs="Arial"/>
          <w:b/>
          <w:szCs w:val="20"/>
        </w:rPr>
      </w:pPr>
    </w:p>
    <w:p w14:paraId="53B34D2B" w14:textId="2E3EE48C" w:rsidR="00BF46E1" w:rsidRDefault="0055501A" w:rsidP="00BF46E1">
      <w:pPr>
        <w:rPr>
          <w:rFonts w:cs="Arial"/>
          <w:bCs/>
          <w:color w:val="000000"/>
          <w:szCs w:val="20"/>
        </w:rPr>
      </w:pPr>
      <w:r w:rsidRPr="00ED11AF">
        <w:rPr>
          <w:rFonts w:cs="Arial"/>
          <w:bCs/>
          <w:color w:val="000000"/>
          <w:szCs w:val="20"/>
        </w:rPr>
        <w:t>Zgodnie z art.</w:t>
      </w:r>
      <w:r w:rsidR="000B7492">
        <w:rPr>
          <w:rFonts w:cs="Arial"/>
          <w:bCs/>
          <w:color w:val="000000"/>
          <w:szCs w:val="20"/>
        </w:rPr>
        <w:t>34</w:t>
      </w:r>
      <w:r w:rsidRPr="00ED11AF">
        <w:rPr>
          <w:rFonts w:cs="Arial"/>
          <w:bCs/>
          <w:color w:val="000000"/>
          <w:szCs w:val="20"/>
        </w:rPr>
        <w:t xml:space="preserve"> ust.</w:t>
      </w:r>
      <w:r w:rsidR="000B7492">
        <w:rPr>
          <w:rFonts w:cs="Arial"/>
          <w:bCs/>
          <w:color w:val="000000"/>
          <w:szCs w:val="20"/>
        </w:rPr>
        <w:t>3d</w:t>
      </w:r>
      <w:r w:rsidRPr="00ED11AF">
        <w:rPr>
          <w:rFonts w:cs="Arial"/>
          <w:bCs/>
          <w:color w:val="000000"/>
          <w:szCs w:val="20"/>
        </w:rPr>
        <w:t xml:space="preserve"> Ustawy z dnia 7 lipca 1994 r. Prawo budowlane oświadczam, że projekt </w:t>
      </w:r>
      <w:r w:rsidR="00A14456">
        <w:rPr>
          <w:rFonts w:cs="Arial"/>
          <w:bCs/>
          <w:color w:val="000000"/>
          <w:szCs w:val="20"/>
        </w:rPr>
        <w:t>zagospodarowania terenu</w:t>
      </w:r>
      <w:r w:rsidRPr="00F743F4">
        <w:rPr>
          <w:rFonts w:cs="Arial"/>
          <w:bCs/>
          <w:color w:val="000000"/>
          <w:szCs w:val="20"/>
        </w:rPr>
        <w:t xml:space="preserve"> </w:t>
      </w:r>
      <w:r w:rsidR="00DC1F49" w:rsidRPr="00F743F4">
        <w:rPr>
          <w:rFonts w:cs="Arial"/>
          <w:b/>
          <w:color w:val="000000"/>
          <w:szCs w:val="20"/>
        </w:rPr>
        <w:t>„</w:t>
      </w:r>
      <w:bookmarkStart w:id="2" w:name="_Hlk149225357"/>
      <w:r w:rsidR="009054E3" w:rsidRPr="009054E3">
        <w:rPr>
          <w:rFonts w:cs="Arial"/>
          <w:b/>
          <w:color w:val="000000"/>
          <w:szCs w:val="20"/>
        </w:rPr>
        <w:t>Rozbudowa drogi powiatowej Nr 1427B na odcinku Ogrodniczki - Nowodworce (Gm. Supraśl)</w:t>
      </w:r>
      <w:r w:rsidR="003C01B6" w:rsidRPr="00404DF8">
        <w:rPr>
          <w:rFonts w:cs="Arial"/>
          <w:b/>
          <w:szCs w:val="20"/>
        </w:rPr>
        <w:t>”</w:t>
      </w:r>
      <w:r w:rsidR="000B7492" w:rsidRPr="00F743F4">
        <w:rPr>
          <w:rFonts w:cs="Arial"/>
          <w:b/>
          <w:color w:val="000000"/>
          <w:szCs w:val="20"/>
        </w:rPr>
        <w:t xml:space="preserve"> </w:t>
      </w:r>
      <w:r w:rsidR="00BF46E1">
        <w:rPr>
          <w:rFonts w:cs="Arial"/>
          <w:bCs/>
          <w:color w:val="000000"/>
          <w:szCs w:val="20"/>
        </w:rPr>
        <w:t>–</w:t>
      </w:r>
      <w:r w:rsidR="003F32A9">
        <w:rPr>
          <w:rFonts w:cs="Arial"/>
          <w:bCs/>
          <w:color w:val="000000"/>
          <w:szCs w:val="20"/>
        </w:rPr>
        <w:t xml:space="preserve"> </w:t>
      </w:r>
      <w:r w:rsidR="00BF46E1">
        <w:rPr>
          <w:rFonts w:cs="Arial"/>
          <w:bCs/>
          <w:color w:val="000000"/>
          <w:szCs w:val="20"/>
        </w:rPr>
        <w:t xml:space="preserve">realizowany na działkach </w:t>
      </w:r>
    </w:p>
    <w:p w14:paraId="0471A7A6" w14:textId="77777777" w:rsidR="009054E3" w:rsidRDefault="009054E3" w:rsidP="009054E3">
      <w:pPr>
        <w:ind w:firstLine="0"/>
        <w:rPr>
          <w:rFonts w:cstheme="minorHAnsi"/>
          <w:b/>
          <w:bCs/>
          <w:szCs w:val="20"/>
        </w:rPr>
      </w:pPr>
      <w:r w:rsidRPr="00B62845">
        <w:rPr>
          <w:rFonts w:cstheme="minorHAnsi"/>
          <w:b/>
          <w:bCs/>
          <w:szCs w:val="20"/>
        </w:rPr>
        <w:t>Obręb 00</w:t>
      </w:r>
      <w:r>
        <w:rPr>
          <w:rFonts w:cstheme="minorHAnsi"/>
          <w:b/>
          <w:bCs/>
          <w:szCs w:val="20"/>
        </w:rPr>
        <w:t>09</w:t>
      </w:r>
      <w:r w:rsidRPr="00B62845">
        <w:rPr>
          <w:rFonts w:cstheme="minorHAnsi"/>
          <w:b/>
          <w:bCs/>
          <w:szCs w:val="20"/>
        </w:rPr>
        <w:t xml:space="preserve">, </w:t>
      </w:r>
      <w:r>
        <w:rPr>
          <w:rFonts w:cstheme="minorHAnsi"/>
          <w:b/>
          <w:bCs/>
          <w:szCs w:val="20"/>
        </w:rPr>
        <w:t>Ogrodniczki</w:t>
      </w:r>
      <w:r w:rsidRPr="00B62845">
        <w:rPr>
          <w:rFonts w:cstheme="minorHAnsi"/>
          <w:b/>
          <w:bCs/>
          <w:szCs w:val="20"/>
        </w:rPr>
        <w:t xml:space="preserve">, gm. </w:t>
      </w:r>
      <w:r>
        <w:rPr>
          <w:rFonts w:cstheme="minorHAnsi"/>
          <w:b/>
          <w:bCs/>
          <w:szCs w:val="20"/>
        </w:rPr>
        <w:t>Supraśl</w:t>
      </w:r>
    </w:p>
    <w:p w14:paraId="17394CCB" w14:textId="77777777" w:rsidR="009054E3" w:rsidRDefault="009054E3" w:rsidP="009054E3">
      <w:pPr>
        <w:ind w:firstLine="0"/>
        <w:jc w:val="left"/>
        <w:rPr>
          <w:rFonts w:cstheme="minorHAnsi"/>
          <w:szCs w:val="20"/>
        </w:rPr>
      </w:pPr>
      <w:r>
        <w:rPr>
          <w:rFonts w:cstheme="minorHAnsi"/>
          <w:szCs w:val="20"/>
        </w:rPr>
        <w:t>914/5</w:t>
      </w:r>
      <w:r w:rsidRPr="00B62845">
        <w:rPr>
          <w:rFonts w:cstheme="minorHAnsi"/>
          <w:szCs w:val="20"/>
        </w:rPr>
        <w:t>,</w:t>
      </w:r>
      <w:r>
        <w:rPr>
          <w:rFonts w:cstheme="minorHAnsi"/>
          <w:szCs w:val="20"/>
        </w:rPr>
        <w:t xml:space="preserve"> 2251/1</w:t>
      </w:r>
      <w:r w:rsidRPr="00B62845">
        <w:rPr>
          <w:rFonts w:cstheme="minorHAnsi"/>
          <w:szCs w:val="20"/>
        </w:rPr>
        <w:t xml:space="preserve"> (z </w:t>
      </w:r>
      <w:proofErr w:type="spellStart"/>
      <w:r w:rsidRPr="00B62845">
        <w:rPr>
          <w:rFonts w:cstheme="minorHAnsi"/>
          <w:szCs w:val="20"/>
        </w:rPr>
        <w:t>podz</w:t>
      </w:r>
      <w:proofErr w:type="spellEnd"/>
      <w:r w:rsidRPr="00B62845">
        <w:rPr>
          <w:rFonts w:cstheme="minorHAnsi"/>
          <w:szCs w:val="20"/>
        </w:rPr>
        <w:t xml:space="preserve">. dz. </w:t>
      </w:r>
      <w:r>
        <w:rPr>
          <w:rFonts w:cstheme="minorHAnsi"/>
          <w:szCs w:val="20"/>
        </w:rPr>
        <w:t>2251</w:t>
      </w:r>
      <w:r w:rsidRPr="00B62845">
        <w:rPr>
          <w:rFonts w:cstheme="minorHAnsi"/>
          <w:szCs w:val="20"/>
        </w:rPr>
        <w:t>)</w:t>
      </w:r>
    </w:p>
    <w:p w14:paraId="0A8F36C5" w14:textId="708062AD" w:rsidR="008C084D" w:rsidRDefault="0055501A" w:rsidP="00C255F5">
      <w:pPr>
        <w:ind w:firstLine="0"/>
        <w:rPr>
          <w:rFonts w:cs="Arial"/>
          <w:bCs/>
          <w:color w:val="000000"/>
          <w:szCs w:val="20"/>
        </w:rPr>
      </w:pPr>
      <w:r w:rsidRPr="00ED11AF">
        <w:rPr>
          <w:rFonts w:cs="Arial"/>
          <w:bCs/>
          <w:color w:val="000000"/>
          <w:szCs w:val="20"/>
        </w:rPr>
        <w:t>został sporządzony zgodnie z obowiązującymi przepisami i zasadami wiedzy technicznej.</w:t>
      </w:r>
    </w:p>
    <w:p w14:paraId="55A8BD23" w14:textId="77777777" w:rsidR="00BF46E1" w:rsidRPr="00C255F5" w:rsidRDefault="00BF46E1" w:rsidP="00C255F5">
      <w:pPr>
        <w:ind w:firstLine="0"/>
        <w:rPr>
          <w:rFonts w:cs="Arial"/>
          <w:b/>
          <w:color w:val="000000"/>
          <w:szCs w:val="20"/>
        </w:rPr>
      </w:pP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1457"/>
        <w:gridCol w:w="2974"/>
        <w:gridCol w:w="2319"/>
        <w:gridCol w:w="2008"/>
      </w:tblGrid>
      <w:tr w:rsidR="00D35D67" w:rsidRPr="002422DB" w14:paraId="29405D01" w14:textId="77777777" w:rsidTr="00D35D67">
        <w:trPr>
          <w:trHeight w:val="193"/>
        </w:trPr>
        <w:tc>
          <w:tcPr>
            <w:tcW w:w="2014" w:type="dxa"/>
            <w:gridSpan w:val="2"/>
            <w:vAlign w:val="center"/>
          </w:tcPr>
          <w:bookmarkEnd w:id="2"/>
          <w:p w14:paraId="3B0FB783" w14:textId="77777777" w:rsidR="00D35D67" w:rsidRPr="002422DB" w:rsidRDefault="00D35D67" w:rsidP="00D35D67">
            <w:pPr>
              <w:pStyle w:val="Zwykytekst"/>
              <w:spacing w:line="240" w:lineRule="auto"/>
              <w:ind w:firstLine="0"/>
              <w:jc w:val="center"/>
              <w:rPr>
                <w:rFonts w:ascii="Tekton Pro" w:hAnsi="Tekton Pro"/>
                <w:b/>
                <w:sz w:val="16"/>
              </w:rPr>
            </w:pPr>
            <w:r w:rsidRPr="002422DB">
              <w:rPr>
                <w:rFonts w:ascii="Tekton Pro" w:hAnsi="Tekton Pro"/>
                <w:b/>
                <w:sz w:val="16"/>
              </w:rPr>
              <w:t>Branża</w:t>
            </w:r>
          </w:p>
        </w:tc>
        <w:tc>
          <w:tcPr>
            <w:tcW w:w="2974" w:type="dxa"/>
            <w:vAlign w:val="center"/>
          </w:tcPr>
          <w:p w14:paraId="650002B7" w14:textId="77777777" w:rsidR="00D35D67" w:rsidRPr="002422DB" w:rsidRDefault="00D35D67" w:rsidP="00D35D67">
            <w:pPr>
              <w:pStyle w:val="Zwykytekst"/>
              <w:spacing w:line="240" w:lineRule="auto"/>
              <w:ind w:firstLine="0"/>
              <w:jc w:val="center"/>
              <w:rPr>
                <w:rFonts w:ascii="Tekton Pro" w:hAnsi="Tekton Pro"/>
                <w:b/>
                <w:sz w:val="16"/>
              </w:rPr>
            </w:pPr>
            <w:r w:rsidRPr="002422DB">
              <w:rPr>
                <w:rFonts w:ascii="Tekton Pro" w:hAnsi="Tekton Pro"/>
                <w:b/>
                <w:sz w:val="16"/>
              </w:rPr>
              <w:t>Imię i nazwisko</w:t>
            </w:r>
          </w:p>
        </w:tc>
        <w:tc>
          <w:tcPr>
            <w:tcW w:w="2319" w:type="dxa"/>
            <w:vAlign w:val="center"/>
          </w:tcPr>
          <w:p w14:paraId="4C75166C" w14:textId="77777777" w:rsidR="00D35D67" w:rsidRPr="002422DB" w:rsidRDefault="00D35D67" w:rsidP="00D35D67">
            <w:pPr>
              <w:pStyle w:val="Zwykytekst"/>
              <w:spacing w:line="240" w:lineRule="auto"/>
              <w:ind w:firstLine="0"/>
              <w:jc w:val="center"/>
              <w:rPr>
                <w:rFonts w:ascii="Tekton Pro" w:hAnsi="Tekton Pro"/>
                <w:b/>
                <w:sz w:val="16"/>
              </w:rPr>
            </w:pPr>
            <w:r w:rsidRPr="002422DB">
              <w:rPr>
                <w:rFonts w:ascii="Tekton Pro" w:hAnsi="Tekton Pro"/>
                <w:b/>
                <w:sz w:val="16"/>
              </w:rPr>
              <w:t>Uprawnienia</w:t>
            </w:r>
          </w:p>
        </w:tc>
        <w:tc>
          <w:tcPr>
            <w:tcW w:w="2008" w:type="dxa"/>
            <w:vAlign w:val="center"/>
          </w:tcPr>
          <w:p w14:paraId="42EA154F" w14:textId="77777777" w:rsidR="00D35D67" w:rsidRPr="002422DB" w:rsidRDefault="00D35D67" w:rsidP="00D35D67">
            <w:pPr>
              <w:pStyle w:val="Zwykytekst"/>
              <w:spacing w:line="240" w:lineRule="auto"/>
              <w:ind w:firstLine="0"/>
              <w:jc w:val="center"/>
              <w:rPr>
                <w:rFonts w:ascii="Tekton Pro" w:hAnsi="Tekton Pro"/>
                <w:b/>
                <w:sz w:val="16"/>
              </w:rPr>
            </w:pPr>
            <w:r w:rsidRPr="002422DB">
              <w:rPr>
                <w:rFonts w:ascii="Tekton Pro" w:hAnsi="Tekton Pro"/>
                <w:b/>
                <w:sz w:val="16"/>
              </w:rPr>
              <w:t>Podpis</w:t>
            </w:r>
          </w:p>
        </w:tc>
      </w:tr>
      <w:tr w:rsidR="00D35D67" w:rsidRPr="002422DB" w14:paraId="42C9D348" w14:textId="77777777" w:rsidTr="00D35D67">
        <w:trPr>
          <w:trHeight w:val="530"/>
        </w:trPr>
        <w:tc>
          <w:tcPr>
            <w:tcW w:w="557" w:type="dxa"/>
            <w:vMerge w:val="restart"/>
            <w:textDirection w:val="btLr"/>
            <w:vAlign w:val="center"/>
          </w:tcPr>
          <w:p w14:paraId="253CB905" w14:textId="77777777" w:rsidR="00D35D67" w:rsidRPr="00BF46E1" w:rsidRDefault="00D35D67" w:rsidP="00D35D67">
            <w:pPr>
              <w:pStyle w:val="Zwykytekst"/>
              <w:spacing w:line="240" w:lineRule="auto"/>
              <w:ind w:left="113" w:right="113" w:firstLine="0"/>
              <w:jc w:val="center"/>
              <w:rPr>
                <w:rFonts w:ascii="Arial" w:hAnsi="Arial" w:cs="Arial"/>
                <w:b/>
                <w:sz w:val="16"/>
              </w:rPr>
            </w:pPr>
            <w:r w:rsidRPr="00BF46E1">
              <w:rPr>
                <w:rFonts w:ascii="Arial" w:hAnsi="Arial" w:cs="Arial"/>
                <w:b/>
                <w:sz w:val="16"/>
              </w:rPr>
              <w:t>Drogowa</w:t>
            </w:r>
          </w:p>
        </w:tc>
        <w:tc>
          <w:tcPr>
            <w:tcW w:w="1457" w:type="dxa"/>
            <w:vAlign w:val="center"/>
          </w:tcPr>
          <w:p w14:paraId="2592BD80" w14:textId="77777777" w:rsidR="00D35D67" w:rsidRPr="00BF46E1" w:rsidRDefault="00D35D67" w:rsidP="00D35D67">
            <w:pPr>
              <w:pStyle w:val="Zwykytekst"/>
              <w:spacing w:line="240" w:lineRule="auto"/>
              <w:ind w:firstLine="0"/>
              <w:jc w:val="center"/>
              <w:rPr>
                <w:rFonts w:ascii="Arial" w:hAnsi="Arial" w:cs="Arial"/>
                <w:b/>
                <w:sz w:val="16"/>
              </w:rPr>
            </w:pPr>
            <w:r w:rsidRPr="00BF46E1">
              <w:rPr>
                <w:rFonts w:ascii="Arial" w:hAnsi="Arial" w:cs="Arial"/>
                <w:b/>
                <w:sz w:val="16"/>
              </w:rPr>
              <w:t>Projektował:</w:t>
            </w:r>
          </w:p>
        </w:tc>
        <w:tc>
          <w:tcPr>
            <w:tcW w:w="2974" w:type="dxa"/>
            <w:vAlign w:val="center"/>
          </w:tcPr>
          <w:p w14:paraId="097C9253" w14:textId="77777777" w:rsidR="00D35D67" w:rsidRPr="00BF46E1" w:rsidRDefault="00D35D67" w:rsidP="00D35D67">
            <w:pPr>
              <w:pStyle w:val="Zwykytekst"/>
              <w:spacing w:line="240" w:lineRule="auto"/>
              <w:ind w:firstLine="0"/>
              <w:jc w:val="left"/>
              <w:rPr>
                <w:rFonts w:ascii="Arial" w:hAnsi="Arial" w:cs="Arial"/>
                <w:b/>
                <w:sz w:val="16"/>
                <w:lang w:val="pl-PL"/>
              </w:rPr>
            </w:pPr>
            <w:r w:rsidRPr="00BF46E1">
              <w:rPr>
                <w:rFonts w:ascii="Arial" w:hAnsi="Arial" w:cs="Arial"/>
                <w:b/>
                <w:sz w:val="16"/>
              </w:rPr>
              <w:t xml:space="preserve">mgr inż. </w:t>
            </w:r>
            <w:r w:rsidRPr="00BF46E1">
              <w:rPr>
                <w:rFonts w:ascii="Arial" w:hAnsi="Arial" w:cs="Arial"/>
                <w:b/>
                <w:sz w:val="16"/>
                <w:lang w:val="pl-PL"/>
              </w:rPr>
              <w:t>Łukasz Milewski</w:t>
            </w:r>
          </w:p>
        </w:tc>
        <w:tc>
          <w:tcPr>
            <w:tcW w:w="2319" w:type="dxa"/>
            <w:vAlign w:val="center"/>
          </w:tcPr>
          <w:p w14:paraId="0B061DD2" w14:textId="77777777" w:rsidR="00D35D67" w:rsidRPr="00BF46E1" w:rsidRDefault="00D35D67" w:rsidP="00D35D67">
            <w:pPr>
              <w:pStyle w:val="Zwykytekst"/>
              <w:spacing w:line="240" w:lineRule="auto"/>
              <w:ind w:firstLine="0"/>
              <w:jc w:val="center"/>
              <w:rPr>
                <w:rFonts w:ascii="Arial" w:hAnsi="Arial" w:cs="Arial"/>
                <w:b/>
                <w:sz w:val="16"/>
                <w:lang w:val="pl-PL"/>
              </w:rPr>
            </w:pPr>
            <w:r w:rsidRPr="00BF46E1">
              <w:rPr>
                <w:rFonts w:ascii="Arial" w:hAnsi="Arial" w:cs="Arial"/>
                <w:b/>
                <w:sz w:val="16"/>
              </w:rPr>
              <w:t>PDL/0098/POOD/11</w:t>
            </w:r>
          </w:p>
          <w:p w14:paraId="04B2C674" w14:textId="77777777" w:rsidR="00D35D67" w:rsidRPr="00BF46E1" w:rsidRDefault="00D35D67" w:rsidP="00D35D67">
            <w:pPr>
              <w:pStyle w:val="Zwykytekst"/>
              <w:spacing w:line="240" w:lineRule="auto"/>
              <w:ind w:firstLine="0"/>
              <w:jc w:val="center"/>
              <w:rPr>
                <w:rFonts w:ascii="Arial" w:hAnsi="Arial" w:cs="Arial"/>
                <w:b/>
                <w:sz w:val="16"/>
                <w:lang w:val="pl-PL"/>
              </w:rPr>
            </w:pPr>
            <w:r w:rsidRPr="00BF46E1">
              <w:rPr>
                <w:rFonts w:ascii="Arial" w:hAnsi="Arial" w:cs="Arial"/>
                <w:b/>
                <w:sz w:val="16"/>
                <w:lang w:val="pl-PL"/>
              </w:rPr>
              <w:t>PDL/BD/0030/12</w:t>
            </w:r>
          </w:p>
        </w:tc>
        <w:tc>
          <w:tcPr>
            <w:tcW w:w="2008" w:type="dxa"/>
            <w:vAlign w:val="center"/>
          </w:tcPr>
          <w:p w14:paraId="5973F65A" w14:textId="77777777" w:rsidR="00D35D67" w:rsidRPr="002422DB" w:rsidRDefault="00D35D67" w:rsidP="00D35D67">
            <w:pPr>
              <w:pStyle w:val="Zwykytekst"/>
              <w:spacing w:line="240" w:lineRule="auto"/>
              <w:ind w:firstLine="0"/>
              <w:jc w:val="center"/>
              <w:rPr>
                <w:rFonts w:ascii="Tekton Pro" w:hAnsi="Tekton Pro"/>
                <w:b/>
                <w:sz w:val="16"/>
              </w:rPr>
            </w:pPr>
          </w:p>
          <w:p w14:paraId="50BECCF6" w14:textId="77777777" w:rsidR="00D35D67" w:rsidRPr="002422DB" w:rsidRDefault="00D35D67" w:rsidP="00D35D67">
            <w:pPr>
              <w:pStyle w:val="Zwykytekst"/>
              <w:spacing w:line="240" w:lineRule="auto"/>
              <w:ind w:firstLine="0"/>
              <w:rPr>
                <w:rFonts w:ascii="Tekton Pro" w:hAnsi="Tekton Pro"/>
                <w:b/>
                <w:sz w:val="16"/>
              </w:rPr>
            </w:pPr>
          </w:p>
        </w:tc>
      </w:tr>
      <w:tr w:rsidR="00D35D67" w:rsidRPr="002422DB" w14:paraId="7F3B88AC" w14:textId="77777777" w:rsidTr="00D35D67">
        <w:trPr>
          <w:trHeight w:val="530"/>
        </w:trPr>
        <w:tc>
          <w:tcPr>
            <w:tcW w:w="557" w:type="dxa"/>
            <w:vMerge/>
            <w:textDirection w:val="btLr"/>
            <w:vAlign w:val="center"/>
          </w:tcPr>
          <w:p w14:paraId="53BB49CC" w14:textId="77777777" w:rsidR="00D35D67" w:rsidRPr="00BF46E1" w:rsidRDefault="00D35D67" w:rsidP="00D35D67">
            <w:pPr>
              <w:pStyle w:val="Zwykytekst"/>
              <w:spacing w:line="240" w:lineRule="auto"/>
              <w:ind w:left="113" w:right="113" w:firstLine="0"/>
              <w:jc w:val="center"/>
              <w:rPr>
                <w:rFonts w:ascii="Arial" w:hAnsi="Arial" w:cs="Arial"/>
                <w:b/>
                <w:sz w:val="16"/>
              </w:rPr>
            </w:pPr>
          </w:p>
        </w:tc>
        <w:tc>
          <w:tcPr>
            <w:tcW w:w="1457" w:type="dxa"/>
            <w:vAlign w:val="center"/>
          </w:tcPr>
          <w:p w14:paraId="530AEC60" w14:textId="77777777" w:rsidR="00D35D67" w:rsidRPr="00BF46E1" w:rsidRDefault="00D35D67" w:rsidP="00D35D67">
            <w:pPr>
              <w:pStyle w:val="Zwykytekst"/>
              <w:spacing w:line="240" w:lineRule="auto"/>
              <w:ind w:firstLine="0"/>
              <w:jc w:val="center"/>
              <w:rPr>
                <w:rFonts w:ascii="Arial" w:hAnsi="Arial" w:cs="Arial"/>
                <w:b/>
                <w:sz w:val="16"/>
              </w:rPr>
            </w:pPr>
            <w:r w:rsidRPr="00BF46E1">
              <w:rPr>
                <w:rFonts w:ascii="Arial" w:hAnsi="Arial" w:cs="Arial"/>
                <w:b/>
                <w:sz w:val="16"/>
              </w:rPr>
              <w:t>Projektował:</w:t>
            </w:r>
          </w:p>
        </w:tc>
        <w:tc>
          <w:tcPr>
            <w:tcW w:w="2974" w:type="dxa"/>
            <w:vAlign w:val="center"/>
          </w:tcPr>
          <w:p w14:paraId="651B13D6" w14:textId="77777777" w:rsidR="00D35D67" w:rsidRPr="00BF46E1" w:rsidRDefault="00D35D67" w:rsidP="00D35D67">
            <w:pPr>
              <w:pStyle w:val="Zwykytekst"/>
              <w:spacing w:line="240" w:lineRule="auto"/>
              <w:ind w:firstLine="0"/>
              <w:jc w:val="left"/>
              <w:rPr>
                <w:rFonts w:ascii="Arial" w:hAnsi="Arial" w:cs="Arial"/>
                <w:b/>
                <w:sz w:val="16"/>
                <w:lang w:val="pl-PL"/>
              </w:rPr>
            </w:pPr>
            <w:r w:rsidRPr="00BF46E1">
              <w:rPr>
                <w:rFonts w:ascii="Arial" w:hAnsi="Arial" w:cs="Arial"/>
                <w:b/>
                <w:sz w:val="16"/>
              </w:rPr>
              <w:t xml:space="preserve">mgr inż. </w:t>
            </w:r>
            <w:r w:rsidRPr="00BF46E1">
              <w:rPr>
                <w:rFonts w:ascii="Arial" w:hAnsi="Arial" w:cs="Arial"/>
                <w:b/>
                <w:sz w:val="16"/>
                <w:lang w:val="pl-PL"/>
              </w:rPr>
              <w:t xml:space="preserve">Paweł </w:t>
            </w:r>
            <w:proofErr w:type="spellStart"/>
            <w:r w:rsidRPr="00BF46E1">
              <w:rPr>
                <w:rFonts w:ascii="Arial" w:hAnsi="Arial" w:cs="Arial"/>
                <w:b/>
                <w:sz w:val="16"/>
                <w:lang w:val="pl-PL"/>
              </w:rPr>
              <w:t>Sietejko</w:t>
            </w:r>
            <w:proofErr w:type="spellEnd"/>
          </w:p>
        </w:tc>
        <w:tc>
          <w:tcPr>
            <w:tcW w:w="2319" w:type="dxa"/>
            <w:vAlign w:val="center"/>
          </w:tcPr>
          <w:p w14:paraId="5AD4E756" w14:textId="77777777" w:rsidR="00D35D67" w:rsidRPr="00BF46E1" w:rsidRDefault="00D35D67" w:rsidP="00D35D67">
            <w:pPr>
              <w:pStyle w:val="Zwykytekst"/>
              <w:spacing w:line="240" w:lineRule="auto"/>
              <w:ind w:firstLine="0"/>
              <w:jc w:val="center"/>
              <w:rPr>
                <w:rFonts w:ascii="Arial" w:hAnsi="Arial" w:cs="Arial"/>
                <w:b/>
                <w:sz w:val="16"/>
                <w:lang w:val="pl-PL"/>
              </w:rPr>
            </w:pPr>
            <w:r w:rsidRPr="00BF46E1">
              <w:rPr>
                <w:rFonts w:ascii="Arial" w:hAnsi="Arial" w:cs="Arial"/>
                <w:b/>
                <w:sz w:val="16"/>
              </w:rPr>
              <w:t>PDL/</w:t>
            </w:r>
            <w:r w:rsidRPr="00BF46E1">
              <w:rPr>
                <w:rFonts w:ascii="Arial" w:hAnsi="Arial" w:cs="Arial"/>
                <w:b/>
                <w:sz w:val="16"/>
                <w:lang w:val="pl-PL"/>
              </w:rPr>
              <w:t>0103</w:t>
            </w:r>
            <w:r w:rsidRPr="00BF46E1">
              <w:rPr>
                <w:rFonts w:ascii="Arial" w:hAnsi="Arial" w:cs="Arial"/>
                <w:b/>
                <w:sz w:val="16"/>
              </w:rPr>
              <w:t>/POOD/1</w:t>
            </w:r>
            <w:r w:rsidRPr="00BF46E1">
              <w:rPr>
                <w:rFonts w:ascii="Arial" w:hAnsi="Arial" w:cs="Arial"/>
                <w:b/>
                <w:sz w:val="16"/>
                <w:lang w:val="pl-PL"/>
              </w:rPr>
              <w:t>2</w:t>
            </w:r>
          </w:p>
          <w:p w14:paraId="34BBABFA" w14:textId="77777777" w:rsidR="00D35D67" w:rsidRPr="00BF46E1" w:rsidRDefault="00D35D67" w:rsidP="00D35D67">
            <w:pPr>
              <w:pStyle w:val="Zwykytekst"/>
              <w:spacing w:line="240" w:lineRule="auto"/>
              <w:ind w:firstLine="0"/>
              <w:jc w:val="center"/>
              <w:rPr>
                <w:rFonts w:ascii="Arial" w:hAnsi="Arial" w:cs="Arial"/>
                <w:b/>
                <w:sz w:val="16"/>
              </w:rPr>
            </w:pPr>
            <w:r w:rsidRPr="00BF46E1">
              <w:rPr>
                <w:rFonts w:ascii="Arial" w:hAnsi="Arial" w:cs="Arial"/>
                <w:b/>
                <w:sz w:val="16"/>
              </w:rPr>
              <w:t>PDL/BD/0</w:t>
            </w:r>
            <w:r w:rsidRPr="00BF46E1">
              <w:rPr>
                <w:rFonts w:ascii="Arial" w:hAnsi="Arial" w:cs="Arial"/>
                <w:b/>
                <w:sz w:val="16"/>
                <w:lang w:val="pl-PL"/>
              </w:rPr>
              <w:t>017</w:t>
            </w:r>
            <w:r w:rsidRPr="00BF46E1">
              <w:rPr>
                <w:rFonts w:ascii="Arial" w:hAnsi="Arial" w:cs="Arial"/>
                <w:b/>
                <w:sz w:val="16"/>
              </w:rPr>
              <w:t>/</w:t>
            </w:r>
            <w:r w:rsidRPr="00BF46E1">
              <w:rPr>
                <w:rFonts w:ascii="Arial" w:hAnsi="Arial" w:cs="Arial"/>
                <w:b/>
                <w:sz w:val="16"/>
                <w:lang w:val="pl-PL"/>
              </w:rPr>
              <w:t>13</w:t>
            </w:r>
          </w:p>
        </w:tc>
        <w:tc>
          <w:tcPr>
            <w:tcW w:w="2008" w:type="dxa"/>
            <w:vAlign w:val="center"/>
          </w:tcPr>
          <w:p w14:paraId="1EC17894" w14:textId="77777777" w:rsidR="00D35D67" w:rsidRPr="002422DB" w:rsidRDefault="00D35D67" w:rsidP="00D35D67">
            <w:pPr>
              <w:pStyle w:val="Zwykytekst"/>
              <w:spacing w:line="240" w:lineRule="auto"/>
              <w:ind w:firstLine="0"/>
              <w:jc w:val="center"/>
              <w:rPr>
                <w:rFonts w:ascii="Tekton Pro" w:hAnsi="Tekton Pro"/>
                <w:b/>
                <w:sz w:val="16"/>
              </w:rPr>
            </w:pPr>
          </w:p>
        </w:tc>
      </w:tr>
      <w:tr w:rsidR="00D35D67" w:rsidRPr="002422DB" w14:paraId="17D867A7" w14:textId="77777777" w:rsidTr="00D35D67">
        <w:trPr>
          <w:trHeight w:val="530"/>
        </w:trPr>
        <w:tc>
          <w:tcPr>
            <w:tcW w:w="557" w:type="dxa"/>
            <w:vMerge/>
            <w:textDirection w:val="btLr"/>
            <w:vAlign w:val="center"/>
          </w:tcPr>
          <w:p w14:paraId="29F7368E" w14:textId="77777777" w:rsidR="00D35D67" w:rsidRPr="00BF46E1" w:rsidRDefault="00D35D67" w:rsidP="00D35D67">
            <w:pPr>
              <w:pStyle w:val="Zwykytekst"/>
              <w:spacing w:line="240" w:lineRule="auto"/>
              <w:ind w:left="113" w:right="113" w:firstLine="0"/>
              <w:jc w:val="center"/>
              <w:rPr>
                <w:rFonts w:ascii="Arial" w:hAnsi="Arial" w:cs="Arial"/>
                <w:b/>
                <w:sz w:val="16"/>
              </w:rPr>
            </w:pPr>
          </w:p>
        </w:tc>
        <w:tc>
          <w:tcPr>
            <w:tcW w:w="1457" w:type="dxa"/>
            <w:vAlign w:val="center"/>
          </w:tcPr>
          <w:p w14:paraId="0BF4BA09" w14:textId="77777777" w:rsidR="00D35D67" w:rsidRPr="00BF46E1" w:rsidRDefault="00D35D67" w:rsidP="00D35D67">
            <w:pPr>
              <w:pStyle w:val="Zwykytekst"/>
              <w:spacing w:line="240" w:lineRule="auto"/>
              <w:ind w:firstLine="0"/>
              <w:jc w:val="center"/>
              <w:rPr>
                <w:rFonts w:ascii="Arial" w:hAnsi="Arial" w:cs="Arial"/>
                <w:b/>
                <w:sz w:val="16"/>
              </w:rPr>
            </w:pPr>
            <w:r w:rsidRPr="00BF46E1">
              <w:rPr>
                <w:rFonts w:ascii="Arial" w:hAnsi="Arial" w:cs="Arial"/>
                <w:b/>
                <w:sz w:val="16"/>
                <w:lang w:val="pl-PL"/>
              </w:rPr>
              <w:t>Sprawdził</w:t>
            </w:r>
            <w:r w:rsidRPr="00BF46E1">
              <w:rPr>
                <w:rFonts w:ascii="Arial" w:hAnsi="Arial" w:cs="Arial"/>
                <w:b/>
                <w:sz w:val="16"/>
              </w:rPr>
              <w:t>:</w:t>
            </w:r>
          </w:p>
        </w:tc>
        <w:tc>
          <w:tcPr>
            <w:tcW w:w="2974" w:type="dxa"/>
            <w:vAlign w:val="center"/>
          </w:tcPr>
          <w:p w14:paraId="46919395" w14:textId="77777777" w:rsidR="00D35D67" w:rsidRPr="00BF46E1" w:rsidRDefault="00D35D67" w:rsidP="00D35D67">
            <w:pPr>
              <w:pStyle w:val="Zwykytekst"/>
              <w:spacing w:line="240" w:lineRule="auto"/>
              <w:ind w:firstLine="0"/>
              <w:jc w:val="left"/>
              <w:rPr>
                <w:rFonts w:ascii="Arial" w:hAnsi="Arial" w:cs="Arial"/>
                <w:b/>
                <w:sz w:val="16"/>
                <w:lang w:val="pl-PL"/>
              </w:rPr>
            </w:pPr>
            <w:r w:rsidRPr="00BF46E1">
              <w:rPr>
                <w:rFonts w:ascii="Arial" w:hAnsi="Arial" w:cs="Arial"/>
                <w:b/>
                <w:sz w:val="16"/>
              </w:rPr>
              <w:t xml:space="preserve">mgr inż. </w:t>
            </w:r>
            <w:r w:rsidRPr="00BF46E1">
              <w:rPr>
                <w:rFonts w:ascii="Arial" w:hAnsi="Arial" w:cs="Arial"/>
                <w:b/>
                <w:sz w:val="16"/>
                <w:lang w:val="pl-PL"/>
              </w:rPr>
              <w:t xml:space="preserve">Piotr </w:t>
            </w:r>
            <w:proofErr w:type="spellStart"/>
            <w:r w:rsidRPr="00BF46E1">
              <w:rPr>
                <w:rFonts w:ascii="Arial" w:hAnsi="Arial" w:cs="Arial"/>
                <w:b/>
                <w:sz w:val="16"/>
                <w:lang w:val="pl-PL"/>
              </w:rPr>
              <w:t>Jakubecki</w:t>
            </w:r>
            <w:proofErr w:type="spellEnd"/>
          </w:p>
        </w:tc>
        <w:tc>
          <w:tcPr>
            <w:tcW w:w="2319" w:type="dxa"/>
            <w:vAlign w:val="center"/>
          </w:tcPr>
          <w:p w14:paraId="59D78A54" w14:textId="77777777" w:rsidR="00D35D67" w:rsidRPr="00BF46E1" w:rsidRDefault="00D35D67" w:rsidP="00D35D67">
            <w:pPr>
              <w:pStyle w:val="Zwykytekst"/>
              <w:spacing w:line="240" w:lineRule="auto"/>
              <w:ind w:firstLine="0"/>
              <w:jc w:val="center"/>
              <w:rPr>
                <w:rFonts w:ascii="Arial" w:hAnsi="Arial" w:cs="Arial"/>
                <w:b/>
                <w:sz w:val="16"/>
              </w:rPr>
            </w:pPr>
            <w:r w:rsidRPr="00BF46E1">
              <w:rPr>
                <w:rFonts w:ascii="Arial" w:hAnsi="Arial" w:cs="Arial"/>
                <w:b/>
                <w:sz w:val="16"/>
              </w:rPr>
              <w:t>PDL/0037/POOD/10</w:t>
            </w:r>
          </w:p>
          <w:p w14:paraId="3CE29221" w14:textId="77777777" w:rsidR="00D35D67" w:rsidRPr="00BF46E1" w:rsidRDefault="00D35D67" w:rsidP="00D35D67">
            <w:pPr>
              <w:pStyle w:val="Zwykytekst"/>
              <w:spacing w:line="240" w:lineRule="auto"/>
              <w:ind w:firstLine="0"/>
              <w:jc w:val="center"/>
              <w:rPr>
                <w:rFonts w:ascii="Arial" w:hAnsi="Arial" w:cs="Arial"/>
                <w:b/>
                <w:sz w:val="16"/>
                <w:lang w:val="pl-PL"/>
              </w:rPr>
            </w:pPr>
            <w:r w:rsidRPr="00BF46E1">
              <w:rPr>
                <w:rFonts w:ascii="Arial" w:hAnsi="Arial" w:cs="Arial"/>
                <w:b/>
                <w:sz w:val="16"/>
              </w:rPr>
              <w:t>PDL/BD/0131/10</w:t>
            </w:r>
          </w:p>
        </w:tc>
        <w:tc>
          <w:tcPr>
            <w:tcW w:w="2008" w:type="dxa"/>
            <w:vAlign w:val="center"/>
          </w:tcPr>
          <w:p w14:paraId="5B0CDF1E" w14:textId="77777777" w:rsidR="00D35D67" w:rsidRPr="002422DB" w:rsidRDefault="00D35D67" w:rsidP="00D35D67">
            <w:pPr>
              <w:pStyle w:val="Zwykytekst"/>
              <w:spacing w:line="240" w:lineRule="auto"/>
              <w:ind w:firstLine="0"/>
              <w:jc w:val="center"/>
              <w:rPr>
                <w:rFonts w:ascii="Tekton Pro" w:hAnsi="Tekton Pro"/>
                <w:b/>
                <w:sz w:val="16"/>
              </w:rPr>
            </w:pPr>
          </w:p>
        </w:tc>
      </w:tr>
      <w:tr w:rsidR="00D35D67" w:rsidRPr="002422DB" w14:paraId="5887BDE2" w14:textId="77777777" w:rsidTr="00D35D67">
        <w:trPr>
          <w:trHeight w:val="559"/>
        </w:trPr>
        <w:tc>
          <w:tcPr>
            <w:tcW w:w="557" w:type="dxa"/>
            <w:vMerge/>
            <w:textDirection w:val="btLr"/>
            <w:vAlign w:val="center"/>
          </w:tcPr>
          <w:p w14:paraId="640D3EC4" w14:textId="77777777" w:rsidR="00D35D67" w:rsidRPr="00BF46E1" w:rsidRDefault="00D35D67" w:rsidP="00D35D67">
            <w:pPr>
              <w:pStyle w:val="Zwykytekst"/>
              <w:spacing w:line="240" w:lineRule="auto"/>
              <w:ind w:left="113" w:right="113" w:firstLine="0"/>
              <w:jc w:val="center"/>
              <w:rPr>
                <w:rFonts w:ascii="Arial" w:hAnsi="Arial" w:cs="Arial"/>
                <w:b/>
                <w:sz w:val="16"/>
              </w:rPr>
            </w:pPr>
          </w:p>
        </w:tc>
        <w:tc>
          <w:tcPr>
            <w:tcW w:w="1457" w:type="dxa"/>
            <w:vAlign w:val="center"/>
          </w:tcPr>
          <w:p w14:paraId="6B2DE1E2" w14:textId="77777777" w:rsidR="00D35D67" w:rsidRPr="00BF46E1" w:rsidRDefault="00D35D67" w:rsidP="00D35D67">
            <w:pPr>
              <w:pStyle w:val="Zwykytekst"/>
              <w:spacing w:line="240" w:lineRule="auto"/>
              <w:ind w:firstLine="0"/>
              <w:jc w:val="center"/>
              <w:rPr>
                <w:rFonts w:ascii="Arial" w:hAnsi="Arial" w:cs="Arial"/>
                <w:b/>
                <w:sz w:val="16"/>
              </w:rPr>
            </w:pPr>
            <w:r w:rsidRPr="00BF46E1">
              <w:rPr>
                <w:rFonts w:ascii="Arial" w:hAnsi="Arial" w:cs="Arial"/>
                <w:b/>
                <w:sz w:val="16"/>
              </w:rPr>
              <w:t>Sprawdził:</w:t>
            </w:r>
          </w:p>
        </w:tc>
        <w:tc>
          <w:tcPr>
            <w:tcW w:w="2974" w:type="dxa"/>
            <w:vAlign w:val="center"/>
          </w:tcPr>
          <w:p w14:paraId="5A3F7E88" w14:textId="77777777" w:rsidR="00D35D67" w:rsidRPr="00BF46E1" w:rsidRDefault="00D35D67" w:rsidP="00D35D67">
            <w:pPr>
              <w:pStyle w:val="Zwykytekst"/>
              <w:spacing w:line="240" w:lineRule="auto"/>
              <w:ind w:firstLine="0"/>
              <w:jc w:val="left"/>
              <w:rPr>
                <w:rFonts w:ascii="Arial" w:hAnsi="Arial" w:cs="Arial"/>
                <w:b/>
                <w:sz w:val="16"/>
              </w:rPr>
            </w:pPr>
            <w:r w:rsidRPr="00BF46E1">
              <w:rPr>
                <w:rFonts w:ascii="Arial" w:hAnsi="Arial" w:cs="Arial"/>
                <w:b/>
                <w:sz w:val="16"/>
              </w:rPr>
              <w:t>mgr inż. Piotr Zajkowski</w:t>
            </w:r>
          </w:p>
        </w:tc>
        <w:tc>
          <w:tcPr>
            <w:tcW w:w="2319" w:type="dxa"/>
            <w:vAlign w:val="center"/>
          </w:tcPr>
          <w:p w14:paraId="50E602BE" w14:textId="77777777" w:rsidR="00D35D67" w:rsidRPr="00BF46E1" w:rsidRDefault="00D35D67" w:rsidP="00D35D67">
            <w:pPr>
              <w:pStyle w:val="Zwykytekst"/>
              <w:spacing w:line="240" w:lineRule="auto"/>
              <w:ind w:firstLine="0"/>
              <w:jc w:val="center"/>
              <w:rPr>
                <w:rFonts w:ascii="Arial" w:hAnsi="Arial" w:cs="Arial"/>
                <w:b/>
                <w:sz w:val="16"/>
              </w:rPr>
            </w:pPr>
            <w:r w:rsidRPr="00BF46E1">
              <w:rPr>
                <w:rFonts w:ascii="Arial" w:hAnsi="Arial" w:cs="Arial"/>
                <w:b/>
                <w:sz w:val="16"/>
              </w:rPr>
              <w:t>PDL/0051/PBP/21</w:t>
            </w:r>
          </w:p>
          <w:p w14:paraId="23041CF9" w14:textId="77777777" w:rsidR="00D35D67" w:rsidRPr="00BF46E1" w:rsidRDefault="00D35D67" w:rsidP="00D35D67">
            <w:pPr>
              <w:pStyle w:val="Zwykytekst"/>
              <w:spacing w:line="240" w:lineRule="auto"/>
              <w:ind w:firstLine="0"/>
              <w:jc w:val="center"/>
              <w:rPr>
                <w:rFonts w:ascii="Arial" w:hAnsi="Arial" w:cs="Arial"/>
                <w:b/>
                <w:sz w:val="16"/>
                <w:szCs w:val="18"/>
                <w:lang w:val="en-US"/>
              </w:rPr>
            </w:pPr>
            <w:r w:rsidRPr="00BF46E1">
              <w:rPr>
                <w:rFonts w:ascii="Arial" w:hAnsi="Arial" w:cs="Arial"/>
                <w:b/>
                <w:sz w:val="16"/>
              </w:rPr>
              <w:t>PDL/BD/0070/21</w:t>
            </w:r>
          </w:p>
        </w:tc>
        <w:tc>
          <w:tcPr>
            <w:tcW w:w="2008" w:type="dxa"/>
            <w:vAlign w:val="center"/>
          </w:tcPr>
          <w:p w14:paraId="6FD85026" w14:textId="77777777" w:rsidR="00D35D67" w:rsidRPr="002422DB" w:rsidRDefault="00D35D67" w:rsidP="00D35D67">
            <w:pPr>
              <w:pStyle w:val="Zwykytekst"/>
              <w:spacing w:line="240" w:lineRule="auto"/>
              <w:ind w:firstLine="0"/>
              <w:rPr>
                <w:rFonts w:ascii="Tekton Pro" w:hAnsi="Tekton Pro"/>
                <w:b/>
                <w:sz w:val="16"/>
              </w:rPr>
            </w:pPr>
          </w:p>
        </w:tc>
      </w:tr>
      <w:tr w:rsidR="00D35D67" w:rsidRPr="002422DB" w14:paraId="1DB4951D" w14:textId="77777777" w:rsidTr="00D35D67">
        <w:trPr>
          <w:trHeight w:val="418"/>
        </w:trPr>
        <w:tc>
          <w:tcPr>
            <w:tcW w:w="557" w:type="dxa"/>
            <w:vMerge w:val="restart"/>
            <w:textDirection w:val="btLr"/>
            <w:vAlign w:val="center"/>
          </w:tcPr>
          <w:p w14:paraId="1B957D89" w14:textId="77777777" w:rsidR="00D35D67" w:rsidRPr="00BF46E1" w:rsidRDefault="00D35D67" w:rsidP="00D35D67">
            <w:pPr>
              <w:pStyle w:val="Zwykytekst"/>
              <w:spacing w:line="240" w:lineRule="auto"/>
              <w:ind w:left="113" w:right="113" w:firstLine="0"/>
              <w:jc w:val="center"/>
              <w:rPr>
                <w:rFonts w:ascii="Arial" w:hAnsi="Arial" w:cs="Arial"/>
                <w:b/>
                <w:sz w:val="16"/>
                <w:lang w:val="pl-PL"/>
              </w:rPr>
            </w:pPr>
            <w:r w:rsidRPr="00BF46E1">
              <w:rPr>
                <w:rFonts w:ascii="Arial" w:hAnsi="Arial" w:cs="Arial"/>
                <w:b/>
                <w:sz w:val="16"/>
                <w:lang w:val="pl-PL"/>
              </w:rPr>
              <w:t>Sanitarna</w:t>
            </w:r>
          </w:p>
        </w:tc>
        <w:tc>
          <w:tcPr>
            <w:tcW w:w="1457" w:type="dxa"/>
            <w:vAlign w:val="center"/>
          </w:tcPr>
          <w:p w14:paraId="50FDA2BF" w14:textId="77777777" w:rsidR="00D35D67" w:rsidRPr="00BF46E1" w:rsidRDefault="00D35D67" w:rsidP="00D35D67">
            <w:pPr>
              <w:pStyle w:val="Zwykytekst"/>
              <w:spacing w:line="240" w:lineRule="auto"/>
              <w:ind w:firstLine="0"/>
              <w:jc w:val="center"/>
              <w:rPr>
                <w:rFonts w:ascii="Arial" w:hAnsi="Arial" w:cs="Arial"/>
                <w:b/>
                <w:sz w:val="16"/>
              </w:rPr>
            </w:pPr>
            <w:r w:rsidRPr="00BF46E1">
              <w:rPr>
                <w:rFonts w:ascii="Arial" w:hAnsi="Arial" w:cs="Arial"/>
                <w:b/>
                <w:sz w:val="16"/>
              </w:rPr>
              <w:t>Projektował:</w:t>
            </w:r>
          </w:p>
        </w:tc>
        <w:tc>
          <w:tcPr>
            <w:tcW w:w="2974" w:type="dxa"/>
            <w:vAlign w:val="center"/>
          </w:tcPr>
          <w:p w14:paraId="2D595926" w14:textId="77777777" w:rsidR="00D35D67" w:rsidRPr="00BF46E1" w:rsidRDefault="00D35D67" w:rsidP="00D35D67">
            <w:pPr>
              <w:pStyle w:val="Zwykytekst"/>
              <w:spacing w:line="240" w:lineRule="auto"/>
              <w:ind w:firstLine="0"/>
              <w:jc w:val="left"/>
              <w:rPr>
                <w:rFonts w:ascii="Arial" w:hAnsi="Arial" w:cs="Arial"/>
                <w:b/>
                <w:sz w:val="16"/>
              </w:rPr>
            </w:pPr>
          </w:p>
          <w:p w14:paraId="57BDBF86" w14:textId="77777777" w:rsidR="00D35D67" w:rsidRPr="00BF46E1" w:rsidRDefault="00D35D67" w:rsidP="00D35D67">
            <w:pPr>
              <w:pStyle w:val="Zwykytekst"/>
              <w:spacing w:line="240" w:lineRule="auto"/>
              <w:ind w:firstLine="0"/>
              <w:jc w:val="left"/>
              <w:rPr>
                <w:rFonts w:ascii="Arial" w:hAnsi="Arial" w:cs="Arial"/>
                <w:b/>
                <w:sz w:val="16"/>
              </w:rPr>
            </w:pPr>
            <w:r w:rsidRPr="00BF46E1">
              <w:rPr>
                <w:rFonts w:ascii="Arial" w:hAnsi="Arial" w:cs="Arial"/>
                <w:b/>
                <w:sz w:val="16"/>
              </w:rPr>
              <w:t>mgr inż. Izabela Kozłowska</w:t>
            </w:r>
          </w:p>
          <w:p w14:paraId="256964C7" w14:textId="77777777" w:rsidR="00D35D67" w:rsidRPr="00BF46E1" w:rsidRDefault="00D35D67" w:rsidP="00D35D67">
            <w:pPr>
              <w:pStyle w:val="Zwykytekst"/>
              <w:spacing w:line="240" w:lineRule="auto"/>
              <w:ind w:firstLine="0"/>
              <w:jc w:val="left"/>
              <w:rPr>
                <w:rFonts w:ascii="Arial" w:hAnsi="Arial" w:cs="Arial"/>
                <w:b/>
                <w:sz w:val="16"/>
              </w:rPr>
            </w:pPr>
          </w:p>
        </w:tc>
        <w:tc>
          <w:tcPr>
            <w:tcW w:w="2319" w:type="dxa"/>
            <w:vAlign w:val="center"/>
          </w:tcPr>
          <w:p w14:paraId="574BEBC0" w14:textId="77777777" w:rsidR="00D35D67" w:rsidRPr="00BF46E1" w:rsidRDefault="00D35D67" w:rsidP="00D35D67">
            <w:pPr>
              <w:pStyle w:val="Zwykytekst"/>
              <w:spacing w:line="240" w:lineRule="auto"/>
              <w:ind w:firstLine="0"/>
              <w:jc w:val="center"/>
              <w:rPr>
                <w:rFonts w:ascii="Arial" w:hAnsi="Arial" w:cs="Arial"/>
                <w:b/>
                <w:sz w:val="16"/>
              </w:rPr>
            </w:pPr>
            <w:r w:rsidRPr="00BF46E1">
              <w:rPr>
                <w:rFonts w:ascii="Arial" w:hAnsi="Arial" w:cs="Arial"/>
                <w:b/>
                <w:sz w:val="16"/>
              </w:rPr>
              <w:t>PDL/0140/POOS/13</w:t>
            </w:r>
          </w:p>
          <w:p w14:paraId="16A00D34" w14:textId="77777777" w:rsidR="00D35D67" w:rsidRPr="00BF46E1" w:rsidRDefault="00D35D67" w:rsidP="00D35D67">
            <w:pPr>
              <w:pStyle w:val="Zwykytekst"/>
              <w:spacing w:line="240" w:lineRule="auto"/>
              <w:ind w:firstLine="0"/>
              <w:jc w:val="center"/>
              <w:rPr>
                <w:rFonts w:ascii="Arial" w:hAnsi="Arial" w:cs="Arial"/>
                <w:b/>
                <w:sz w:val="16"/>
              </w:rPr>
            </w:pPr>
            <w:r w:rsidRPr="00BF46E1">
              <w:rPr>
                <w:rFonts w:ascii="Arial" w:hAnsi="Arial" w:cs="Arial"/>
                <w:b/>
                <w:sz w:val="16"/>
              </w:rPr>
              <w:t>PDL/IS/0018/14</w:t>
            </w:r>
          </w:p>
        </w:tc>
        <w:tc>
          <w:tcPr>
            <w:tcW w:w="2008" w:type="dxa"/>
            <w:vAlign w:val="center"/>
          </w:tcPr>
          <w:p w14:paraId="15273F50" w14:textId="77777777" w:rsidR="00D35D67" w:rsidRPr="002422DB" w:rsidRDefault="00D35D67" w:rsidP="00D35D67">
            <w:pPr>
              <w:pStyle w:val="Zwykytekst"/>
              <w:spacing w:line="240" w:lineRule="auto"/>
              <w:ind w:firstLine="0"/>
              <w:rPr>
                <w:rFonts w:ascii="Tekton Pro" w:hAnsi="Tekton Pro"/>
                <w:b/>
                <w:sz w:val="16"/>
              </w:rPr>
            </w:pPr>
          </w:p>
        </w:tc>
      </w:tr>
      <w:tr w:rsidR="00D35D67" w:rsidRPr="002422DB" w14:paraId="105A2C0A" w14:textId="77777777" w:rsidTr="00D35D67">
        <w:trPr>
          <w:trHeight w:val="418"/>
        </w:trPr>
        <w:tc>
          <w:tcPr>
            <w:tcW w:w="557" w:type="dxa"/>
            <w:vMerge/>
            <w:textDirection w:val="btLr"/>
            <w:vAlign w:val="center"/>
          </w:tcPr>
          <w:p w14:paraId="33C94417" w14:textId="77777777" w:rsidR="00D35D67" w:rsidRPr="00BF46E1" w:rsidRDefault="00D35D67" w:rsidP="00D35D67">
            <w:pPr>
              <w:pStyle w:val="Zwykytekst"/>
              <w:spacing w:line="240" w:lineRule="auto"/>
              <w:ind w:left="113" w:right="113" w:firstLine="0"/>
              <w:jc w:val="center"/>
              <w:rPr>
                <w:rFonts w:ascii="Arial" w:hAnsi="Arial" w:cs="Arial"/>
                <w:b/>
                <w:sz w:val="16"/>
              </w:rPr>
            </w:pPr>
          </w:p>
        </w:tc>
        <w:tc>
          <w:tcPr>
            <w:tcW w:w="1457" w:type="dxa"/>
            <w:vAlign w:val="center"/>
          </w:tcPr>
          <w:p w14:paraId="4B45F5EE" w14:textId="77777777" w:rsidR="00D35D67" w:rsidRPr="00BF46E1" w:rsidRDefault="00D35D67" w:rsidP="00D35D67">
            <w:pPr>
              <w:pStyle w:val="Zwykytekst"/>
              <w:spacing w:line="240" w:lineRule="auto"/>
              <w:ind w:firstLine="0"/>
              <w:jc w:val="center"/>
              <w:rPr>
                <w:rFonts w:ascii="Arial" w:hAnsi="Arial" w:cs="Arial"/>
                <w:b/>
                <w:sz w:val="16"/>
              </w:rPr>
            </w:pPr>
            <w:r w:rsidRPr="00BF46E1">
              <w:rPr>
                <w:rFonts w:ascii="Arial" w:hAnsi="Arial" w:cs="Arial"/>
                <w:b/>
                <w:sz w:val="16"/>
              </w:rPr>
              <w:t>Sprawdził:</w:t>
            </w:r>
          </w:p>
        </w:tc>
        <w:tc>
          <w:tcPr>
            <w:tcW w:w="2974" w:type="dxa"/>
            <w:vAlign w:val="center"/>
          </w:tcPr>
          <w:p w14:paraId="55F8818D" w14:textId="77777777" w:rsidR="00D35D67" w:rsidRPr="00BF46E1" w:rsidRDefault="00D35D67" w:rsidP="00D35D67">
            <w:pPr>
              <w:autoSpaceDE w:val="0"/>
              <w:autoSpaceDN w:val="0"/>
              <w:adjustRightInd w:val="0"/>
              <w:spacing w:line="276" w:lineRule="auto"/>
              <w:ind w:firstLine="0"/>
              <w:jc w:val="left"/>
              <w:rPr>
                <w:rFonts w:cs="Arial"/>
                <w:b/>
                <w:bCs/>
                <w:color w:val="000000"/>
                <w:sz w:val="16"/>
                <w:szCs w:val="16"/>
              </w:rPr>
            </w:pPr>
          </w:p>
          <w:p w14:paraId="398EF31D" w14:textId="77777777" w:rsidR="00D35D67" w:rsidRPr="00BF46E1" w:rsidRDefault="00D35D67" w:rsidP="00D35D67">
            <w:pPr>
              <w:autoSpaceDE w:val="0"/>
              <w:autoSpaceDN w:val="0"/>
              <w:adjustRightInd w:val="0"/>
              <w:spacing w:line="276" w:lineRule="auto"/>
              <w:ind w:firstLine="0"/>
              <w:jc w:val="left"/>
              <w:rPr>
                <w:rFonts w:cs="Arial"/>
                <w:b/>
                <w:bCs/>
                <w:color w:val="000000"/>
                <w:sz w:val="16"/>
                <w:szCs w:val="16"/>
              </w:rPr>
            </w:pPr>
            <w:r w:rsidRPr="00BF46E1">
              <w:rPr>
                <w:rFonts w:cs="Arial"/>
                <w:b/>
                <w:bCs/>
                <w:color w:val="000000"/>
                <w:sz w:val="16"/>
                <w:szCs w:val="16"/>
              </w:rPr>
              <w:t>mgr inż. Beata Kalinowska</w:t>
            </w:r>
          </w:p>
          <w:p w14:paraId="3C1160CC" w14:textId="77777777" w:rsidR="00D35D67" w:rsidRPr="00BF46E1" w:rsidRDefault="00D35D67" w:rsidP="00D35D67">
            <w:pPr>
              <w:pStyle w:val="Zwykytekst"/>
              <w:spacing w:line="240" w:lineRule="auto"/>
              <w:ind w:firstLine="0"/>
              <w:jc w:val="left"/>
              <w:rPr>
                <w:rFonts w:ascii="Arial" w:hAnsi="Arial" w:cs="Arial"/>
                <w:b/>
                <w:sz w:val="16"/>
                <w:szCs w:val="16"/>
              </w:rPr>
            </w:pPr>
          </w:p>
        </w:tc>
        <w:tc>
          <w:tcPr>
            <w:tcW w:w="2319" w:type="dxa"/>
            <w:vAlign w:val="center"/>
          </w:tcPr>
          <w:p w14:paraId="01BB53F8" w14:textId="77777777" w:rsidR="00D35D67" w:rsidRPr="00BF46E1" w:rsidRDefault="00D35D67" w:rsidP="00D35D67">
            <w:pPr>
              <w:autoSpaceDE w:val="0"/>
              <w:autoSpaceDN w:val="0"/>
              <w:adjustRightInd w:val="0"/>
              <w:spacing w:line="276" w:lineRule="auto"/>
              <w:ind w:firstLine="0"/>
              <w:jc w:val="center"/>
              <w:rPr>
                <w:rFonts w:cs="Arial"/>
                <w:b/>
                <w:bCs/>
                <w:color w:val="000000"/>
                <w:sz w:val="16"/>
                <w:szCs w:val="16"/>
              </w:rPr>
            </w:pPr>
            <w:r w:rsidRPr="00BF46E1">
              <w:rPr>
                <w:rFonts w:cs="Arial"/>
                <w:b/>
                <w:bCs/>
                <w:color w:val="000000"/>
                <w:sz w:val="16"/>
                <w:szCs w:val="16"/>
              </w:rPr>
              <w:t>PDL/0058/POOS/13</w:t>
            </w:r>
          </w:p>
          <w:p w14:paraId="0A910D1D" w14:textId="77777777" w:rsidR="00D35D67" w:rsidRPr="00BF46E1" w:rsidRDefault="00D35D67" w:rsidP="00D35D67">
            <w:pPr>
              <w:pStyle w:val="Zwykytekst"/>
              <w:spacing w:line="240" w:lineRule="auto"/>
              <w:ind w:firstLine="0"/>
              <w:jc w:val="center"/>
              <w:rPr>
                <w:rFonts w:ascii="Arial" w:hAnsi="Arial" w:cs="Arial"/>
                <w:b/>
                <w:sz w:val="16"/>
              </w:rPr>
            </w:pPr>
            <w:r w:rsidRPr="00BF46E1">
              <w:rPr>
                <w:rFonts w:ascii="Arial" w:hAnsi="Arial" w:cs="Arial"/>
                <w:b/>
                <w:bCs/>
                <w:color w:val="000000"/>
                <w:sz w:val="16"/>
                <w:szCs w:val="16"/>
              </w:rPr>
              <w:t>PDL/IS/0118/13</w:t>
            </w:r>
          </w:p>
        </w:tc>
        <w:tc>
          <w:tcPr>
            <w:tcW w:w="2008" w:type="dxa"/>
            <w:vAlign w:val="center"/>
          </w:tcPr>
          <w:p w14:paraId="79B0D7F8" w14:textId="77777777" w:rsidR="00D35D67" w:rsidRPr="002422DB" w:rsidRDefault="00D35D67" w:rsidP="00D35D67">
            <w:pPr>
              <w:pStyle w:val="Zwykytekst"/>
              <w:spacing w:line="240" w:lineRule="auto"/>
              <w:ind w:firstLine="0"/>
              <w:rPr>
                <w:rFonts w:ascii="Tekton Pro" w:hAnsi="Tekton Pro"/>
                <w:b/>
                <w:sz w:val="16"/>
              </w:rPr>
            </w:pPr>
          </w:p>
        </w:tc>
      </w:tr>
    </w:tbl>
    <w:p w14:paraId="1A32A2C8" w14:textId="77777777" w:rsidR="00536034" w:rsidRDefault="00536034" w:rsidP="00E36F4A">
      <w:pPr>
        <w:ind w:left="357" w:firstLine="352"/>
        <w:rPr>
          <w:rFonts w:cs="Arial"/>
          <w:bCs/>
          <w:color w:val="000000"/>
          <w:szCs w:val="20"/>
        </w:rPr>
      </w:pPr>
    </w:p>
    <w:p w14:paraId="205E990F" w14:textId="785C8370" w:rsidR="00404DF8" w:rsidRDefault="00931A70" w:rsidP="0055501A">
      <w:pPr>
        <w:pStyle w:val="Tekstpodstawowy"/>
        <w:ind w:firstLine="0"/>
        <w:jc w:val="center"/>
      </w:pPr>
      <w:r w:rsidRPr="0078258C">
        <w:rPr>
          <w:rFonts w:cs="Arial"/>
          <w:i/>
          <w:sz w:val="24"/>
          <w:szCs w:val="24"/>
        </w:rPr>
        <w:t>Białystok,</w:t>
      </w:r>
      <w:r w:rsidRPr="00FE2679">
        <w:rPr>
          <w:rFonts w:cs="Arial"/>
          <w:i/>
          <w:sz w:val="24"/>
          <w:szCs w:val="24"/>
          <w:lang w:val="x-none"/>
        </w:rPr>
        <w:t xml:space="preserve"> </w:t>
      </w:r>
      <w:r w:rsidR="0092669D">
        <w:rPr>
          <w:rFonts w:cs="Arial"/>
          <w:i/>
          <w:sz w:val="24"/>
          <w:szCs w:val="24"/>
          <w:lang w:val="x-none"/>
        </w:rPr>
        <w:t>1</w:t>
      </w:r>
      <w:r w:rsidRPr="00FE2679">
        <w:rPr>
          <w:rFonts w:cs="Arial"/>
          <w:i/>
          <w:sz w:val="24"/>
          <w:szCs w:val="24"/>
          <w:lang w:val="x-none"/>
        </w:rPr>
        <w:t>7.</w:t>
      </w:r>
      <w:r w:rsidR="0092669D">
        <w:rPr>
          <w:rFonts w:cs="Arial"/>
          <w:i/>
          <w:sz w:val="24"/>
          <w:szCs w:val="24"/>
          <w:lang w:val="x-none"/>
        </w:rPr>
        <w:t>02</w:t>
      </w:r>
      <w:r w:rsidRPr="00FE2679">
        <w:rPr>
          <w:rFonts w:cs="Arial"/>
          <w:i/>
          <w:sz w:val="24"/>
          <w:szCs w:val="24"/>
        </w:rPr>
        <w:t>.20</w:t>
      </w:r>
      <w:r w:rsidRPr="00FE2679">
        <w:rPr>
          <w:rFonts w:cs="Arial"/>
          <w:i/>
          <w:sz w:val="24"/>
          <w:szCs w:val="24"/>
          <w:lang w:val="x-none"/>
        </w:rPr>
        <w:t>2</w:t>
      </w:r>
      <w:r w:rsidR="0092669D">
        <w:rPr>
          <w:rFonts w:cs="Arial"/>
          <w:i/>
          <w:sz w:val="24"/>
          <w:szCs w:val="24"/>
          <w:lang w:val="x-none"/>
        </w:rPr>
        <w:t xml:space="preserve">5 </w:t>
      </w:r>
      <w:r w:rsidRPr="00FE2679">
        <w:rPr>
          <w:rFonts w:cs="Arial"/>
          <w:i/>
          <w:sz w:val="24"/>
          <w:szCs w:val="24"/>
          <w:lang w:val="x-none"/>
        </w:rPr>
        <w:t>r.</w:t>
      </w:r>
    </w:p>
    <w:p w14:paraId="6822A871" w14:textId="77777777" w:rsidR="00404DF8" w:rsidRDefault="00404DF8" w:rsidP="0055501A">
      <w:pPr>
        <w:pStyle w:val="Tekstpodstawowy"/>
        <w:ind w:firstLine="0"/>
        <w:jc w:val="center"/>
      </w:pPr>
    </w:p>
    <w:p w14:paraId="5E06D45F" w14:textId="53C2062D" w:rsidR="0084550D" w:rsidRDefault="00BF46E1" w:rsidP="00B33599">
      <w:pPr>
        <w:pStyle w:val="Nagwek5"/>
        <w:rPr>
          <w:rFonts w:cs="Arial"/>
          <w:szCs w:val="28"/>
        </w:rPr>
      </w:pPr>
      <w:r>
        <w:rPr>
          <w:rFonts w:cs="Arial"/>
          <w:szCs w:val="28"/>
        </w:rPr>
        <w:br w:type="column"/>
      </w:r>
      <w:r w:rsidR="0084550D">
        <w:rPr>
          <w:noProof/>
        </w:rPr>
        <w:lastRenderedPageBreak/>
        <w:drawing>
          <wp:anchor distT="0" distB="0" distL="114300" distR="114300" simplePos="0" relativeHeight="251672576" behindDoc="0" locked="0" layoutInCell="1" allowOverlap="1" wp14:anchorId="04E1ABAE" wp14:editId="175DF897">
            <wp:simplePos x="0" y="0"/>
            <wp:positionH relativeFrom="margin">
              <wp:posOffset>-328930</wp:posOffset>
            </wp:positionH>
            <wp:positionV relativeFrom="paragraph">
              <wp:posOffset>5080</wp:posOffset>
            </wp:positionV>
            <wp:extent cx="6520180" cy="8720455"/>
            <wp:effectExtent l="0" t="0" r="0" b="4445"/>
            <wp:wrapTopAndBottom/>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520180" cy="87204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0F2F9E6" w14:textId="3F69276D" w:rsidR="00743369" w:rsidRDefault="00743369" w:rsidP="00B33599">
      <w:pPr>
        <w:pStyle w:val="Nagwek5"/>
        <w:rPr>
          <w:rFonts w:cs="Arial"/>
          <w:szCs w:val="28"/>
        </w:rPr>
      </w:pPr>
      <w:r>
        <w:rPr>
          <w:noProof/>
        </w:rPr>
        <w:lastRenderedPageBreak/>
        <w:drawing>
          <wp:anchor distT="0" distB="0" distL="114300" distR="114300" simplePos="0" relativeHeight="251674624" behindDoc="0" locked="0" layoutInCell="1" allowOverlap="1" wp14:anchorId="3D6A923A" wp14:editId="082F32BA">
            <wp:simplePos x="0" y="0"/>
            <wp:positionH relativeFrom="page">
              <wp:posOffset>668655</wp:posOffset>
            </wp:positionH>
            <wp:positionV relativeFrom="paragraph">
              <wp:posOffset>0</wp:posOffset>
            </wp:positionV>
            <wp:extent cx="6388735" cy="8858250"/>
            <wp:effectExtent l="0" t="0" r="0" b="0"/>
            <wp:wrapTopAndBottom/>
            <wp:docPr id="45" name="Obraz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388735" cy="88582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25B98556" w14:textId="275E6041" w:rsidR="0084550D" w:rsidRDefault="00F664CF" w:rsidP="00B33599">
      <w:pPr>
        <w:pStyle w:val="Nagwek5"/>
        <w:rPr>
          <w:rFonts w:cs="Arial"/>
          <w:szCs w:val="28"/>
        </w:rPr>
      </w:pPr>
      <w:r w:rsidRPr="00D259C0">
        <w:rPr>
          <w:rFonts w:cs="Arial"/>
          <w:noProof/>
          <w:szCs w:val="28"/>
        </w:rPr>
        <w:lastRenderedPageBreak/>
        <w:drawing>
          <wp:anchor distT="0" distB="0" distL="114300" distR="114300" simplePos="0" relativeHeight="251676672" behindDoc="0" locked="0" layoutInCell="1" allowOverlap="1" wp14:anchorId="77594805" wp14:editId="1A95F440">
            <wp:simplePos x="0" y="0"/>
            <wp:positionH relativeFrom="page">
              <wp:posOffset>-738505</wp:posOffset>
            </wp:positionH>
            <wp:positionV relativeFrom="margin">
              <wp:posOffset>1336675</wp:posOffset>
            </wp:positionV>
            <wp:extent cx="8964295" cy="6322060"/>
            <wp:effectExtent l="6668" t="0" r="0" b="0"/>
            <wp:wrapTopAndBottom/>
            <wp:docPr id="19" name="Obraz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extLst>
                        <a:ext uri="{28A0092B-C50C-407E-A947-70E740481C1C}">
                          <a14:useLocalDpi xmlns:a14="http://schemas.microsoft.com/office/drawing/2010/main" val="0"/>
                        </a:ext>
                      </a:extLst>
                    </a:blip>
                    <a:stretch>
                      <a:fillRect/>
                    </a:stretch>
                  </pic:blipFill>
                  <pic:spPr>
                    <a:xfrm rot="5400000">
                      <a:off x="0" y="0"/>
                      <a:ext cx="8964295" cy="6322060"/>
                    </a:xfrm>
                    <a:prstGeom prst="rect">
                      <a:avLst/>
                    </a:prstGeom>
                  </pic:spPr>
                </pic:pic>
              </a:graphicData>
            </a:graphic>
            <wp14:sizeRelH relativeFrom="margin">
              <wp14:pctWidth>0</wp14:pctWidth>
            </wp14:sizeRelH>
            <wp14:sizeRelV relativeFrom="margin">
              <wp14:pctHeight>0</wp14:pctHeight>
            </wp14:sizeRelV>
          </wp:anchor>
        </w:drawing>
      </w:r>
    </w:p>
    <w:p w14:paraId="45D9DBCF" w14:textId="77777777" w:rsidR="00E70BB0" w:rsidRDefault="00E70BB0" w:rsidP="00B33599">
      <w:pPr>
        <w:pStyle w:val="Nagwek5"/>
        <w:rPr>
          <w:rFonts w:cs="Arial"/>
          <w:szCs w:val="28"/>
        </w:rPr>
        <w:sectPr w:rsidR="00E70BB0" w:rsidSect="00F664CF">
          <w:headerReference w:type="default" r:id="rId15"/>
          <w:footerReference w:type="even" r:id="rId16"/>
          <w:footerReference w:type="default" r:id="rId17"/>
          <w:pgSz w:w="11907" w:h="16840"/>
          <w:pgMar w:top="851" w:right="1134" w:bottom="567" w:left="1418" w:header="708" w:footer="708" w:gutter="0"/>
          <w:pgNumType w:start="1"/>
          <w:cols w:space="708"/>
          <w:titlePg/>
          <w:docGrid w:linePitch="272"/>
        </w:sectPr>
      </w:pPr>
    </w:p>
    <w:p w14:paraId="5EAB7551" w14:textId="1B026498" w:rsidR="0084550D" w:rsidRDefault="0084550D" w:rsidP="00B33599">
      <w:pPr>
        <w:pStyle w:val="Nagwek5"/>
        <w:rPr>
          <w:rFonts w:cs="Arial"/>
          <w:szCs w:val="28"/>
        </w:rPr>
      </w:pPr>
    </w:p>
    <w:p w14:paraId="5F4B3645" w14:textId="5F250085" w:rsidR="0084550D" w:rsidRDefault="0084550D" w:rsidP="00B33599">
      <w:pPr>
        <w:pStyle w:val="Nagwek5"/>
        <w:rPr>
          <w:rFonts w:cs="Arial"/>
          <w:szCs w:val="28"/>
        </w:rPr>
      </w:pPr>
    </w:p>
    <w:p w14:paraId="06626F10" w14:textId="79CDA1DC" w:rsidR="0084550D" w:rsidRDefault="0084550D" w:rsidP="00B33599">
      <w:pPr>
        <w:pStyle w:val="Nagwek5"/>
        <w:rPr>
          <w:rFonts w:cs="Arial"/>
          <w:szCs w:val="28"/>
        </w:rPr>
      </w:pPr>
    </w:p>
    <w:p w14:paraId="0624AB97" w14:textId="5B560DDA" w:rsidR="0084550D" w:rsidRDefault="0084550D" w:rsidP="0084550D"/>
    <w:p w14:paraId="311F8227" w14:textId="1E78C024" w:rsidR="0084550D" w:rsidRDefault="0084550D" w:rsidP="0084550D"/>
    <w:p w14:paraId="0942E2AE" w14:textId="02477746" w:rsidR="0084550D" w:rsidRDefault="0084550D" w:rsidP="0084550D"/>
    <w:p w14:paraId="7D355AA9" w14:textId="4640C65B" w:rsidR="0084550D" w:rsidRDefault="0084550D" w:rsidP="0084550D"/>
    <w:p w14:paraId="7DE330EA" w14:textId="0338642C" w:rsidR="0084550D" w:rsidRDefault="0084550D" w:rsidP="0084550D"/>
    <w:p w14:paraId="01436D77" w14:textId="0568A66E" w:rsidR="0084550D" w:rsidRDefault="0084550D" w:rsidP="0084550D"/>
    <w:p w14:paraId="143DE0EC" w14:textId="6531BC31" w:rsidR="0084550D" w:rsidRDefault="0084550D" w:rsidP="0084550D"/>
    <w:p w14:paraId="54C1BB4A" w14:textId="51E2EE29" w:rsidR="0084550D" w:rsidRDefault="0084550D" w:rsidP="0084550D"/>
    <w:p w14:paraId="1753CD0A" w14:textId="5561A1E6" w:rsidR="0084550D" w:rsidRDefault="0084550D" w:rsidP="0084550D"/>
    <w:p w14:paraId="2FED1D72" w14:textId="1EE95B4F" w:rsidR="0084550D" w:rsidRDefault="0084550D" w:rsidP="0084550D"/>
    <w:p w14:paraId="35A6CE15" w14:textId="51417373" w:rsidR="0084550D" w:rsidRDefault="0084550D" w:rsidP="0084550D"/>
    <w:p w14:paraId="4912600A" w14:textId="29433941" w:rsidR="0084550D" w:rsidRDefault="0084550D" w:rsidP="0084550D"/>
    <w:p w14:paraId="21D59D40" w14:textId="1DEC5EDB" w:rsidR="0084550D" w:rsidRDefault="0084550D" w:rsidP="0084550D"/>
    <w:p w14:paraId="2CF274CF" w14:textId="52F3A272" w:rsidR="0084550D" w:rsidRDefault="0084550D" w:rsidP="0084550D"/>
    <w:p w14:paraId="508A05CA" w14:textId="58F74348" w:rsidR="0084550D" w:rsidRDefault="0084550D" w:rsidP="0084550D"/>
    <w:p w14:paraId="40316C4E" w14:textId="6936FE3E" w:rsidR="0084550D" w:rsidRDefault="0084550D" w:rsidP="0084550D"/>
    <w:p w14:paraId="11032701" w14:textId="6E8F5B2D" w:rsidR="0084550D" w:rsidRDefault="0084550D" w:rsidP="0084550D"/>
    <w:p w14:paraId="1E8F0693" w14:textId="644F8F84" w:rsidR="0084550D" w:rsidRDefault="0084550D" w:rsidP="0084550D"/>
    <w:p w14:paraId="2FD0FE03" w14:textId="7FAD8E21" w:rsidR="0084550D" w:rsidRDefault="0084550D" w:rsidP="0084550D"/>
    <w:p w14:paraId="40328E69" w14:textId="653F014B" w:rsidR="0084550D" w:rsidRDefault="0084550D" w:rsidP="0084550D"/>
    <w:p w14:paraId="5E76BD03" w14:textId="3A2A8C6B" w:rsidR="0084550D" w:rsidRDefault="00743369" w:rsidP="0084550D">
      <w:r>
        <w:rPr>
          <w:noProof/>
        </w:rPr>
        <w:lastRenderedPageBreak/>
        <w:drawing>
          <wp:anchor distT="0" distB="0" distL="114300" distR="114300" simplePos="0" relativeHeight="251678720" behindDoc="0" locked="0" layoutInCell="1" allowOverlap="1" wp14:anchorId="539D3F21" wp14:editId="1CDBD69D">
            <wp:simplePos x="0" y="0"/>
            <wp:positionH relativeFrom="margin">
              <wp:posOffset>-389890</wp:posOffset>
            </wp:positionH>
            <wp:positionV relativeFrom="paragraph">
              <wp:posOffset>0</wp:posOffset>
            </wp:positionV>
            <wp:extent cx="6424295" cy="9084310"/>
            <wp:effectExtent l="0" t="0" r="0" b="2540"/>
            <wp:wrapThrough wrapText="bothSides">
              <wp:wrapPolygon edited="0">
                <wp:start x="0" y="0"/>
                <wp:lineTo x="0" y="21561"/>
                <wp:lineTo x="21521" y="21561"/>
                <wp:lineTo x="21521" y="0"/>
                <wp:lineTo x="0" y="0"/>
              </wp:wrapPolygon>
            </wp:wrapThrough>
            <wp:docPr id="43" name="Obraz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424295" cy="908431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C5697A" w14:textId="3AB51F74" w:rsidR="0084550D" w:rsidRDefault="00743369" w:rsidP="0084550D">
      <w:r>
        <w:rPr>
          <w:noProof/>
        </w:rPr>
        <w:lastRenderedPageBreak/>
        <w:drawing>
          <wp:anchor distT="0" distB="0" distL="114300" distR="114300" simplePos="0" relativeHeight="251680768" behindDoc="0" locked="0" layoutInCell="1" allowOverlap="1" wp14:anchorId="6835E6F8" wp14:editId="640F390F">
            <wp:simplePos x="0" y="0"/>
            <wp:positionH relativeFrom="page">
              <wp:align>center</wp:align>
            </wp:positionH>
            <wp:positionV relativeFrom="paragraph">
              <wp:posOffset>-161</wp:posOffset>
            </wp:positionV>
            <wp:extent cx="6771640" cy="9167495"/>
            <wp:effectExtent l="0" t="0" r="0" b="0"/>
            <wp:wrapThrough wrapText="bothSides">
              <wp:wrapPolygon edited="0">
                <wp:start x="0" y="0"/>
                <wp:lineTo x="0" y="21545"/>
                <wp:lineTo x="21511" y="21545"/>
                <wp:lineTo x="21511" y="0"/>
                <wp:lineTo x="0" y="0"/>
              </wp:wrapPolygon>
            </wp:wrapThrough>
            <wp:docPr id="42" name="Obraz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771640" cy="916749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BFE9812" w14:textId="42A7BB46" w:rsidR="0084550D" w:rsidRDefault="00B7791A" w:rsidP="0084550D">
      <w:r w:rsidRPr="00E01DE9">
        <w:rPr>
          <w:noProof/>
        </w:rPr>
        <w:lastRenderedPageBreak/>
        <w:drawing>
          <wp:anchor distT="0" distB="0" distL="114300" distR="114300" simplePos="0" relativeHeight="251682816" behindDoc="0" locked="0" layoutInCell="1" allowOverlap="1" wp14:anchorId="1904284F" wp14:editId="37C84BBD">
            <wp:simplePos x="0" y="0"/>
            <wp:positionH relativeFrom="page">
              <wp:align>center</wp:align>
            </wp:positionH>
            <wp:positionV relativeFrom="paragraph">
              <wp:posOffset>1437640</wp:posOffset>
            </wp:positionV>
            <wp:extent cx="8999855" cy="6378575"/>
            <wp:effectExtent l="0" t="3810" r="6985" b="6985"/>
            <wp:wrapTopAndBottom/>
            <wp:docPr id="3" name="Obraz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rot="5400000">
                      <a:off x="0" y="0"/>
                      <a:ext cx="8999855" cy="6378575"/>
                    </a:xfrm>
                    <a:prstGeom prst="rect">
                      <a:avLst/>
                    </a:prstGeom>
                  </pic:spPr>
                </pic:pic>
              </a:graphicData>
            </a:graphic>
            <wp14:sizeRelH relativeFrom="margin">
              <wp14:pctWidth>0</wp14:pctWidth>
            </wp14:sizeRelH>
            <wp14:sizeRelV relativeFrom="margin">
              <wp14:pctHeight>0</wp14:pctHeight>
            </wp14:sizeRelV>
          </wp:anchor>
        </w:drawing>
      </w:r>
    </w:p>
    <w:p w14:paraId="0E61A380" w14:textId="77777777" w:rsidR="00E70BB0" w:rsidRDefault="00E70BB0" w:rsidP="0084550D">
      <w:pPr>
        <w:sectPr w:rsidR="00E70BB0" w:rsidSect="00E70BB0">
          <w:pgSz w:w="11907" w:h="16840"/>
          <w:pgMar w:top="851" w:right="1134" w:bottom="567" w:left="1418" w:header="708" w:footer="708" w:gutter="0"/>
          <w:pgNumType w:start="6"/>
          <w:cols w:space="708"/>
          <w:titlePg/>
          <w:docGrid w:linePitch="272"/>
        </w:sectPr>
      </w:pPr>
    </w:p>
    <w:p w14:paraId="45CF241F" w14:textId="51D25DB4" w:rsidR="0084550D" w:rsidRDefault="0084550D" w:rsidP="0084550D"/>
    <w:p w14:paraId="203883B5" w14:textId="544B542C" w:rsidR="0084550D" w:rsidRDefault="0084550D" w:rsidP="0084550D"/>
    <w:p w14:paraId="26B56B6C" w14:textId="228BE1E3" w:rsidR="0084550D" w:rsidRDefault="0084550D" w:rsidP="0084550D"/>
    <w:p w14:paraId="6B7C286E" w14:textId="239741C1" w:rsidR="0084550D" w:rsidRDefault="0084550D" w:rsidP="0084550D"/>
    <w:p w14:paraId="3646A9B4" w14:textId="26D2B731" w:rsidR="0084550D" w:rsidRDefault="0084550D" w:rsidP="0084550D"/>
    <w:p w14:paraId="41F69768" w14:textId="1937629F" w:rsidR="0084550D" w:rsidRDefault="0084550D" w:rsidP="0084550D"/>
    <w:p w14:paraId="2DA5EBF6" w14:textId="0C2E58FA" w:rsidR="0084550D" w:rsidRDefault="0084550D" w:rsidP="0084550D"/>
    <w:p w14:paraId="069FF19D" w14:textId="1FF9CAD7" w:rsidR="0084550D" w:rsidRDefault="0084550D" w:rsidP="0084550D"/>
    <w:p w14:paraId="6E83A87A" w14:textId="450B6778" w:rsidR="0084550D" w:rsidRDefault="0084550D" w:rsidP="0084550D"/>
    <w:p w14:paraId="678FB94A" w14:textId="7E41FF2B" w:rsidR="0084550D" w:rsidRDefault="0084550D" w:rsidP="0084550D"/>
    <w:p w14:paraId="74550B74" w14:textId="4C04765A" w:rsidR="0084550D" w:rsidRDefault="0084550D" w:rsidP="0084550D"/>
    <w:p w14:paraId="48D149F7" w14:textId="4164B94F" w:rsidR="0084550D" w:rsidRDefault="0084550D" w:rsidP="0084550D"/>
    <w:p w14:paraId="0922CE44" w14:textId="6AB3A3D1" w:rsidR="0084550D" w:rsidRDefault="0084550D" w:rsidP="0084550D"/>
    <w:p w14:paraId="6A3E7604" w14:textId="4FFEB364" w:rsidR="0084550D" w:rsidRDefault="0084550D" w:rsidP="0084550D"/>
    <w:p w14:paraId="046E4B4C" w14:textId="0B6B1166" w:rsidR="0084550D" w:rsidRDefault="0084550D" w:rsidP="0084550D"/>
    <w:p w14:paraId="60E7F60B" w14:textId="3CEAC6AC" w:rsidR="0084550D" w:rsidRDefault="0084550D" w:rsidP="0084550D"/>
    <w:p w14:paraId="7C3930AA" w14:textId="1B90E28B" w:rsidR="0084550D" w:rsidRDefault="0084550D" w:rsidP="0084550D"/>
    <w:p w14:paraId="3BC97E89" w14:textId="68484803" w:rsidR="0084550D" w:rsidRDefault="0084550D" w:rsidP="0084550D"/>
    <w:p w14:paraId="1C77A4CA" w14:textId="3EDA199C" w:rsidR="0084550D" w:rsidRDefault="0084550D" w:rsidP="0084550D"/>
    <w:p w14:paraId="68F053CD" w14:textId="602ABDAB" w:rsidR="0084550D" w:rsidRPr="0084550D" w:rsidRDefault="0084550D" w:rsidP="0084550D"/>
    <w:p w14:paraId="60184612" w14:textId="55AD2E49" w:rsidR="0084550D" w:rsidRDefault="0084550D" w:rsidP="0084550D"/>
    <w:p w14:paraId="34B4E0F6" w14:textId="523DD0B7" w:rsidR="00DA7B06" w:rsidRDefault="00DA7B06" w:rsidP="00743369"/>
    <w:p w14:paraId="66003CF6" w14:textId="2699FFE1" w:rsidR="00DA7B06" w:rsidRDefault="00DA7B06" w:rsidP="0084550D"/>
    <w:p w14:paraId="1AE8D529" w14:textId="20D5EEA6" w:rsidR="00DA7B06" w:rsidRDefault="00DA7B06" w:rsidP="0084550D"/>
    <w:p w14:paraId="16FEF630" w14:textId="19BE02A6" w:rsidR="00DA7B06" w:rsidRDefault="00DA7B06" w:rsidP="0084550D"/>
    <w:p w14:paraId="3C02DAAB" w14:textId="71283A58" w:rsidR="00DA7B06" w:rsidRDefault="00DA7B06" w:rsidP="0084550D"/>
    <w:p w14:paraId="0BCCBF80" w14:textId="7189496F" w:rsidR="00DA7B06" w:rsidRDefault="00DA7B06" w:rsidP="0084550D"/>
    <w:p w14:paraId="21C37C09" w14:textId="36AE3EDC" w:rsidR="00DA7B06" w:rsidRDefault="00DA7B06" w:rsidP="0084550D"/>
    <w:p w14:paraId="5E398760" w14:textId="4C7F953B" w:rsidR="00DA7B06" w:rsidRDefault="00DA7B06" w:rsidP="0084550D"/>
    <w:p w14:paraId="2F3201F8" w14:textId="1D3D0711" w:rsidR="00DA7B06" w:rsidRDefault="00DA7B06" w:rsidP="0084550D"/>
    <w:p w14:paraId="1D94879D" w14:textId="3A69012C" w:rsidR="00DA7B06" w:rsidRDefault="00DA7B06" w:rsidP="0084550D"/>
    <w:p w14:paraId="76E2EE12" w14:textId="39F7E5AD" w:rsidR="00DA7B06" w:rsidRDefault="00DA7B06" w:rsidP="0084550D"/>
    <w:p w14:paraId="380C341E" w14:textId="67744557" w:rsidR="00DA7B06" w:rsidRDefault="00DA7B06" w:rsidP="0084550D"/>
    <w:p w14:paraId="547BE4F3" w14:textId="300B2CA6" w:rsidR="00DA7B06" w:rsidRDefault="00DA7B06" w:rsidP="0084550D"/>
    <w:p w14:paraId="37BCA523" w14:textId="5B17F878" w:rsidR="00DA7B06" w:rsidRDefault="00DA7B06" w:rsidP="0084550D"/>
    <w:p w14:paraId="41A3FBBF" w14:textId="4AFD944B" w:rsidR="00DA7B06" w:rsidRDefault="00DA7B06" w:rsidP="0084550D"/>
    <w:p w14:paraId="7D2EED24" w14:textId="0C4C6D80" w:rsidR="00DA7B06" w:rsidRDefault="00DA7B06" w:rsidP="0084550D"/>
    <w:p w14:paraId="6B117EDF" w14:textId="193D13C5" w:rsidR="00DA7B06" w:rsidRDefault="00DA7B06" w:rsidP="0084550D"/>
    <w:p w14:paraId="572C2FA0" w14:textId="552BFCC4" w:rsidR="00DA7B06" w:rsidRDefault="00DA7B06" w:rsidP="0084550D"/>
    <w:p w14:paraId="138CDDC6" w14:textId="1E249DFE" w:rsidR="00DA7B06" w:rsidRDefault="00DA7B06" w:rsidP="0084550D"/>
    <w:p w14:paraId="7DCDE16D" w14:textId="5E4E0FBA" w:rsidR="00DA7B06" w:rsidRDefault="00DA7B06" w:rsidP="0084550D"/>
    <w:p w14:paraId="6790584A" w14:textId="27980B31" w:rsidR="00DA7B06" w:rsidRDefault="00DA7B06" w:rsidP="00B7791A">
      <w:pPr>
        <w:ind w:firstLine="0"/>
      </w:pPr>
    </w:p>
    <w:p w14:paraId="0EF21764" w14:textId="62F19452" w:rsidR="00DA7B06" w:rsidRDefault="00743369" w:rsidP="0084550D">
      <w:r>
        <w:rPr>
          <w:noProof/>
        </w:rPr>
        <w:lastRenderedPageBreak/>
        <w:drawing>
          <wp:anchor distT="0" distB="0" distL="114300" distR="114300" simplePos="0" relativeHeight="251684864" behindDoc="0" locked="0" layoutInCell="1" allowOverlap="1" wp14:anchorId="6E5342AC" wp14:editId="6F4D7E74">
            <wp:simplePos x="0" y="0"/>
            <wp:positionH relativeFrom="page">
              <wp:posOffset>533400</wp:posOffset>
            </wp:positionH>
            <wp:positionV relativeFrom="paragraph">
              <wp:posOffset>5080</wp:posOffset>
            </wp:positionV>
            <wp:extent cx="6586220" cy="9089390"/>
            <wp:effectExtent l="0" t="0" r="5080" b="0"/>
            <wp:wrapThrough wrapText="bothSides">
              <wp:wrapPolygon edited="0">
                <wp:start x="0" y="0"/>
                <wp:lineTo x="0" y="21549"/>
                <wp:lineTo x="21554" y="21549"/>
                <wp:lineTo x="21554" y="0"/>
                <wp:lineTo x="0" y="0"/>
              </wp:wrapPolygon>
            </wp:wrapThrough>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586220" cy="908939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3906C7D" w14:textId="370D5E53" w:rsidR="00DA7B06" w:rsidRDefault="00743369" w:rsidP="0084550D">
      <w:r>
        <w:rPr>
          <w:noProof/>
        </w:rPr>
        <w:lastRenderedPageBreak/>
        <w:drawing>
          <wp:anchor distT="0" distB="0" distL="114300" distR="114300" simplePos="0" relativeHeight="251686912" behindDoc="0" locked="0" layoutInCell="1" allowOverlap="1" wp14:anchorId="010AE044" wp14:editId="0A53B284">
            <wp:simplePos x="0" y="0"/>
            <wp:positionH relativeFrom="margin">
              <wp:posOffset>-356235</wp:posOffset>
            </wp:positionH>
            <wp:positionV relativeFrom="paragraph">
              <wp:posOffset>0</wp:posOffset>
            </wp:positionV>
            <wp:extent cx="6600825" cy="9130030"/>
            <wp:effectExtent l="0" t="0" r="9525" b="0"/>
            <wp:wrapThrough wrapText="bothSides">
              <wp:wrapPolygon edited="0">
                <wp:start x="0" y="0"/>
                <wp:lineTo x="0" y="21543"/>
                <wp:lineTo x="21569" y="21543"/>
                <wp:lineTo x="21569" y="0"/>
                <wp:lineTo x="0" y="0"/>
              </wp:wrapPolygon>
            </wp:wrapThrough>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600825" cy="913003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2647D3C" w14:textId="7C2D9FD6" w:rsidR="00DA7B06" w:rsidRDefault="00B7791A" w:rsidP="0084550D">
      <w:r w:rsidRPr="00E01DE9">
        <w:rPr>
          <w:noProof/>
        </w:rPr>
        <w:lastRenderedPageBreak/>
        <w:drawing>
          <wp:anchor distT="0" distB="0" distL="114300" distR="114300" simplePos="0" relativeHeight="251688960" behindDoc="0" locked="0" layoutInCell="1" allowOverlap="1" wp14:anchorId="65BD2A13" wp14:editId="7D59BFF6">
            <wp:simplePos x="0" y="0"/>
            <wp:positionH relativeFrom="margin">
              <wp:align>center</wp:align>
            </wp:positionH>
            <wp:positionV relativeFrom="paragraph">
              <wp:posOffset>1361440</wp:posOffset>
            </wp:positionV>
            <wp:extent cx="9104630" cy="6428740"/>
            <wp:effectExtent l="4445" t="0" r="5715" b="5715"/>
            <wp:wrapTopAndBottom/>
            <wp:docPr id="36" name="Obraz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extLst>
                        <a:ext uri="{28A0092B-C50C-407E-A947-70E740481C1C}">
                          <a14:useLocalDpi xmlns:a14="http://schemas.microsoft.com/office/drawing/2010/main" val="0"/>
                        </a:ext>
                      </a:extLst>
                    </a:blip>
                    <a:stretch>
                      <a:fillRect/>
                    </a:stretch>
                  </pic:blipFill>
                  <pic:spPr>
                    <a:xfrm rot="5400000">
                      <a:off x="0" y="0"/>
                      <a:ext cx="9104630" cy="6428740"/>
                    </a:xfrm>
                    <a:prstGeom prst="rect">
                      <a:avLst/>
                    </a:prstGeom>
                  </pic:spPr>
                </pic:pic>
              </a:graphicData>
            </a:graphic>
            <wp14:sizeRelH relativeFrom="margin">
              <wp14:pctWidth>0</wp14:pctWidth>
            </wp14:sizeRelH>
            <wp14:sizeRelV relativeFrom="margin">
              <wp14:pctHeight>0</wp14:pctHeight>
            </wp14:sizeRelV>
          </wp:anchor>
        </w:drawing>
      </w:r>
    </w:p>
    <w:p w14:paraId="3082E598" w14:textId="77777777" w:rsidR="00E70BB0" w:rsidRDefault="00E70BB0" w:rsidP="0084550D">
      <w:pPr>
        <w:sectPr w:rsidR="00E70BB0" w:rsidSect="00E70BB0">
          <w:pgSz w:w="11907" w:h="16840"/>
          <w:pgMar w:top="851" w:right="1134" w:bottom="567" w:left="1418" w:header="708" w:footer="708" w:gutter="0"/>
          <w:pgNumType w:start="9"/>
          <w:cols w:space="708"/>
          <w:titlePg/>
          <w:docGrid w:linePitch="272"/>
        </w:sectPr>
      </w:pPr>
    </w:p>
    <w:p w14:paraId="57E21435" w14:textId="52CA288F" w:rsidR="00DA7B06" w:rsidRDefault="00DA7B06" w:rsidP="0084550D"/>
    <w:p w14:paraId="601F39B2" w14:textId="60D3B6AF" w:rsidR="00DA7B06" w:rsidRDefault="00DA7B06" w:rsidP="0084550D"/>
    <w:p w14:paraId="64ECBF08" w14:textId="065ED42E" w:rsidR="00DA7B06" w:rsidRDefault="00DA7B06" w:rsidP="0084550D"/>
    <w:p w14:paraId="0EA5B068" w14:textId="1BA7B6F7" w:rsidR="00DA7B06" w:rsidRDefault="00DA7B06" w:rsidP="0084550D"/>
    <w:p w14:paraId="48464127" w14:textId="01781375" w:rsidR="00DA7B06" w:rsidRDefault="00DA7B06" w:rsidP="0084550D"/>
    <w:p w14:paraId="5192669B" w14:textId="472ACF0D" w:rsidR="00DA7B06" w:rsidRDefault="00DA7B06" w:rsidP="0084550D"/>
    <w:p w14:paraId="10E0F564" w14:textId="431B9F17" w:rsidR="00DA7B06" w:rsidRDefault="00DA7B06" w:rsidP="0084550D"/>
    <w:p w14:paraId="2EE9B534" w14:textId="0D595201" w:rsidR="00DA7B06" w:rsidRDefault="00DA7B06" w:rsidP="0084550D"/>
    <w:p w14:paraId="68637F2E" w14:textId="68C85C33" w:rsidR="00DA7B06" w:rsidRDefault="00DA7B06" w:rsidP="0084550D"/>
    <w:p w14:paraId="0D3B1AB0" w14:textId="47B2E91F" w:rsidR="00DA7B06" w:rsidRDefault="00DA7B06" w:rsidP="0084550D"/>
    <w:p w14:paraId="32DC2C9C" w14:textId="0E405A88" w:rsidR="00DA7B06" w:rsidRDefault="00DA7B06" w:rsidP="0084550D"/>
    <w:p w14:paraId="24D32D33" w14:textId="7E9796E3" w:rsidR="00DA7B06" w:rsidRDefault="00DA7B06" w:rsidP="0084550D"/>
    <w:p w14:paraId="5CA1F85C" w14:textId="4CC1CCF2" w:rsidR="00DA7B06" w:rsidRDefault="00DA7B06" w:rsidP="0084550D"/>
    <w:p w14:paraId="41E02C7E" w14:textId="16D8A0DA" w:rsidR="00DA7B06" w:rsidRDefault="00DA7B06" w:rsidP="0084550D"/>
    <w:p w14:paraId="36D52BC3" w14:textId="2AFCB07B" w:rsidR="00DA7B06" w:rsidRDefault="00DA7B06" w:rsidP="0084550D"/>
    <w:p w14:paraId="3B0B33F4" w14:textId="32D221BB" w:rsidR="00DA7B06" w:rsidRDefault="00DA7B06" w:rsidP="0084550D"/>
    <w:p w14:paraId="7D91A0C0" w14:textId="10FF1E3D" w:rsidR="00DA7B06" w:rsidRDefault="00DA7B06" w:rsidP="0084550D"/>
    <w:p w14:paraId="27A80CAA" w14:textId="10075C39" w:rsidR="00DA7B06" w:rsidRDefault="00DA7B06" w:rsidP="0084550D"/>
    <w:p w14:paraId="2867A6D0" w14:textId="77263DDE" w:rsidR="00DA7B06" w:rsidRDefault="00743369" w:rsidP="00B7791A">
      <w:r w:rsidRPr="00DC199F">
        <w:rPr>
          <w:rFonts w:cs="Arial"/>
          <w:noProof/>
          <w:szCs w:val="28"/>
        </w:rPr>
        <w:lastRenderedPageBreak/>
        <w:drawing>
          <wp:anchor distT="0" distB="0" distL="114300" distR="114300" simplePos="0" relativeHeight="251689984" behindDoc="0" locked="0" layoutInCell="1" allowOverlap="1" wp14:anchorId="0AFA4D45" wp14:editId="74590A25">
            <wp:simplePos x="0" y="0"/>
            <wp:positionH relativeFrom="page">
              <wp:align>center</wp:align>
            </wp:positionH>
            <wp:positionV relativeFrom="margin">
              <wp:posOffset>0</wp:posOffset>
            </wp:positionV>
            <wp:extent cx="5875655" cy="8884285"/>
            <wp:effectExtent l="0" t="0" r="0" b="0"/>
            <wp:wrapTopAndBottom/>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extLst>
                        <a:ext uri="{28A0092B-C50C-407E-A947-70E740481C1C}">
                          <a14:useLocalDpi xmlns:a14="http://schemas.microsoft.com/office/drawing/2010/main" val="0"/>
                        </a:ext>
                      </a:extLst>
                    </a:blip>
                    <a:stretch>
                      <a:fillRect/>
                    </a:stretch>
                  </pic:blipFill>
                  <pic:spPr>
                    <a:xfrm>
                      <a:off x="0" y="0"/>
                      <a:ext cx="5875655" cy="8884285"/>
                    </a:xfrm>
                    <a:prstGeom prst="rect">
                      <a:avLst/>
                    </a:prstGeom>
                  </pic:spPr>
                </pic:pic>
              </a:graphicData>
            </a:graphic>
            <wp14:sizeRelH relativeFrom="margin">
              <wp14:pctWidth>0</wp14:pctWidth>
            </wp14:sizeRelH>
            <wp14:sizeRelV relativeFrom="margin">
              <wp14:pctHeight>0</wp14:pctHeight>
            </wp14:sizeRelV>
          </wp:anchor>
        </w:drawing>
      </w:r>
    </w:p>
    <w:p w14:paraId="20E15646" w14:textId="11207772" w:rsidR="00DA7B06" w:rsidRDefault="00743369" w:rsidP="00B7791A">
      <w:r w:rsidRPr="00DC199F">
        <w:rPr>
          <w:noProof/>
        </w:rPr>
        <w:lastRenderedPageBreak/>
        <w:drawing>
          <wp:anchor distT="0" distB="0" distL="114300" distR="114300" simplePos="0" relativeHeight="251691008" behindDoc="0" locked="0" layoutInCell="1" allowOverlap="1" wp14:anchorId="240B4B71" wp14:editId="2D1B24C5">
            <wp:simplePos x="0" y="0"/>
            <wp:positionH relativeFrom="page">
              <wp:posOffset>668655</wp:posOffset>
            </wp:positionH>
            <wp:positionV relativeFrom="margin">
              <wp:posOffset>0</wp:posOffset>
            </wp:positionV>
            <wp:extent cx="6236970" cy="9133205"/>
            <wp:effectExtent l="0" t="0" r="0" b="0"/>
            <wp:wrapTopAndBottom/>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5">
                      <a:extLst>
                        <a:ext uri="{28A0092B-C50C-407E-A947-70E740481C1C}">
                          <a14:useLocalDpi xmlns:a14="http://schemas.microsoft.com/office/drawing/2010/main" val="0"/>
                        </a:ext>
                      </a:extLst>
                    </a:blip>
                    <a:stretch>
                      <a:fillRect/>
                    </a:stretch>
                  </pic:blipFill>
                  <pic:spPr>
                    <a:xfrm>
                      <a:off x="0" y="0"/>
                      <a:ext cx="6236970" cy="9133205"/>
                    </a:xfrm>
                    <a:prstGeom prst="rect">
                      <a:avLst/>
                    </a:prstGeom>
                  </pic:spPr>
                </pic:pic>
              </a:graphicData>
            </a:graphic>
            <wp14:sizeRelH relativeFrom="margin">
              <wp14:pctWidth>0</wp14:pctWidth>
            </wp14:sizeRelH>
            <wp14:sizeRelV relativeFrom="margin">
              <wp14:pctHeight>0</wp14:pctHeight>
            </wp14:sizeRelV>
          </wp:anchor>
        </w:drawing>
      </w:r>
    </w:p>
    <w:p w14:paraId="1001540B" w14:textId="02FB3595" w:rsidR="00B802D4" w:rsidRDefault="00743369" w:rsidP="0084550D">
      <w:r w:rsidRPr="00E01DE9">
        <w:rPr>
          <w:noProof/>
        </w:rPr>
        <w:lastRenderedPageBreak/>
        <w:drawing>
          <wp:anchor distT="0" distB="0" distL="114300" distR="114300" simplePos="0" relativeHeight="251693056" behindDoc="0" locked="0" layoutInCell="1" allowOverlap="1" wp14:anchorId="47A78B6B" wp14:editId="02F76BF8">
            <wp:simplePos x="0" y="0"/>
            <wp:positionH relativeFrom="margin">
              <wp:align>center</wp:align>
            </wp:positionH>
            <wp:positionV relativeFrom="paragraph">
              <wp:posOffset>1341755</wp:posOffset>
            </wp:positionV>
            <wp:extent cx="9159240" cy="6475730"/>
            <wp:effectExtent l="8255" t="0" r="0" b="0"/>
            <wp:wrapTopAndBottom/>
            <wp:docPr id="37" name="Obraz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6">
                      <a:extLst>
                        <a:ext uri="{28A0092B-C50C-407E-A947-70E740481C1C}">
                          <a14:useLocalDpi xmlns:a14="http://schemas.microsoft.com/office/drawing/2010/main" val="0"/>
                        </a:ext>
                      </a:extLst>
                    </a:blip>
                    <a:stretch>
                      <a:fillRect/>
                    </a:stretch>
                  </pic:blipFill>
                  <pic:spPr>
                    <a:xfrm rot="5400000">
                      <a:off x="0" y="0"/>
                      <a:ext cx="9159240" cy="6475730"/>
                    </a:xfrm>
                    <a:prstGeom prst="rect">
                      <a:avLst/>
                    </a:prstGeom>
                  </pic:spPr>
                </pic:pic>
              </a:graphicData>
            </a:graphic>
            <wp14:sizeRelH relativeFrom="margin">
              <wp14:pctWidth>0</wp14:pctWidth>
            </wp14:sizeRelH>
            <wp14:sizeRelV relativeFrom="margin">
              <wp14:pctHeight>0</wp14:pctHeight>
            </wp14:sizeRelV>
          </wp:anchor>
        </w:drawing>
      </w:r>
    </w:p>
    <w:p w14:paraId="4529B03A" w14:textId="77777777" w:rsidR="00E70BB0" w:rsidRDefault="00E70BB0" w:rsidP="0084550D">
      <w:pPr>
        <w:sectPr w:rsidR="00E70BB0" w:rsidSect="00E70BB0">
          <w:pgSz w:w="11907" w:h="16840"/>
          <w:pgMar w:top="851" w:right="1134" w:bottom="567" w:left="1418" w:header="708" w:footer="708" w:gutter="0"/>
          <w:pgNumType w:start="12"/>
          <w:cols w:space="708"/>
          <w:titlePg/>
          <w:docGrid w:linePitch="272"/>
        </w:sectPr>
      </w:pPr>
    </w:p>
    <w:p w14:paraId="7BA923D1" w14:textId="08DDEF15" w:rsidR="00B802D4" w:rsidRDefault="00B802D4" w:rsidP="0084550D"/>
    <w:p w14:paraId="1C4527B0" w14:textId="1B90B461" w:rsidR="00B802D4" w:rsidRDefault="00B802D4" w:rsidP="0084550D"/>
    <w:p w14:paraId="22CC056B" w14:textId="1210B66C" w:rsidR="00B802D4" w:rsidRDefault="00B802D4" w:rsidP="0084550D"/>
    <w:p w14:paraId="663F1666" w14:textId="6224FFE6" w:rsidR="00B802D4" w:rsidRDefault="00B802D4" w:rsidP="0084550D"/>
    <w:p w14:paraId="674236F7" w14:textId="7AA79263" w:rsidR="00B802D4" w:rsidRDefault="00B802D4" w:rsidP="0084550D"/>
    <w:p w14:paraId="22839ABB" w14:textId="00260E30" w:rsidR="00B802D4" w:rsidRDefault="00B802D4" w:rsidP="0084550D"/>
    <w:p w14:paraId="2D77A067" w14:textId="621F1C50" w:rsidR="00B802D4" w:rsidRDefault="00743369" w:rsidP="0084550D">
      <w:r>
        <w:rPr>
          <w:noProof/>
        </w:rPr>
        <w:lastRenderedPageBreak/>
        <w:drawing>
          <wp:anchor distT="0" distB="0" distL="114300" distR="114300" simplePos="0" relativeHeight="251695104" behindDoc="0" locked="0" layoutInCell="1" allowOverlap="1" wp14:anchorId="0093921A" wp14:editId="10EA557A">
            <wp:simplePos x="0" y="0"/>
            <wp:positionH relativeFrom="page">
              <wp:align>center</wp:align>
            </wp:positionH>
            <wp:positionV relativeFrom="page">
              <wp:posOffset>732524</wp:posOffset>
            </wp:positionV>
            <wp:extent cx="6553200" cy="8887460"/>
            <wp:effectExtent l="0" t="0" r="0" b="8890"/>
            <wp:wrapTopAndBottom/>
            <wp:docPr id="35" name="Obraz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53200" cy="888746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937CA4" w14:textId="25930564" w:rsidR="00B802D4" w:rsidRDefault="00743369" w:rsidP="00B7791A">
      <w:r>
        <w:rPr>
          <w:noProof/>
        </w:rPr>
        <w:lastRenderedPageBreak/>
        <w:drawing>
          <wp:anchor distT="0" distB="0" distL="114300" distR="114300" simplePos="0" relativeHeight="251697152" behindDoc="0" locked="0" layoutInCell="1" allowOverlap="1" wp14:anchorId="42C0AF78" wp14:editId="7DA87F6C">
            <wp:simplePos x="0" y="0"/>
            <wp:positionH relativeFrom="page">
              <wp:posOffset>518160</wp:posOffset>
            </wp:positionH>
            <wp:positionV relativeFrom="margin">
              <wp:posOffset>0</wp:posOffset>
            </wp:positionV>
            <wp:extent cx="6498590" cy="8870950"/>
            <wp:effectExtent l="0" t="0" r="0" b="6350"/>
            <wp:wrapTopAndBottom/>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98590" cy="88709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BEF2396" w14:textId="0FEE517B" w:rsidR="00B802D4" w:rsidRDefault="00743369" w:rsidP="0084550D">
      <w:r w:rsidRPr="00E01DE9">
        <w:rPr>
          <w:noProof/>
        </w:rPr>
        <w:lastRenderedPageBreak/>
        <w:drawing>
          <wp:anchor distT="0" distB="0" distL="114300" distR="114300" simplePos="0" relativeHeight="251699200" behindDoc="0" locked="0" layoutInCell="1" allowOverlap="1" wp14:anchorId="5764001F" wp14:editId="7AD6E158">
            <wp:simplePos x="0" y="0"/>
            <wp:positionH relativeFrom="page">
              <wp:posOffset>-778510</wp:posOffset>
            </wp:positionH>
            <wp:positionV relativeFrom="margin">
              <wp:posOffset>1340485</wp:posOffset>
            </wp:positionV>
            <wp:extent cx="9090025" cy="6417310"/>
            <wp:effectExtent l="2858" t="0" r="0" b="0"/>
            <wp:wrapTopAndBottom/>
            <wp:docPr id="38" name="Obraz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
                      <a:extLst>
                        <a:ext uri="{28A0092B-C50C-407E-A947-70E740481C1C}">
                          <a14:useLocalDpi xmlns:a14="http://schemas.microsoft.com/office/drawing/2010/main" val="0"/>
                        </a:ext>
                      </a:extLst>
                    </a:blip>
                    <a:stretch>
                      <a:fillRect/>
                    </a:stretch>
                  </pic:blipFill>
                  <pic:spPr>
                    <a:xfrm rot="5400000">
                      <a:off x="0" y="0"/>
                      <a:ext cx="9090025" cy="6417310"/>
                    </a:xfrm>
                    <a:prstGeom prst="rect">
                      <a:avLst/>
                    </a:prstGeom>
                  </pic:spPr>
                </pic:pic>
              </a:graphicData>
            </a:graphic>
            <wp14:sizeRelH relativeFrom="margin">
              <wp14:pctWidth>0</wp14:pctWidth>
            </wp14:sizeRelH>
            <wp14:sizeRelV relativeFrom="margin">
              <wp14:pctHeight>0</wp14:pctHeight>
            </wp14:sizeRelV>
          </wp:anchor>
        </w:drawing>
      </w:r>
    </w:p>
    <w:p w14:paraId="26DAA4F3" w14:textId="77777777" w:rsidR="00E70BB0" w:rsidRDefault="00E70BB0" w:rsidP="00E70BB0">
      <w:pPr>
        <w:ind w:firstLine="0"/>
        <w:sectPr w:rsidR="00E70BB0" w:rsidSect="00E70BB0">
          <w:pgSz w:w="11907" w:h="16840"/>
          <w:pgMar w:top="851" w:right="1134" w:bottom="567" w:left="1418" w:header="708" w:footer="708" w:gutter="0"/>
          <w:pgNumType w:start="15"/>
          <w:cols w:space="708"/>
          <w:titlePg/>
          <w:docGrid w:linePitch="272"/>
        </w:sectPr>
      </w:pPr>
    </w:p>
    <w:p w14:paraId="61360AE6" w14:textId="03CC66A1" w:rsidR="00B802D4" w:rsidRDefault="00B802D4" w:rsidP="00E70BB0">
      <w:pPr>
        <w:ind w:firstLine="0"/>
      </w:pPr>
    </w:p>
    <w:p w14:paraId="41AC629D" w14:textId="100589A4" w:rsidR="00C751F7" w:rsidRDefault="00C751F7" w:rsidP="00B7791A">
      <w:pPr>
        <w:ind w:firstLine="0"/>
      </w:pPr>
    </w:p>
    <w:p w14:paraId="5285DBF5" w14:textId="16060BC3" w:rsidR="00C751F7" w:rsidRDefault="00C751F7" w:rsidP="0084550D"/>
    <w:p w14:paraId="586A4D02" w14:textId="00FDFA28" w:rsidR="00C751F7" w:rsidRDefault="00E70BB0" w:rsidP="00B7791A">
      <w:r>
        <w:rPr>
          <w:noProof/>
        </w:rPr>
        <w:lastRenderedPageBreak/>
        <w:drawing>
          <wp:anchor distT="0" distB="0" distL="114300" distR="114300" simplePos="0" relativeHeight="251701248" behindDoc="0" locked="0" layoutInCell="1" allowOverlap="1" wp14:anchorId="5FA05F99" wp14:editId="17EE210B">
            <wp:simplePos x="0" y="0"/>
            <wp:positionH relativeFrom="page">
              <wp:align>center</wp:align>
            </wp:positionH>
            <wp:positionV relativeFrom="page">
              <wp:posOffset>650772</wp:posOffset>
            </wp:positionV>
            <wp:extent cx="6988810" cy="9072245"/>
            <wp:effectExtent l="0" t="0" r="2540" b="0"/>
            <wp:wrapTopAndBottom/>
            <wp:docPr id="32" name="Obraz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988810" cy="90722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EBCAE3E" w14:textId="2F87BF9A" w:rsidR="00C751F7" w:rsidRDefault="00E70BB0" w:rsidP="0084550D">
      <w:r>
        <w:rPr>
          <w:noProof/>
        </w:rPr>
        <w:lastRenderedPageBreak/>
        <w:drawing>
          <wp:anchor distT="0" distB="0" distL="114300" distR="114300" simplePos="0" relativeHeight="251703296" behindDoc="0" locked="0" layoutInCell="1" allowOverlap="1" wp14:anchorId="1859E9A8" wp14:editId="5CCD782D">
            <wp:simplePos x="0" y="0"/>
            <wp:positionH relativeFrom="margin">
              <wp:align>center</wp:align>
            </wp:positionH>
            <wp:positionV relativeFrom="paragraph">
              <wp:posOffset>251</wp:posOffset>
            </wp:positionV>
            <wp:extent cx="6821805" cy="8816340"/>
            <wp:effectExtent l="0" t="0" r="0" b="3810"/>
            <wp:wrapThrough wrapText="bothSides">
              <wp:wrapPolygon edited="0">
                <wp:start x="0" y="0"/>
                <wp:lineTo x="0" y="21563"/>
                <wp:lineTo x="21534" y="21563"/>
                <wp:lineTo x="21534" y="0"/>
                <wp:lineTo x="0" y="0"/>
              </wp:wrapPolygon>
            </wp:wrapThrough>
            <wp:docPr id="31" name="Obraz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821805" cy="881634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192760CF" w14:textId="12E5293D" w:rsidR="00C751F7" w:rsidRDefault="00E70BB0" w:rsidP="0084550D">
      <w:r w:rsidRPr="00BA0E11">
        <w:rPr>
          <w:noProof/>
        </w:rPr>
        <w:lastRenderedPageBreak/>
        <w:drawing>
          <wp:anchor distT="0" distB="0" distL="114300" distR="114300" simplePos="0" relativeHeight="251704320" behindDoc="0" locked="0" layoutInCell="1" allowOverlap="1" wp14:anchorId="66BDC056" wp14:editId="0C491FED">
            <wp:simplePos x="0" y="0"/>
            <wp:positionH relativeFrom="page">
              <wp:align>center</wp:align>
            </wp:positionH>
            <wp:positionV relativeFrom="page">
              <wp:posOffset>669467</wp:posOffset>
            </wp:positionV>
            <wp:extent cx="6368436" cy="9027042"/>
            <wp:effectExtent l="0" t="0" r="0" b="3175"/>
            <wp:wrapTopAndBottom/>
            <wp:docPr id="7" name="Obraz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2">
                      <a:extLst>
                        <a:ext uri="{28A0092B-C50C-407E-A947-70E740481C1C}">
                          <a14:useLocalDpi xmlns:a14="http://schemas.microsoft.com/office/drawing/2010/main" val="0"/>
                        </a:ext>
                      </a:extLst>
                    </a:blip>
                    <a:stretch>
                      <a:fillRect/>
                    </a:stretch>
                  </pic:blipFill>
                  <pic:spPr>
                    <a:xfrm>
                      <a:off x="0" y="0"/>
                      <a:ext cx="6368436" cy="9027042"/>
                    </a:xfrm>
                    <a:prstGeom prst="rect">
                      <a:avLst/>
                    </a:prstGeom>
                  </pic:spPr>
                </pic:pic>
              </a:graphicData>
            </a:graphic>
            <wp14:sizeRelH relativeFrom="margin">
              <wp14:pctWidth>0</wp14:pctWidth>
            </wp14:sizeRelH>
            <wp14:sizeRelV relativeFrom="margin">
              <wp14:pctHeight>0</wp14:pctHeight>
            </wp14:sizeRelV>
          </wp:anchor>
        </w:drawing>
      </w:r>
    </w:p>
    <w:p w14:paraId="0A943CB8" w14:textId="73EA16F6" w:rsidR="00DB1109" w:rsidRDefault="00DB1109">
      <w:pPr>
        <w:spacing w:line="240" w:lineRule="auto"/>
        <w:ind w:firstLine="0"/>
        <w:jc w:val="left"/>
        <w:sectPr w:rsidR="00DB1109" w:rsidSect="00E70BB0">
          <w:pgSz w:w="11907" w:h="16840"/>
          <w:pgMar w:top="851" w:right="1134" w:bottom="567" w:left="1418" w:header="708" w:footer="708" w:gutter="0"/>
          <w:pgNumType w:start="18"/>
          <w:cols w:space="708"/>
          <w:titlePg/>
          <w:docGrid w:linePitch="272"/>
        </w:sectPr>
      </w:pPr>
    </w:p>
    <w:p w14:paraId="22E98122" w14:textId="7DA6FF11" w:rsidR="00E70BB0" w:rsidRDefault="00E70BB0">
      <w:pPr>
        <w:spacing w:line="240" w:lineRule="auto"/>
        <w:ind w:firstLine="0"/>
        <w:jc w:val="left"/>
        <w:sectPr w:rsidR="00E70BB0" w:rsidSect="00E70BB0">
          <w:pgSz w:w="11907" w:h="16840"/>
          <w:pgMar w:top="851" w:right="1134" w:bottom="567" w:left="1418" w:header="708" w:footer="708" w:gutter="0"/>
          <w:pgNumType w:start="18"/>
          <w:cols w:space="708"/>
          <w:titlePg/>
          <w:docGrid w:linePitch="272"/>
        </w:sectPr>
      </w:pPr>
    </w:p>
    <w:p w14:paraId="258A182F" w14:textId="77777777" w:rsidR="008C77C9" w:rsidRPr="0084550D" w:rsidRDefault="008C77C9" w:rsidP="008C77C9">
      <w:pPr>
        <w:ind w:firstLine="0"/>
      </w:pPr>
    </w:p>
    <w:p w14:paraId="14A4E8A5" w14:textId="636DCD1B" w:rsidR="00B33599" w:rsidRDefault="00B33599" w:rsidP="00B33599">
      <w:pPr>
        <w:pStyle w:val="Nagwek5"/>
        <w:rPr>
          <w:rFonts w:cs="Arial"/>
          <w:szCs w:val="28"/>
        </w:rPr>
      </w:pPr>
      <w:r w:rsidRPr="00B41B38">
        <w:rPr>
          <w:rFonts w:cs="Arial"/>
          <w:szCs w:val="28"/>
        </w:rPr>
        <w:t>OPIS DO PROJEKTU ZAGOSPODAROWANIA TERENU</w:t>
      </w:r>
    </w:p>
    <w:p w14:paraId="157DC382" w14:textId="77777777" w:rsidR="00B41B38" w:rsidRPr="00363FA3" w:rsidRDefault="00B41B38">
      <w:pPr>
        <w:pStyle w:val="Nagwek1"/>
      </w:pPr>
      <w:r w:rsidRPr="00363FA3">
        <w:t>PRZEDMIOT I ZAKRES INWESTYCJI</w:t>
      </w:r>
    </w:p>
    <w:p w14:paraId="14C2033C" w14:textId="50948DA1" w:rsidR="00920CAF" w:rsidRDefault="00005261" w:rsidP="00C255F5">
      <w:pPr>
        <w:autoSpaceDE w:val="0"/>
        <w:autoSpaceDN w:val="0"/>
        <w:adjustRightInd w:val="0"/>
        <w:rPr>
          <w:rFonts w:cs="Arial"/>
          <w:color w:val="000000"/>
          <w:szCs w:val="20"/>
        </w:rPr>
      </w:pPr>
      <w:bookmarkStart w:id="3" w:name="_Hlk514836993"/>
      <w:bookmarkStart w:id="4" w:name="_Hlk26537844"/>
      <w:bookmarkStart w:id="5" w:name="_Hlk149225443"/>
      <w:r w:rsidRPr="00F743F4">
        <w:rPr>
          <w:rFonts w:cs="Arial"/>
          <w:color w:val="000000"/>
          <w:szCs w:val="20"/>
        </w:rPr>
        <w:t xml:space="preserve">Przedmiotem niniejszego opracowania jest projekt budowlany </w:t>
      </w:r>
      <w:r w:rsidR="00FD353C" w:rsidRPr="00F743F4">
        <w:rPr>
          <w:rFonts w:cs="Arial"/>
          <w:color w:val="000000"/>
          <w:szCs w:val="20"/>
        </w:rPr>
        <w:t xml:space="preserve">niezbędny do uzyskania zezwolenia na realizację inwestycji drogowej polegającej na </w:t>
      </w:r>
      <w:r w:rsidR="00C255F5" w:rsidRPr="00C255F5">
        <w:rPr>
          <w:rFonts w:cs="Arial"/>
          <w:color w:val="000000"/>
          <w:szCs w:val="20"/>
        </w:rPr>
        <w:t>rozbudow</w:t>
      </w:r>
      <w:r w:rsidR="0092669D">
        <w:rPr>
          <w:rFonts w:cs="Arial"/>
          <w:color w:val="000000"/>
          <w:szCs w:val="20"/>
        </w:rPr>
        <w:t>ie</w:t>
      </w:r>
      <w:r w:rsidR="00C255F5" w:rsidRPr="00C255F5">
        <w:rPr>
          <w:rFonts w:cs="Arial"/>
          <w:color w:val="000000"/>
          <w:szCs w:val="20"/>
        </w:rPr>
        <w:t xml:space="preserve"> drogi powiatowej nr 14</w:t>
      </w:r>
      <w:r w:rsidR="004E6664">
        <w:rPr>
          <w:rFonts w:cs="Arial"/>
          <w:color w:val="000000"/>
          <w:szCs w:val="20"/>
        </w:rPr>
        <w:t>2</w:t>
      </w:r>
      <w:r w:rsidR="00C255F5" w:rsidRPr="00C255F5">
        <w:rPr>
          <w:rFonts w:cs="Arial"/>
          <w:color w:val="000000"/>
          <w:szCs w:val="20"/>
        </w:rPr>
        <w:t xml:space="preserve">7 B na odcinku </w:t>
      </w:r>
      <w:r w:rsidR="004E6664" w:rsidRPr="004E6664">
        <w:rPr>
          <w:rFonts w:cs="Arial"/>
          <w:color w:val="000000"/>
          <w:szCs w:val="20"/>
        </w:rPr>
        <w:t>Ogrodniczki - Nowodworce (Gm. Supraśl)</w:t>
      </w:r>
      <w:r w:rsidR="00C255F5" w:rsidRPr="00C255F5">
        <w:rPr>
          <w:rFonts w:cs="Arial"/>
          <w:color w:val="000000"/>
          <w:szCs w:val="20"/>
        </w:rPr>
        <w:t xml:space="preserve">. </w:t>
      </w:r>
      <w:r w:rsidR="00920CAF" w:rsidRPr="00363FA3">
        <w:rPr>
          <w:rFonts w:cs="Arial"/>
          <w:szCs w:val="20"/>
        </w:rPr>
        <w:t>Zakres inwestycji obejmuje</w:t>
      </w:r>
      <w:r w:rsidR="00920CAF" w:rsidRPr="00456B8C">
        <w:rPr>
          <w:rFonts w:cs="Arial"/>
          <w:szCs w:val="20"/>
        </w:rPr>
        <w:t xml:space="preserve"> </w:t>
      </w:r>
      <w:r w:rsidR="00920CAF">
        <w:rPr>
          <w:rFonts w:cs="Arial"/>
          <w:szCs w:val="20"/>
        </w:rPr>
        <w:t>rozbudowę drogi powiatowej nr</w:t>
      </w:r>
      <w:r w:rsidR="004E6664">
        <w:rPr>
          <w:rFonts w:cs="Arial"/>
          <w:szCs w:val="20"/>
        </w:rPr>
        <w:t> </w:t>
      </w:r>
      <w:r w:rsidR="00920CAF">
        <w:rPr>
          <w:rFonts w:cs="Arial"/>
          <w:szCs w:val="20"/>
        </w:rPr>
        <w:t>1</w:t>
      </w:r>
      <w:r w:rsidR="00C255F5">
        <w:rPr>
          <w:rFonts w:cs="Arial"/>
          <w:szCs w:val="20"/>
        </w:rPr>
        <w:t>4</w:t>
      </w:r>
      <w:r w:rsidR="004E6664">
        <w:rPr>
          <w:rFonts w:cs="Arial"/>
          <w:szCs w:val="20"/>
        </w:rPr>
        <w:t>2</w:t>
      </w:r>
      <w:r w:rsidR="00C255F5">
        <w:rPr>
          <w:rFonts w:cs="Arial"/>
          <w:szCs w:val="20"/>
        </w:rPr>
        <w:t>7</w:t>
      </w:r>
      <w:r w:rsidR="004E6664">
        <w:rPr>
          <w:rFonts w:cs="Arial"/>
          <w:szCs w:val="20"/>
        </w:rPr>
        <w:t> </w:t>
      </w:r>
      <w:r w:rsidR="00920CAF">
        <w:rPr>
          <w:rFonts w:cs="Arial"/>
          <w:szCs w:val="20"/>
        </w:rPr>
        <w:t xml:space="preserve">B na odcinku </w:t>
      </w:r>
      <w:r w:rsidR="00920CAF">
        <w:t xml:space="preserve">ok. </w:t>
      </w:r>
      <w:r w:rsidR="004E6664">
        <w:rPr>
          <w:rFonts w:cs="Arial"/>
          <w:szCs w:val="20"/>
        </w:rPr>
        <w:t>824</w:t>
      </w:r>
      <w:r w:rsidR="00C255F5" w:rsidRPr="00B93FA8">
        <w:rPr>
          <w:rFonts w:cs="Arial"/>
          <w:szCs w:val="20"/>
        </w:rPr>
        <w:t xml:space="preserve"> </w:t>
      </w:r>
      <w:r w:rsidR="00920CAF">
        <w:t>m</w:t>
      </w:r>
      <w:r w:rsidR="00920CAF">
        <w:rPr>
          <w:rFonts w:cs="Arial"/>
          <w:szCs w:val="20"/>
        </w:rPr>
        <w:t>.</w:t>
      </w:r>
    </w:p>
    <w:p w14:paraId="7202C054" w14:textId="018439A6" w:rsidR="00FD353C" w:rsidRPr="00E03269" w:rsidRDefault="00FD353C" w:rsidP="00FD353C">
      <w:pPr>
        <w:pStyle w:val="Zwykytekst"/>
        <w:ind w:firstLine="360"/>
        <w:rPr>
          <w:rFonts w:ascii="Arial" w:hAnsi="Arial" w:cs="Arial"/>
          <w:b/>
          <w:color w:val="000000"/>
        </w:rPr>
      </w:pPr>
      <w:r w:rsidRPr="00E03269">
        <w:rPr>
          <w:rFonts w:ascii="Arial" w:hAnsi="Arial" w:cs="Arial"/>
          <w:b/>
          <w:color w:val="000000"/>
        </w:rPr>
        <w:t xml:space="preserve">Zakres robót </w:t>
      </w:r>
      <w:r w:rsidR="00931A70">
        <w:rPr>
          <w:rFonts w:ascii="Arial" w:hAnsi="Arial" w:cs="Arial"/>
          <w:b/>
          <w:color w:val="000000"/>
          <w:lang w:val="pl-PL"/>
        </w:rPr>
        <w:t>budowlanych obejmuje</w:t>
      </w:r>
      <w:r w:rsidRPr="00E03269">
        <w:rPr>
          <w:rFonts w:ascii="Arial" w:hAnsi="Arial" w:cs="Arial"/>
          <w:b/>
          <w:color w:val="000000"/>
        </w:rPr>
        <w:t xml:space="preserve">: </w:t>
      </w:r>
    </w:p>
    <w:p w14:paraId="6E9944CF" w14:textId="187CADE6" w:rsidR="00C255F5" w:rsidRPr="00C255F5" w:rsidRDefault="00C255F5" w:rsidP="00C255F5">
      <w:pPr>
        <w:pStyle w:val="Zwykytekst"/>
        <w:ind w:firstLine="360"/>
        <w:rPr>
          <w:rFonts w:ascii="Arial" w:hAnsi="Arial" w:cs="Arial"/>
          <w:color w:val="000000"/>
          <w:lang w:val="pl-PL" w:eastAsia="pl-PL"/>
        </w:rPr>
      </w:pPr>
      <w:r w:rsidRPr="00C255F5">
        <w:rPr>
          <w:rFonts w:ascii="Arial" w:hAnsi="Arial" w:cs="Arial"/>
          <w:color w:val="000000"/>
          <w:lang w:val="pl-PL" w:eastAsia="pl-PL"/>
        </w:rPr>
        <w:tab/>
        <w:t>- budow</w:t>
      </w:r>
      <w:r w:rsidR="004E6664">
        <w:rPr>
          <w:rFonts w:ascii="Arial" w:hAnsi="Arial" w:cs="Arial"/>
          <w:color w:val="000000"/>
          <w:lang w:val="pl-PL" w:eastAsia="pl-PL"/>
        </w:rPr>
        <w:t>ę</w:t>
      </w:r>
      <w:r w:rsidRPr="00C255F5">
        <w:rPr>
          <w:rFonts w:ascii="Arial" w:hAnsi="Arial" w:cs="Arial"/>
          <w:color w:val="000000"/>
          <w:lang w:val="pl-PL" w:eastAsia="pl-PL"/>
        </w:rPr>
        <w:t xml:space="preserve"> jezdni;</w:t>
      </w:r>
    </w:p>
    <w:p w14:paraId="2455352B" w14:textId="511414BC" w:rsidR="00931A70" w:rsidRPr="00C255F5" w:rsidRDefault="00C255F5" w:rsidP="004E6664">
      <w:pPr>
        <w:pStyle w:val="Zwykytekst"/>
        <w:ind w:firstLine="360"/>
        <w:rPr>
          <w:rFonts w:ascii="Arial" w:hAnsi="Arial" w:cs="Arial"/>
          <w:color w:val="000000"/>
          <w:lang w:val="pl-PL" w:eastAsia="pl-PL"/>
        </w:rPr>
      </w:pPr>
      <w:r w:rsidRPr="00C255F5">
        <w:rPr>
          <w:rFonts w:ascii="Arial" w:hAnsi="Arial" w:cs="Arial"/>
          <w:color w:val="000000"/>
          <w:lang w:val="pl-PL" w:eastAsia="pl-PL"/>
        </w:rPr>
        <w:tab/>
        <w:t>- budow</w:t>
      </w:r>
      <w:r w:rsidR="004E6664">
        <w:rPr>
          <w:rFonts w:ascii="Arial" w:hAnsi="Arial" w:cs="Arial"/>
          <w:color w:val="000000"/>
          <w:lang w:val="pl-PL" w:eastAsia="pl-PL"/>
        </w:rPr>
        <w:t>ę</w:t>
      </w:r>
      <w:r w:rsidRPr="00C255F5">
        <w:rPr>
          <w:rFonts w:ascii="Arial" w:hAnsi="Arial" w:cs="Arial"/>
          <w:color w:val="000000"/>
          <w:lang w:val="pl-PL" w:eastAsia="pl-PL"/>
        </w:rPr>
        <w:t xml:space="preserve"> </w:t>
      </w:r>
      <w:r w:rsidR="004E6664">
        <w:rPr>
          <w:rFonts w:ascii="Arial" w:hAnsi="Arial" w:cs="Arial"/>
          <w:color w:val="000000"/>
          <w:lang w:val="pl-PL" w:eastAsia="pl-PL"/>
        </w:rPr>
        <w:t>dróg dla pieszych (chodników)</w:t>
      </w:r>
      <w:r w:rsidR="00931A70">
        <w:rPr>
          <w:rFonts w:ascii="Arial" w:hAnsi="Arial" w:cs="Arial"/>
          <w:color w:val="000000"/>
          <w:lang w:val="pl-PL" w:eastAsia="pl-PL"/>
        </w:rPr>
        <w:t>,</w:t>
      </w:r>
    </w:p>
    <w:p w14:paraId="4E857B9E" w14:textId="644DA10A" w:rsidR="00C255F5" w:rsidRDefault="00C255F5" w:rsidP="00C255F5">
      <w:pPr>
        <w:pStyle w:val="Zwykytekst"/>
        <w:ind w:firstLine="360"/>
        <w:rPr>
          <w:rFonts w:ascii="Arial" w:hAnsi="Arial" w:cs="Arial"/>
          <w:color w:val="000000"/>
          <w:lang w:val="pl-PL" w:eastAsia="pl-PL"/>
        </w:rPr>
      </w:pPr>
      <w:r w:rsidRPr="00C255F5">
        <w:rPr>
          <w:rFonts w:ascii="Arial" w:hAnsi="Arial" w:cs="Arial"/>
          <w:color w:val="000000"/>
          <w:lang w:val="pl-PL" w:eastAsia="pl-PL"/>
        </w:rPr>
        <w:tab/>
        <w:t>- budow</w:t>
      </w:r>
      <w:r w:rsidR="004E6664">
        <w:rPr>
          <w:rFonts w:ascii="Arial" w:hAnsi="Arial" w:cs="Arial"/>
          <w:color w:val="000000"/>
          <w:lang w:val="pl-PL" w:eastAsia="pl-PL"/>
        </w:rPr>
        <w:t>ę</w:t>
      </w:r>
      <w:r w:rsidRPr="00C255F5">
        <w:rPr>
          <w:rFonts w:ascii="Arial" w:hAnsi="Arial" w:cs="Arial"/>
          <w:color w:val="000000"/>
          <w:lang w:val="pl-PL" w:eastAsia="pl-PL"/>
        </w:rPr>
        <w:t xml:space="preserve"> zjazdów </w:t>
      </w:r>
      <w:r w:rsidR="004E6664">
        <w:rPr>
          <w:rFonts w:ascii="Arial" w:hAnsi="Arial" w:cs="Arial"/>
          <w:color w:val="000000"/>
          <w:lang w:val="pl-PL" w:eastAsia="pl-PL"/>
        </w:rPr>
        <w:t>zwykłych</w:t>
      </w:r>
      <w:r w:rsidRPr="00C255F5">
        <w:rPr>
          <w:rFonts w:ascii="Arial" w:hAnsi="Arial" w:cs="Arial"/>
          <w:color w:val="000000"/>
          <w:lang w:val="pl-PL" w:eastAsia="pl-PL"/>
        </w:rPr>
        <w:t>,</w:t>
      </w:r>
    </w:p>
    <w:p w14:paraId="0AE0E6D3" w14:textId="7997099E" w:rsidR="00A06D02" w:rsidRDefault="00A06D02" w:rsidP="00C255F5">
      <w:pPr>
        <w:pStyle w:val="Zwykytekst"/>
        <w:ind w:firstLine="360"/>
        <w:rPr>
          <w:rFonts w:ascii="Arial" w:hAnsi="Arial" w:cs="Arial"/>
          <w:color w:val="000000"/>
          <w:lang w:val="pl-PL" w:eastAsia="pl-PL"/>
        </w:rPr>
      </w:pPr>
      <w:r w:rsidRPr="00C255F5">
        <w:rPr>
          <w:rFonts w:ascii="Arial" w:hAnsi="Arial" w:cs="Arial"/>
          <w:color w:val="000000"/>
          <w:lang w:val="pl-PL" w:eastAsia="pl-PL"/>
        </w:rPr>
        <w:tab/>
      </w:r>
      <w:r w:rsidRPr="00A06D02">
        <w:rPr>
          <w:rFonts w:ascii="Arial" w:hAnsi="Arial" w:cs="Arial"/>
          <w:color w:val="000000"/>
          <w:highlight w:val="green"/>
          <w:lang w:val="pl-PL" w:eastAsia="pl-PL"/>
        </w:rPr>
        <w:t>- rozbiórkę i przebudowę rowów,</w:t>
      </w:r>
    </w:p>
    <w:p w14:paraId="4F1496CB" w14:textId="0ED7F3B6" w:rsidR="004E6664" w:rsidRDefault="00931A70" w:rsidP="007F744D">
      <w:pPr>
        <w:rPr>
          <w:rFonts w:cs="Arial"/>
          <w:color w:val="000000"/>
          <w:szCs w:val="20"/>
        </w:rPr>
      </w:pPr>
      <w:r>
        <w:rPr>
          <w:rFonts w:cs="Arial"/>
          <w:color w:val="000000"/>
        </w:rPr>
        <w:tab/>
      </w:r>
      <w:r w:rsidR="004E6664" w:rsidRPr="00C255F5">
        <w:rPr>
          <w:rFonts w:cs="Arial"/>
          <w:color w:val="000000"/>
          <w:szCs w:val="20"/>
        </w:rPr>
        <w:t xml:space="preserve">- </w:t>
      </w:r>
      <w:r w:rsidR="004E6664" w:rsidRPr="004E6664">
        <w:rPr>
          <w:rFonts w:cs="Arial"/>
          <w:color w:val="000000"/>
          <w:szCs w:val="20"/>
        </w:rPr>
        <w:t>budow</w:t>
      </w:r>
      <w:r w:rsidR="004E6664">
        <w:rPr>
          <w:rFonts w:cs="Arial"/>
          <w:color w:val="000000"/>
          <w:szCs w:val="20"/>
        </w:rPr>
        <w:t>ę</w:t>
      </w:r>
      <w:r w:rsidR="004E6664" w:rsidRPr="004E6664">
        <w:rPr>
          <w:rFonts w:cs="Arial"/>
          <w:color w:val="000000"/>
          <w:szCs w:val="20"/>
        </w:rPr>
        <w:t xml:space="preserve"> sieci kanalizacji deszczowej wraz z </w:t>
      </w:r>
      <w:proofErr w:type="spellStart"/>
      <w:r w:rsidR="004E6664" w:rsidRPr="004E6664">
        <w:rPr>
          <w:rFonts w:cs="Arial"/>
          <w:color w:val="000000"/>
          <w:szCs w:val="20"/>
        </w:rPr>
        <w:t>przykanalikami</w:t>
      </w:r>
      <w:proofErr w:type="spellEnd"/>
      <w:r w:rsidR="004E6664" w:rsidRPr="004E6664">
        <w:rPr>
          <w:rFonts w:cs="Arial"/>
          <w:color w:val="000000"/>
          <w:szCs w:val="20"/>
        </w:rPr>
        <w:t>, wpustami ulicznymi</w:t>
      </w:r>
      <w:r w:rsidR="004E6664">
        <w:rPr>
          <w:rFonts w:cs="Arial"/>
          <w:color w:val="000000"/>
          <w:szCs w:val="20"/>
        </w:rPr>
        <w:t>, wylotem do rowu</w:t>
      </w:r>
      <w:r w:rsidR="004E6664" w:rsidRPr="004E6664">
        <w:rPr>
          <w:rFonts w:cs="Arial"/>
          <w:color w:val="000000"/>
          <w:szCs w:val="20"/>
        </w:rPr>
        <w:t xml:space="preserve"> oraz zbiornikami retencyjno-rozsączającymi,</w:t>
      </w:r>
    </w:p>
    <w:p w14:paraId="3A2D5B3F" w14:textId="7BCD13BF" w:rsidR="00931A70" w:rsidRDefault="00931A70" w:rsidP="00931A70">
      <w:pPr>
        <w:rPr>
          <w:rFonts w:cs="Arial"/>
          <w:color w:val="000000"/>
          <w:szCs w:val="20"/>
        </w:rPr>
      </w:pPr>
      <w:r>
        <w:rPr>
          <w:rFonts w:cs="Arial"/>
          <w:color w:val="000000"/>
          <w:szCs w:val="20"/>
        </w:rPr>
        <w:tab/>
        <w:t xml:space="preserve">- </w:t>
      </w:r>
      <w:r w:rsidRPr="00F3773E">
        <w:rPr>
          <w:rFonts w:cs="Arial"/>
          <w:color w:val="000000"/>
          <w:szCs w:val="20"/>
          <w:highlight w:val="green"/>
        </w:rPr>
        <w:t>przebudow</w:t>
      </w:r>
      <w:r w:rsidR="004E6664" w:rsidRPr="00F3773E">
        <w:rPr>
          <w:rFonts w:cs="Arial"/>
          <w:color w:val="000000"/>
          <w:szCs w:val="20"/>
          <w:highlight w:val="green"/>
        </w:rPr>
        <w:t>ę</w:t>
      </w:r>
      <w:r w:rsidRPr="00F3773E">
        <w:rPr>
          <w:rFonts w:cs="Arial"/>
          <w:color w:val="000000"/>
          <w:szCs w:val="20"/>
          <w:highlight w:val="green"/>
        </w:rPr>
        <w:t xml:space="preserve"> </w:t>
      </w:r>
      <w:r w:rsidR="00F3773E" w:rsidRPr="00F3773E">
        <w:rPr>
          <w:rFonts w:cs="Arial"/>
          <w:color w:val="000000"/>
          <w:szCs w:val="20"/>
          <w:highlight w:val="green"/>
        </w:rPr>
        <w:t>i budowę</w:t>
      </w:r>
      <w:r w:rsidR="00F3773E">
        <w:rPr>
          <w:rFonts w:cs="Arial"/>
          <w:color w:val="000000"/>
          <w:szCs w:val="20"/>
        </w:rPr>
        <w:t xml:space="preserve"> </w:t>
      </w:r>
      <w:r w:rsidRPr="00C255F5">
        <w:rPr>
          <w:rFonts w:cs="Arial"/>
          <w:color w:val="000000"/>
          <w:szCs w:val="20"/>
        </w:rPr>
        <w:t>sieci wodociągowej</w:t>
      </w:r>
      <w:r>
        <w:rPr>
          <w:rFonts w:cs="Arial"/>
          <w:color w:val="000000"/>
          <w:szCs w:val="20"/>
        </w:rPr>
        <w:t>,</w:t>
      </w:r>
    </w:p>
    <w:p w14:paraId="1A190CFA" w14:textId="0862E120" w:rsidR="00A14456" w:rsidRDefault="00931A70" w:rsidP="004E6664">
      <w:pPr>
        <w:rPr>
          <w:rFonts w:cs="Arial"/>
          <w:color w:val="000000"/>
          <w:szCs w:val="20"/>
        </w:rPr>
      </w:pPr>
      <w:r>
        <w:rPr>
          <w:rFonts w:cs="Arial"/>
          <w:color w:val="000000"/>
          <w:szCs w:val="20"/>
        </w:rPr>
        <w:tab/>
      </w:r>
      <w:r w:rsidR="00A14456">
        <w:rPr>
          <w:rFonts w:cs="Arial"/>
          <w:color w:val="000000"/>
          <w:szCs w:val="20"/>
        </w:rPr>
        <w:t>- wycink</w:t>
      </w:r>
      <w:r w:rsidR="004E6664">
        <w:rPr>
          <w:rFonts w:cs="Arial"/>
          <w:color w:val="000000"/>
          <w:szCs w:val="20"/>
        </w:rPr>
        <w:t>ę</w:t>
      </w:r>
      <w:r w:rsidR="00A14456">
        <w:rPr>
          <w:rFonts w:cs="Arial"/>
          <w:color w:val="000000"/>
          <w:szCs w:val="20"/>
        </w:rPr>
        <w:t xml:space="preserve"> drzew i krzewów.</w:t>
      </w:r>
    </w:p>
    <w:p w14:paraId="091398FE" w14:textId="71B70A49" w:rsidR="00C255F5" w:rsidRPr="00E03269" w:rsidRDefault="00C255F5" w:rsidP="00A14456">
      <w:pPr>
        <w:pStyle w:val="Zwykytekst"/>
        <w:ind w:firstLine="360"/>
        <w:rPr>
          <w:rFonts w:cs="Arial"/>
          <w:color w:val="000000"/>
        </w:rPr>
      </w:pPr>
      <w:r w:rsidRPr="00C255F5">
        <w:rPr>
          <w:rFonts w:ascii="Arial" w:hAnsi="Arial" w:cs="Arial"/>
          <w:color w:val="000000"/>
          <w:lang w:val="pl-PL" w:eastAsia="pl-PL"/>
        </w:rPr>
        <w:tab/>
      </w:r>
    </w:p>
    <w:p w14:paraId="70646733" w14:textId="0E4CD0F0" w:rsidR="009434CA" w:rsidRDefault="009434CA" w:rsidP="009434CA">
      <w:pPr>
        <w:rPr>
          <w:rFonts w:cs="Arial"/>
          <w:szCs w:val="20"/>
        </w:rPr>
      </w:pPr>
      <w:bookmarkStart w:id="6" w:name="_Hlk170285918"/>
      <w:bookmarkEnd w:id="3"/>
      <w:bookmarkEnd w:id="4"/>
      <w:bookmarkEnd w:id="5"/>
      <w:r w:rsidRPr="003F4461">
        <w:rPr>
          <w:rFonts w:cs="Arial"/>
          <w:szCs w:val="20"/>
        </w:rPr>
        <w:t xml:space="preserve">Całokształt projektowanej inwestycji został przedstawiony w projekcie zagospodarowania terenu. Zakres projektowanej linii rozgraniczającej teren inwestycji został oznaczony liną przerywaną koloru fioletowego. Projektowane podziały działek zostały zakreślone linią przerywaną koloru czerwonego – linia podziałowa ZRID. </w:t>
      </w:r>
      <w:r w:rsidRPr="00694918">
        <w:rPr>
          <w:rFonts w:cs="Arial"/>
          <w:szCs w:val="20"/>
        </w:rPr>
        <w:t>Obszar nieruchomości lub ich części, z których korzystanie będzie ograniczone został oznaczony linią przerywaną koloru błękitnego.</w:t>
      </w:r>
    </w:p>
    <w:p w14:paraId="386271E6" w14:textId="77777777" w:rsidR="009434CA" w:rsidRPr="0003107D" w:rsidRDefault="009434CA" w:rsidP="009434CA">
      <w:pPr>
        <w:rPr>
          <w:rFonts w:cs="Arial"/>
          <w:szCs w:val="20"/>
        </w:rPr>
      </w:pPr>
    </w:p>
    <w:bookmarkEnd w:id="6"/>
    <w:p w14:paraId="7AE91999" w14:textId="080649D0" w:rsidR="00A14456" w:rsidRPr="00A14456" w:rsidRDefault="00A14456" w:rsidP="00A14456">
      <w:pPr>
        <w:pStyle w:val="Zwykytekst"/>
        <w:rPr>
          <w:rFonts w:ascii="Arial" w:hAnsi="Arial" w:cs="Arial"/>
          <w:bCs/>
          <w:szCs w:val="24"/>
          <w:lang w:val="pl-PL" w:eastAsia="pl-PL"/>
        </w:rPr>
      </w:pPr>
      <w:r w:rsidRPr="00A14456">
        <w:rPr>
          <w:rFonts w:ascii="Arial" w:hAnsi="Arial" w:cs="Arial"/>
          <w:bCs/>
          <w:szCs w:val="24"/>
          <w:lang w:val="pl-PL" w:eastAsia="pl-PL"/>
        </w:rPr>
        <w:t>Zaleca się zachowanie następującej kolejności robót przy realizacji projektowanej inwestycji:</w:t>
      </w:r>
    </w:p>
    <w:p w14:paraId="5B88016F" w14:textId="77777777" w:rsidR="00A14456" w:rsidRPr="00A14456" w:rsidRDefault="00A14456" w:rsidP="00A14456">
      <w:pPr>
        <w:pStyle w:val="Zwykytekst"/>
        <w:rPr>
          <w:rFonts w:ascii="Arial" w:hAnsi="Arial" w:cs="Arial"/>
          <w:bCs/>
          <w:szCs w:val="24"/>
          <w:lang w:val="pl-PL" w:eastAsia="pl-PL"/>
        </w:rPr>
      </w:pPr>
      <w:r w:rsidRPr="00A14456">
        <w:rPr>
          <w:rFonts w:ascii="Arial" w:hAnsi="Arial" w:cs="Arial"/>
          <w:bCs/>
          <w:szCs w:val="24"/>
          <w:lang w:val="pl-PL" w:eastAsia="pl-PL"/>
        </w:rPr>
        <w:t>- przygotowanie terenu,</w:t>
      </w:r>
    </w:p>
    <w:p w14:paraId="0BABED19" w14:textId="77777777" w:rsidR="00A14456" w:rsidRDefault="00A14456" w:rsidP="00A14456">
      <w:pPr>
        <w:pStyle w:val="Zwykytekst"/>
        <w:rPr>
          <w:rFonts w:ascii="Arial" w:hAnsi="Arial" w:cs="Arial"/>
          <w:bCs/>
          <w:szCs w:val="24"/>
          <w:lang w:val="pl-PL" w:eastAsia="pl-PL"/>
        </w:rPr>
      </w:pPr>
      <w:r w:rsidRPr="00A14456">
        <w:rPr>
          <w:rFonts w:ascii="Arial" w:hAnsi="Arial" w:cs="Arial"/>
          <w:bCs/>
          <w:szCs w:val="24"/>
          <w:lang w:val="pl-PL" w:eastAsia="pl-PL"/>
        </w:rPr>
        <w:t>- zlokalizowanie przebiegu uzbrojenia,</w:t>
      </w:r>
    </w:p>
    <w:p w14:paraId="552798EE" w14:textId="33A7D04D" w:rsidR="00D35D67" w:rsidRPr="00A14456" w:rsidRDefault="00D35D67" w:rsidP="00A14456">
      <w:pPr>
        <w:pStyle w:val="Zwykytekst"/>
        <w:rPr>
          <w:rFonts w:ascii="Arial" w:hAnsi="Arial" w:cs="Arial"/>
          <w:bCs/>
          <w:szCs w:val="24"/>
          <w:lang w:val="pl-PL" w:eastAsia="pl-PL"/>
        </w:rPr>
      </w:pPr>
      <w:r>
        <w:rPr>
          <w:rFonts w:ascii="Arial" w:hAnsi="Arial" w:cs="Arial"/>
          <w:bCs/>
          <w:szCs w:val="24"/>
          <w:lang w:val="pl-PL" w:eastAsia="pl-PL"/>
        </w:rPr>
        <w:t>- rozbiórki,</w:t>
      </w:r>
    </w:p>
    <w:p w14:paraId="5DB38F87" w14:textId="77777777" w:rsidR="00A14456" w:rsidRPr="00A14456" w:rsidRDefault="00A14456" w:rsidP="00A14456">
      <w:pPr>
        <w:pStyle w:val="Zwykytekst"/>
        <w:rPr>
          <w:rFonts w:ascii="Arial" w:hAnsi="Arial" w:cs="Arial"/>
          <w:bCs/>
          <w:szCs w:val="24"/>
          <w:lang w:val="pl-PL" w:eastAsia="pl-PL"/>
        </w:rPr>
      </w:pPr>
      <w:r w:rsidRPr="00A14456">
        <w:rPr>
          <w:rFonts w:ascii="Arial" w:hAnsi="Arial" w:cs="Arial"/>
          <w:bCs/>
          <w:szCs w:val="24"/>
          <w:lang w:val="pl-PL" w:eastAsia="pl-PL"/>
        </w:rPr>
        <w:t>- budowa i przebudowa infrastruktury,</w:t>
      </w:r>
    </w:p>
    <w:p w14:paraId="4C9617C4" w14:textId="77777777" w:rsidR="00A14456" w:rsidRPr="00A14456" w:rsidRDefault="00A14456" w:rsidP="00A14456">
      <w:pPr>
        <w:pStyle w:val="Zwykytekst"/>
        <w:rPr>
          <w:rFonts w:ascii="Arial" w:hAnsi="Arial" w:cs="Arial"/>
          <w:bCs/>
          <w:szCs w:val="24"/>
          <w:lang w:val="pl-PL" w:eastAsia="pl-PL"/>
        </w:rPr>
      </w:pPr>
      <w:r w:rsidRPr="00A14456">
        <w:rPr>
          <w:rFonts w:ascii="Arial" w:hAnsi="Arial" w:cs="Arial"/>
          <w:bCs/>
          <w:szCs w:val="24"/>
          <w:lang w:val="pl-PL" w:eastAsia="pl-PL"/>
        </w:rPr>
        <w:t>- roboty ziemne,</w:t>
      </w:r>
    </w:p>
    <w:p w14:paraId="59604823" w14:textId="644E8152" w:rsidR="00A14456" w:rsidRPr="00A14456" w:rsidRDefault="00A14456" w:rsidP="00A14456">
      <w:pPr>
        <w:pStyle w:val="Zwykytekst"/>
        <w:rPr>
          <w:rFonts w:ascii="Arial" w:hAnsi="Arial" w:cs="Arial"/>
          <w:bCs/>
          <w:szCs w:val="24"/>
          <w:lang w:val="pl-PL" w:eastAsia="pl-PL"/>
        </w:rPr>
      </w:pPr>
      <w:r w:rsidRPr="00A14456">
        <w:rPr>
          <w:rFonts w:ascii="Arial" w:hAnsi="Arial" w:cs="Arial"/>
          <w:bCs/>
          <w:szCs w:val="24"/>
          <w:lang w:val="pl-PL" w:eastAsia="pl-PL"/>
        </w:rPr>
        <w:t>- wykonanie podbudowy</w:t>
      </w:r>
      <w:r w:rsidR="000D3A1E">
        <w:rPr>
          <w:rFonts w:ascii="Arial" w:hAnsi="Arial" w:cs="Arial"/>
          <w:bCs/>
          <w:szCs w:val="24"/>
          <w:lang w:val="pl-PL" w:eastAsia="pl-PL"/>
        </w:rPr>
        <w:t xml:space="preserve"> i proje</w:t>
      </w:r>
      <w:r w:rsidRPr="00A14456">
        <w:rPr>
          <w:rFonts w:ascii="Arial" w:hAnsi="Arial" w:cs="Arial"/>
          <w:bCs/>
          <w:szCs w:val="24"/>
          <w:lang w:val="pl-PL" w:eastAsia="pl-PL"/>
        </w:rPr>
        <w:t>ktowanych nawierzchni,</w:t>
      </w:r>
    </w:p>
    <w:p w14:paraId="5DBC5E00" w14:textId="77777777" w:rsidR="00A14456" w:rsidRPr="00A14456" w:rsidRDefault="00A14456" w:rsidP="00A14456">
      <w:pPr>
        <w:pStyle w:val="Zwykytekst"/>
        <w:rPr>
          <w:rFonts w:ascii="Arial" w:hAnsi="Arial" w:cs="Arial"/>
          <w:bCs/>
          <w:szCs w:val="24"/>
          <w:lang w:val="pl-PL" w:eastAsia="pl-PL"/>
        </w:rPr>
      </w:pPr>
      <w:r w:rsidRPr="00A14456">
        <w:rPr>
          <w:rFonts w:ascii="Arial" w:hAnsi="Arial" w:cs="Arial"/>
          <w:bCs/>
          <w:szCs w:val="24"/>
          <w:lang w:val="pl-PL" w:eastAsia="pl-PL"/>
        </w:rPr>
        <w:t>- wykonanie oznakowania,</w:t>
      </w:r>
    </w:p>
    <w:p w14:paraId="1E6F066F" w14:textId="77777777" w:rsidR="00A14456" w:rsidRPr="00A14456" w:rsidRDefault="00A14456" w:rsidP="00A14456">
      <w:pPr>
        <w:pStyle w:val="Zwykytekst"/>
        <w:rPr>
          <w:rFonts w:ascii="Arial" w:hAnsi="Arial" w:cs="Arial"/>
          <w:bCs/>
          <w:szCs w:val="24"/>
          <w:lang w:val="pl-PL" w:eastAsia="pl-PL"/>
        </w:rPr>
      </w:pPr>
      <w:r w:rsidRPr="00A14456">
        <w:rPr>
          <w:rFonts w:ascii="Arial" w:hAnsi="Arial" w:cs="Arial"/>
          <w:bCs/>
          <w:szCs w:val="24"/>
          <w:lang w:val="pl-PL" w:eastAsia="pl-PL"/>
        </w:rPr>
        <w:t>- wykonanie zieleńców,</w:t>
      </w:r>
    </w:p>
    <w:p w14:paraId="2456A166" w14:textId="77777777" w:rsidR="00A14456" w:rsidRPr="00A14456" w:rsidRDefault="00A14456" w:rsidP="00A14456">
      <w:pPr>
        <w:pStyle w:val="Zwykytekst"/>
        <w:rPr>
          <w:rFonts w:ascii="Arial" w:hAnsi="Arial" w:cs="Arial"/>
          <w:bCs/>
          <w:szCs w:val="24"/>
          <w:lang w:val="pl-PL" w:eastAsia="pl-PL"/>
        </w:rPr>
      </w:pPr>
      <w:r w:rsidRPr="00A14456">
        <w:rPr>
          <w:rFonts w:ascii="Arial" w:hAnsi="Arial" w:cs="Arial"/>
          <w:bCs/>
          <w:szCs w:val="24"/>
          <w:lang w:val="pl-PL" w:eastAsia="pl-PL"/>
        </w:rPr>
        <w:t>- prace porządkowe.</w:t>
      </w:r>
    </w:p>
    <w:p w14:paraId="4725191C" w14:textId="2A7A8E10" w:rsidR="00AD2A34" w:rsidRDefault="00A14456" w:rsidP="00A14456">
      <w:pPr>
        <w:pStyle w:val="Zwykytekst"/>
        <w:rPr>
          <w:rFonts w:ascii="Arial" w:hAnsi="Arial" w:cs="Arial"/>
          <w:bCs/>
          <w:szCs w:val="24"/>
          <w:lang w:val="pl-PL" w:eastAsia="pl-PL"/>
        </w:rPr>
      </w:pPr>
      <w:r w:rsidRPr="00A14456">
        <w:rPr>
          <w:rFonts w:ascii="Arial" w:hAnsi="Arial" w:cs="Arial"/>
          <w:bCs/>
          <w:szCs w:val="24"/>
          <w:lang w:val="pl-PL" w:eastAsia="pl-PL"/>
        </w:rPr>
        <w:t>Prace budowlane poszczególnych branż powinny być ze sobą skoordynowane i prowadzone w taki sposób, aby wprowadzać jak najmniejsze utrudnienia w ruchu kołowym i pieszym.</w:t>
      </w:r>
    </w:p>
    <w:p w14:paraId="24C06D07" w14:textId="77777777" w:rsidR="007F744D" w:rsidRPr="00A14456" w:rsidRDefault="007F744D" w:rsidP="00A14456">
      <w:pPr>
        <w:pStyle w:val="Zwykytekst"/>
        <w:rPr>
          <w:rFonts w:ascii="Arial" w:hAnsi="Arial" w:cs="Arial"/>
          <w:bCs/>
          <w:color w:val="000000"/>
        </w:rPr>
      </w:pPr>
    </w:p>
    <w:p w14:paraId="75412414" w14:textId="77777777" w:rsidR="00326B1C" w:rsidRPr="00941036" w:rsidRDefault="00E01B25" w:rsidP="00BF1184">
      <w:pPr>
        <w:pStyle w:val="Nagwek1"/>
        <w:numPr>
          <w:ilvl w:val="0"/>
          <w:numId w:val="0"/>
        </w:numPr>
        <w:ind w:left="360" w:hanging="360"/>
      </w:pPr>
      <w:r w:rsidRPr="00941036">
        <w:t xml:space="preserve">2. </w:t>
      </w:r>
      <w:r w:rsidR="00326B1C" w:rsidRPr="00941036">
        <w:t>STAN ISTNIEJĄCEGO ZAGOSPODAROWANIA TERENU I PRZEWIDYWANE ROZBIÓRKI</w:t>
      </w:r>
    </w:p>
    <w:p w14:paraId="5F121C75" w14:textId="77777777" w:rsidR="00326B1C" w:rsidRDefault="00326B1C" w:rsidP="00BD2F6B">
      <w:pPr>
        <w:ind w:firstLine="0"/>
        <w:rPr>
          <w:rFonts w:cs="Arial"/>
          <w:b/>
          <w:szCs w:val="20"/>
        </w:rPr>
      </w:pPr>
      <w:r w:rsidRPr="00363FA3">
        <w:rPr>
          <w:rFonts w:cs="Arial"/>
          <w:b/>
          <w:szCs w:val="20"/>
        </w:rPr>
        <w:t>2.1 Stan istniejący</w:t>
      </w:r>
    </w:p>
    <w:p w14:paraId="5513E35E" w14:textId="77777777" w:rsidR="007F744D" w:rsidRPr="00D4159E" w:rsidRDefault="007F744D" w:rsidP="007F744D">
      <w:pPr>
        <w:tabs>
          <w:tab w:val="left" w:pos="284"/>
        </w:tabs>
        <w:ind w:firstLine="426"/>
        <w:rPr>
          <w:rFonts w:cs="Arial"/>
          <w:szCs w:val="20"/>
        </w:rPr>
      </w:pPr>
      <w:bookmarkStart w:id="7" w:name="_Hlk83629072"/>
      <w:r w:rsidRPr="00D4159E">
        <w:rPr>
          <w:rFonts w:cs="Arial"/>
          <w:szCs w:val="20"/>
        </w:rPr>
        <w:t xml:space="preserve">Droga powiatowa nr 1427B zlokalizowana jest w województwie podlaskim, w powiecie białostockim na terenie gminy Supraśl. Droga stanowi szlak komunikacyjny łączący miejscowość Nowodworce z droga </w:t>
      </w:r>
      <w:r w:rsidRPr="00D4159E">
        <w:rPr>
          <w:rFonts w:cs="Arial"/>
          <w:szCs w:val="20"/>
        </w:rPr>
        <w:lastRenderedPageBreak/>
        <w:t xml:space="preserve">wojewódzką nr 676. Na projektowanym odcinku Ogrodniczki - Nowodworce w większości przebiega przez tereny niezabudowane (tereny rolniczo użytkowane pola łąki) oraz tereny o zabudowie mieszkalnej. Droga posiada nawierzchnię żwirową o szer. 7,0m wraz z obustronnymi poboczami gruntowymi o szer. 1,0m. </w:t>
      </w:r>
    </w:p>
    <w:p w14:paraId="770662B7" w14:textId="77777777" w:rsidR="007F744D" w:rsidRPr="00D4159E" w:rsidRDefault="007F744D" w:rsidP="007F744D">
      <w:pPr>
        <w:tabs>
          <w:tab w:val="left" w:pos="284"/>
        </w:tabs>
        <w:ind w:firstLine="426"/>
        <w:rPr>
          <w:rFonts w:cs="Arial"/>
          <w:szCs w:val="20"/>
        </w:rPr>
      </w:pPr>
      <w:r w:rsidRPr="00D4159E">
        <w:rPr>
          <w:rFonts w:cs="Arial"/>
          <w:szCs w:val="20"/>
        </w:rPr>
        <w:t xml:space="preserve">Brak jest odpowiednich spadków podłużnych i poprzecznych a zawyżone pobocza utrudniają odpływ wody z drogi co doprowadza do  występowania lokalnych zastoisk wody. </w:t>
      </w:r>
    </w:p>
    <w:p w14:paraId="4B05F0F4" w14:textId="77777777" w:rsidR="007F744D" w:rsidRDefault="007F744D" w:rsidP="007F744D">
      <w:pPr>
        <w:tabs>
          <w:tab w:val="left" w:pos="284"/>
        </w:tabs>
        <w:ind w:firstLine="426"/>
        <w:rPr>
          <w:rFonts w:cs="Arial"/>
          <w:szCs w:val="20"/>
        </w:rPr>
      </w:pPr>
      <w:r w:rsidRPr="00D4159E">
        <w:rPr>
          <w:rFonts w:cs="Arial"/>
          <w:szCs w:val="20"/>
        </w:rPr>
        <w:t>Odwodnienie drogi odbywa się poprzez powierzchniowy spływ wody opadowej na przyległy teren, do istniejących rowów drogowych i na przyległe działki.</w:t>
      </w:r>
    </w:p>
    <w:p w14:paraId="3DF99ED3" w14:textId="77777777" w:rsidR="007F744D" w:rsidRDefault="007F744D" w:rsidP="007F744D">
      <w:pPr>
        <w:tabs>
          <w:tab w:val="left" w:pos="284"/>
        </w:tabs>
        <w:ind w:firstLine="426"/>
        <w:rPr>
          <w:rFonts w:cs="Arial"/>
          <w:szCs w:val="20"/>
        </w:rPr>
      </w:pPr>
    </w:p>
    <w:p w14:paraId="2C4EEADB" w14:textId="77777777" w:rsidR="007F744D" w:rsidRDefault="007F744D" w:rsidP="007F744D">
      <w:pPr>
        <w:rPr>
          <w:rFonts w:cs="Arial"/>
          <w:szCs w:val="20"/>
        </w:rPr>
      </w:pPr>
      <w:r w:rsidRPr="00692A97">
        <w:rPr>
          <w:rFonts w:cs="Arial"/>
          <w:szCs w:val="20"/>
        </w:rPr>
        <w:t>W pasie drogowym objętym opracowaniem znajduje się nas</w:t>
      </w:r>
      <w:r>
        <w:rPr>
          <w:rFonts w:cs="Arial"/>
          <w:szCs w:val="20"/>
        </w:rPr>
        <w:t>tępujące uzbrojenie techniczne:</w:t>
      </w:r>
    </w:p>
    <w:bookmarkEnd w:id="7"/>
    <w:p w14:paraId="6A94A41B" w14:textId="77777777" w:rsidR="007F744D" w:rsidRPr="00D4159E" w:rsidRDefault="007F744D" w:rsidP="007F744D">
      <w:pPr>
        <w:pStyle w:val="Zwykytekst"/>
        <w:numPr>
          <w:ilvl w:val="0"/>
          <w:numId w:val="24"/>
        </w:numPr>
        <w:tabs>
          <w:tab w:val="left" w:pos="284"/>
        </w:tabs>
        <w:contextualSpacing/>
        <w:rPr>
          <w:rFonts w:ascii="Arial" w:hAnsi="Arial" w:cs="Arial"/>
          <w:lang w:eastAsia="ar-SA"/>
        </w:rPr>
      </w:pPr>
      <w:r w:rsidRPr="00D4159E">
        <w:rPr>
          <w:rFonts w:ascii="Arial" w:hAnsi="Arial" w:cs="Arial"/>
          <w:lang w:eastAsia="ar-SA"/>
        </w:rPr>
        <w:t>sieci elektroenergetyczne napowietrzna i doziemna,</w:t>
      </w:r>
    </w:p>
    <w:p w14:paraId="636883C3" w14:textId="77777777" w:rsidR="007F744D" w:rsidRPr="00D4159E" w:rsidRDefault="007F744D" w:rsidP="007F744D">
      <w:pPr>
        <w:pStyle w:val="Zwykytekst"/>
        <w:numPr>
          <w:ilvl w:val="0"/>
          <w:numId w:val="24"/>
        </w:numPr>
        <w:tabs>
          <w:tab w:val="left" w:pos="284"/>
        </w:tabs>
        <w:contextualSpacing/>
        <w:rPr>
          <w:rFonts w:ascii="Arial" w:hAnsi="Arial" w:cs="Arial"/>
          <w:lang w:eastAsia="ar-SA"/>
        </w:rPr>
      </w:pPr>
      <w:r w:rsidRPr="00D4159E">
        <w:rPr>
          <w:rFonts w:ascii="Arial" w:hAnsi="Arial" w:cs="Arial"/>
          <w:lang w:eastAsia="ar-SA"/>
        </w:rPr>
        <w:t>sieci telekomunikacyjne doziemn</w:t>
      </w:r>
      <w:r>
        <w:rPr>
          <w:rFonts w:ascii="Arial" w:hAnsi="Arial" w:cs="Arial"/>
          <w:lang w:eastAsia="ar-SA"/>
        </w:rPr>
        <w:t>e</w:t>
      </w:r>
      <w:r w:rsidRPr="00D4159E">
        <w:rPr>
          <w:rFonts w:ascii="Arial" w:hAnsi="Arial" w:cs="Arial"/>
          <w:lang w:eastAsia="ar-SA"/>
        </w:rPr>
        <w:t>,</w:t>
      </w:r>
    </w:p>
    <w:p w14:paraId="3B93B585" w14:textId="77777777" w:rsidR="007F744D" w:rsidRPr="00D4159E" w:rsidRDefault="007F744D" w:rsidP="007F744D">
      <w:pPr>
        <w:pStyle w:val="Zwykytekst"/>
        <w:numPr>
          <w:ilvl w:val="0"/>
          <w:numId w:val="24"/>
        </w:numPr>
        <w:tabs>
          <w:tab w:val="left" w:pos="284"/>
        </w:tabs>
        <w:contextualSpacing/>
        <w:rPr>
          <w:rFonts w:ascii="Arial" w:hAnsi="Arial" w:cs="Arial"/>
          <w:lang w:eastAsia="ar-SA"/>
        </w:rPr>
      </w:pPr>
      <w:r w:rsidRPr="00D4159E">
        <w:rPr>
          <w:rFonts w:ascii="Arial" w:hAnsi="Arial" w:cs="Arial"/>
          <w:lang w:eastAsia="ar-SA"/>
        </w:rPr>
        <w:t>sieć wodociągowa,</w:t>
      </w:r>
    </w:p>
    <w:p w14:paraId="2CA77573" w14:textId="726E140A" w:rsidR="007F744D" w:rsidRPr="00D4159E" w:rsidRDefault="007F744D" w:rsidP="007F744D">
      <w:pPr>
        <w:pStyle w:val="Zwykytekst"/>
        <w:numPr>
          <w:ilvl w:val="0"/>
          <w:numId w:val="24"/>
        </w:numPr>
        <w:tabs>
          <w:tab w:val="left" w:pos="284"/>
        </w:tabs>
        <w:contextualSpacing/>
        <w:rPr>
          <w:rFonts w:ascii="Arial" w:hAnsi="Arial" w:cs="Arial"/>
          <w:lang w:eastAsia="ar-SA"/>
        </w:rPr>
      </w:pPr>
      <w:r w:rsidRPr="00D4159E">
        <w:rPr>
          <w:rFonts w:ascii="Arial" w:hAnsi="Arial" w:cs="Arial"/>
          <w:lang w:eastAsia="ar-SA"/>
        </w:rPr>
        <w:t>sieć gazo</w:t>
      </w:r>
      <w:r>
        <w:rPr>
          <w:rFonts w:ascii="Arial" w:hAnsi="Arial" w:cs="Arial"/>
          <w:lang w:eastAsia="ar-SA"/>
        </w:rPr>
        <w:t>wa</w:t>
      </w:r>
      <w:r w:rsidRPr="00D4159E">
        <w:rPr>
          <w:rFonts w:ascii="Arial" w:hAnsi="Arial" w:cs="Arial"/>
          <w:lang w:eastAsia="ar-SA"/>
        </w:rPr>
        <w:t>,</w:t>
      </w:r>
    </w:p>
    <w:p w14:paraId="2F519738" w14:textId="77777777" w:rsidR="007F744D" w:rsidRPr="00D4159E" w:rsidRDefault="007F744D" w:rsidP="007F744D">
      <w:pPr>
        <w:pStyle w:val="Zwykytekst"/>
        <w:numPr>
          <w:ilvl w:val="0"/>
          <w:numId w:val="24"/>
        </w:numPr>
        <w:tabs>
          <w:tab w:val="left" w:pos="284"/>
        </w:tabs>
        <w:contextualSpacing/>
        <w:rPr>
          <w:rFonts w:ascii="Arial" w:hAnsi="Arial" w:cs="Arial"/>
          <w:lang w:eastAsia="ar-SA"/>
        </w:rPr>
      </w:pPr>
      <w:r w:rsidRPr="00D4159E">
        <w:rPr>
          <w:rFonts w:ascii="Arial" w:hAnsi="Arial" w:cs="Arial"/>
          <w:lang w:eastAsia="ar-SA"/>
        </w:rPr>
        <w:t>sieć kanalizacji sanitarnej.</w:t>
      </w:r>
    </w:p>
    <w:p w14:paraId="40E1FD48" w14:textId="77777777" w:rsidR="00A219D1" w:rsidRDefault="00A219D1" w:rsidP="00E63DC8">
      <w:pPr>
        <w:tabs>
          <w:tab w:val="left" w:pos="284"/>
        </w:tabs>
        <w:ind w:firstLine="284"/>
        <w:rPr>
          <w:rFonts w:cs="Arial"/>
          <w:szCs w:val="20"/>
        </w:rPr>
      </w:pPr>
    </w:p>
    <w:p w14:paraId="38BE79F7" w14:textId="77777777" w:rsidR="00326B1C" w:rsidRPr="00363FA3" w:rsidRDefault="00326B1C" w:rsidP="003A710D">
      <w:pPr>
        <w:tabs>
          <w:tab w:val="left" w:pos="284"/>
        </w:tabs>
        <w:ind w:firstLine="0"/>
        <w:rPr>
          <w:rFonts w:cs="Arial"/>
          <w:b/>
          <w:szCs w:val="20"/>
        </w:rPr>
      </w:pPr>
      <w:r w:rsidRPr="00363FA3">
        <w:rPr>
          <w:rFonts w:cs="Arial"/>
          <w:b/>
          <w:szCs w:val="20"/>
        </w:rPr>
        <w:t>2.2 Przewidywane zmiany w zagospodarowaniu terenu</w:t>
      </w:r>
    </w:p>
    <w:p w14:paraId="7FB0DFAA" w14:textId="1CC21E87" w:rsidR="000D3A1E" w:rsidRDefault="00E63DC8" w:rsidP="00E63DC8">
      <w:pPr>
        <w:pStyle w:val="Zwykytekst"/>
        <w:ind w:firstLine="709"/>
        <w:rPr>
          <w:rFonts w:ascii="Arial" w:hAnsi="Arial" w:cs="Arial"/>
          <w:lang w:val="pl-PL"/>
        </w:rPr>
      </w:pPr>
      <w:bookmarkStart w:id="8" w:name="_Hlk149225805"/>
      <w:r w:rsidRPr="007D00C3">
        <w:rPr>
          <w:rFonts w:ascii="Arial" w:hAnsi="Arial" w:cs="Arial"/>
        </w:rPr>
        <w:t xml:space="preserve">Zmiany w zagospodarowaniu terenu objętego inwestycją będą polegały na </w:t>
      </w:r>
      <w:r w:rsidRPr="007D00C3">
        <w:rPr>
          <w:rFonts w:ascii="Arial" w:hAnsi="Arial" w:cs="Arial"/>
          <w:lang w:val="pl-PL"/>
        </w:rPr>
        <w:t xml:space="preserve">budowie: </w:t>
      </w:r>
      <w:r w:rsidR="000D3A1E" w:rsidRPr="000D3A1E">
        <w:rPr>
          <w:rFonts w:ascii="Arial" w:hAnsi="Arial" w:cs="Arial"/>
          <w:lang w:val="pl-PL"/>
        </w:rPr>
        <w:t xml:space="preserve">nawierzchni jezdni, </w:t>
      </w:r>
      <w:r w:rsidR="007F744D">
        <w:rPr>
          <w:rFonts w:ascii="Arial" w:hAnsi="Arial" w:cs="Arial"/>
          <w:color w:val="000000"/>
          <w:lang w:val="pl-PL" w:eastAsia="pl-PL"/>
        </w:rPr>
        <w:t>dróg dla pieszych (chodników)</w:t>
      </w:r>
      <w:r w:rsidR="000D3A1E" w:rsidRPr="000D3A1E">
        <w:rPr>
          <w:rFonts w:ascii="Arial" w:hAnsi="Arial" w:cs="Arial"/>
          <w:lang w:val="pl-PL"/>
        </w:rPr>
        <w:t xml:space="preserve">, </w:t>
      </w:r>
      <w:r w:rsidR="007F744D">
        <w:rPr>
          <w:rFonts w:ascii="Arial" w:hAnsi="Arial" w:cs="Arial"/>
          <w:lang w:val="pl-PL"/>
        </w:rPr>
        <w:t>zjazdów zwykłych</w:t>
      </w:r>
      <w:r w:rsidR="000D3A1E">
        <w:rPr>
          <w:rFonts w:ascii="Arial" w:hAnsi="Arial" w:cs="Arial"/>
          <w:lang w:val="pl-PL"/>
        </w:rPr>
        <w:t>.</w:t>
      </w:r>
      <w:r w:rsidR="007F744D">
        <w:rPr>
          <w:rFonts w:ascii="Arial" w:hAnsi="Arial" w:cs="Arial"/>
          <w:lang w:val="pl-PL"/>
        </w:rPr>
        <w:t xml:space="preserve"> </w:t>
      </w:r>
      <w:r w:rsidR="000D3A1E">
        <w:rPr>
          <w:rFonts w:ascii="Arial" w:hAnsi="Arial" w:cs="Arial"/>
          <w:lang w:val="pl-PL"/>
        </w:rPr>
        <w:t xml:space="preserve">Budowie </w:t>
      </w:r>
      <w:r w:rsidR="000D3A1E" w:rsidRPr="000D3A1E">
        <w:rPr>
          <w:rFonts w:ascii="Arial" w:hAnsi="Arial" w:cs="Arial"/>
          <w:lang w:val="pl-PL"/>
        </w:rPr>
        <w:t xml:space="preserve">kanalizacji deszczowej </w:t>
      </w:r>
      <w:r w:rsidR="007F744D" w:rsidRPr="007F744D">
        <w:rPr>
          <w:rFonts w:ascii="Arial" w:hAnsi="Arial" w:cs="Arial"/>
          <w:lang w:val="pl-PL"/>
        </w:rPr>
        <w:t xml:space="preserve">wraz z </w:t>
      </w:r>
      <w:proofErr w:type="spellStart"/>
      <w:r w:rsidR="007F744D" w:rsidRPr="007F744D">
        <w:rPr>
          <w:rFonts w:ascii="Arial" w:hAnsi="Arial" w:cs="Arial"/>
          <w:lang w:val="pl-PL"/>
        </w:rPr>
        <w:t>przykanalikami</w:t>
      </w:r>
      <w:proofErr w:type="spellEnd"/>
      <w:r w:rsidR="007F744D" w:rsidRPr="007F744D">
        <w:rPr>
          <w:rFonts w:ascii="Arial" w:hAnsi="Arial" w:cs="Arial"/>
          <w:lang w:val="pl-PL"/>
        </w:rPr>
        <w:t>, wpustami ulicznymi, wylotem do rowu oraz zbiornikami retencyjno-rozsączającymi</w:t>
      </w:r>
      <w:r w:rsidR="007F744D">
        <w:rPr>
          <w:rFonts w:ascii="Arial" w:hAnsi="Arial" w:cs="Arial"/>
          <w:lang w:val="pl-PL"/>
        </w:rPr>
        <w:t>.</w:t>
      </w:r>
      <w:r w:rsidR="000D3A1E">
        <w:rPr>
          <w:rFonts w:ascii="Arial" w:hAnsi="Arial" w:cs="Arial"/>
          <w:lang w:val="pl-PL"/>
        </w:rPr>
        <w:t xml:space="preserve"> Przebudowie </w:t>
      </w:r>
      <w:r w:rsidR="000D3A1E" w:rsidRPr="000D3A1E">
        <w:rPr>
          <w:rFonts w:ascii="Arial" w:hAnsi="Arial" w:cs="Arial"/>
          <w:lang w:val="pl-PL"/>
        </w:rPr>
        <w:t>sieci wodociągowej</w:t>
      </w:r>
      <w:r w:rsidR="007F744D">
        <w:rPr>
          <w:rFonts w:ascii="Arial" w:hAnsi="Arial" w:cs="Arial"/>
          <w:lang w:val="pl-PL"/>
        </w:rPr>
        <w:t xml:space="preserve"> </w:t>
      </w:r>
      <w:r w:rsidR="000D3A1E">
        <w:rPr>
          <w:rFonts w:ascii="Arial" w:hAnsi="Arial" w:cs="Arial"/>
          <w:lang w:val="pl-PL"/>
        </w:rPr>
        <w:t xml:space="preserve">oraz wycince drzew i krzewów. </w:t>
      </w:r>
    </w:p>
    <w:bookmarkEnd w:id="8"/>
    <w:p w14:paraId="54ED73DC" w14:textId="77777777" w:rsidR="00AD2A34" w:rsidRPr="00E63DC8" w:rsidRDefault="00AD2A34" w:rsidP="00E63DC8">
      <w:pPr>
        <w:pStyle w:val="Zwykytekst"/>
        <w:ind w:firstLine="709"/>
        <w:rPr>
          <w:rFonts w:ascii="Arial" w:hAnsi="Arial" w:cs="Arial"/>
        </w:rPr>
      </w:pPr>
    </w:p>
    <w:p w14:paraId="3482A127" w14:textId="77777777" w:rsidR="00326B1C" w:rsidRPr="00363FA3" w:rsidRDefault="00326B1C" w:rsidP="00BD2F6B">
      <w:pPr>
        <w:ind w:firstLine="0"/>
        <w:rPr>
          <w:rFonts w:cs="Arial"/>
          <w:b/>
          <w:szCs w:val="20"/>
        </w:rPr>
      </w:pPr>
      <w:r w:rsidRPr="00363FA3">
        <w:rPr>
          <w:rFonts w:cs="Arial"/>
          <w:b/>
          <w:szCs w:val="20"/>
        </w:rPr>
        <w:t>2.</w:t>
      </w:r>
      <w:r w:rsidR="00403E9A">
        <w:rPr>
          <w:rFonts w:cs="Arial"/>
          <w:b/>
          <w:szCs w:val="20"/>
        </w:rPr>
        <w:t>3</w:t>
      </w:r>
      <w:r w:rsidRPr="00363FA3">
        <w:rPr>
          <w:rFonts w:cs="Arial"/>
          <w:b/>
          <w:szCs w:val="20"/>
        </w:rPr>
        <w:t xml:space="preserve"> Rozbiórki</w:t>
      </w:r>
    </w:p>
    <w:p w14:paraId="48B868F9" w14:textId="6E776FA6" w:rsidR="000B2306" w:rsidRPr="0044529B" w:rsidRDefault="00E63DC8" w:rsidP="007F744D">
      <w:pPr>
        <w:rPr>
          <w:rFonts w:cs="Arial"/>
          <w:b/>
          <w:bCs/>
          <w:szCs w:val="20"/>
          <w:u w:val="single"/>
        </w:rPr>
      </w:pPr>
      <w:bookmarkStart w:id="9" w:name="_Hlk81915701"/>
      <w:bookmarkStart w:id="10" w:name="_Hlk149225819"/>
      <w:r w:rsidRPr="007F744D">
        <w:rPr>
          <w:rFonts w:cs="Arial"/>
          <w:szCs w:val="20"/>
        </w:rPr>
        <w:t xml:space="preserve">Do rozbiórki przewiduje się: istniejącą nawierzchnię </w:t>
      </w:r>
      <w:r w:rsidR="00812BF9" w:rsidRPr="007F744D">
        <w:rPr>
          <w:rFonts w:cs="Arial"/>
          <w:szCs w:val="20"/>
        </w:rPr>
        <w:t>bitumiczną</w:t>
      </w:r>
      <w:r w:rsidR="007F744D" w:rsidRPr="007F744D">
        <w:rPr>
          <w:rFonts w:cs="Arial"/>
          <w:szCs w:val="20"/>
        </w:rPr>
        <w:t xml:space="preserve"> na połączeniu z projektowanym układem drogowym.</w:t>
      </w:r>
      <w:bookmarkEnd w:id="9"/>
    </w:p>
    <w:bookmarkEnd w:id="10"/>
    <w:p w14:paraId="7E6ADE5D" w14:textId="77777777" w:rsidR="000B2306" w:rsidRDefault="000B2306" w:rsidP="00005261">
      <w:pPr>
        <w:ind w:firstLine="0"/>
        <w:rPr>
          <w:rFonts w:cs="Arial"/>
          <w:b/>
          <w:bCs/>
          <w:szCs w:val="20"/>
          <w:u w:val="single"/>
        </w:rPr>
      </w:pPr>
    </w:p>
    <w:p w14:paraId="0271C8BD" w14:textId="732C1D3F" w:rsidR="00005261" w:rsidRPr="0029380B" w:rsidRDefault="00005261" w:rsidP="00005261">
      <w:pPr>
        <w:ind w:firstLine="0"/>
        <w:rPr>
          <w:rFonts w:cs="Arial"/>
          <w:b/>
          <w:bCs/>
          <w:szCs w:val="20"/>
          <w:u w:val="single"/>
        </w:rPr>
      </w:pPr>
      <w:r w:rsidRPr="0029380B">
        <w:rPr>
          <w:rFonts w:cs="Arial"/>
          <w:b/>
          <w:bCs/>
          <w:szCs w:val="20"/>
          <w:u w:val="single"/>
        </w:rPr>
        <w:t>Sposób prowadzenia robót rozbiórkowych</w:t>
      </w:r>
    </w:p>
    <w:p w14:paraId="622EA61E" w14:textId="77777777" w:rsidR="00F455B2" w:rsidRPr="00E32BA0" w:rsidRDefault="00005261" w:rsidP="00596060">
      <w:pPr>
        <w:rPr>
          <w:rFonts w:cs="Arial"/>
          <w:szCs w:val="20"/>
        </w:rPr>
      </w:pPr>
      <w:r w:rsidRPr="0029380B">
        <w:rPr>
          <w:rFonts w:cs="Arial"/>
          <w:szCs w:val="20"/>
        </w:rPr>
        <w:t>Przed rozpoczęciem prac rozbiórkowych należy zabezpieczyć teren zgodnie z Projektem organizacji ruchu, stanowiącym odrębne opracowanie, a poza pasem drogowym zgodnie z przepisami BHP. Materiały nienadające się do ponownego użycia odwieźć w miejsce składowania odpadów stałych z przeznaczeniem do utylizacji, a pozostałe przekazać właścicielowi.</w:t>
      </w:r>
    </w:p>
    <w:p w14:paraId="7C95EFBD" w14:textId="77777777" w:rsidR="00EC2EDD" w:rsidRDefault="00EC2EDD" w:rsidP="00005261">
      <w:pPr>
        <w:ind w:firstLine="0"/>
        <w:jc w:val="left"/>
        <w:rPr>
          <w:rFonts w:cs="Arial"/>
          <w:b/>
          <w:bCs/>
          <w:szCs w:val="20"/>
          <w:u w:val="single"/>
        </w:rPr>
      </w:pPr>
    </w:p>
    <w:p w14:paraId="32A7B43A" w14:textId="14397DA5" w:rsidR="00005261" w:rsidRPr="00E32BA0" w:rsidRDefault="00005261" w:rsidP="00005261">
      <w:pPr>
        <w:ind w:firstLine="0"/>
        <w:jc w:val="left"/>
        <w:rPr>
          <w:rFonts w:cs="Arial"/>
          <w:b/>
          <w:bCs/>
          <w:szCs w:val="20"/>
          <w:u w:val="single"/>
        </w:rPr>
      </w:pPr>
      <w:r w:rsidRPr="00E32BA0">
        <w:rPr>
          <w:rFonts w:cs="Arial"/>
          <w:b/>
          <w:bCs/>
          <w:szCs w:val="20"/>
          <w:u w:val="single"/>
        </w:rPr>
        <w:t>Opis sposobu zapewnienia bezpieczeństwa ludzi i mienia</w:t>
      </w:r>
    </w:p>
    <w:p w14:paraId="66B9F20E" w14:textId="77777777" w:rsidR="00005261" w:rsidRDefault="00005261" w:rsidP="00005261">
      <w:pPr>
        <w:rPr>
          <w:rFonts w:cs="Arial"/>
          <w:szCs w:val="20"/>
        </w:rPr>
      </w:pPr>
      <w:r w:rsidRPr="00E32BA0">
        <w:rPr>
          <w:rFonts w:cs="Arial"/>
          <w:szCs w:val="20"/>
        </w:rPr>
        <w:t>Zgodnie z ogólnymi przepisami BHP teren prowadzonych prac budowlanych winien być wygrodzony w sposób, który jednoznacznie i trwale oddzieli teren prowadzonych prac rozbiórkowych wraz z przewidzianymi strefami niebezpiecznymi, miejscem na tymczasowe składowanie porozbiórkowego gruzu betonowego i pozostałych elementów, placami manewrowymi dla maszyn załadunkowych oraz postoju samochodów do transportu i uniemożliwi wejście na teren rozbiórki osobom postronnym.</w:t>
      </w:r>
    </w:p>
    <w:p w14:paraId="0687ECE3" w14:textId="77777777" w:rsidR="00570688" w:rsidRDefault="00570688" w:rsidP="00BF1184">
      <w:pPr>
        <w:ind w:firstLine="0"/>
        <w:rPr>
          <w:rFonts w:cs="Arial"/>
          <w:szCs w:val="20"/>
        </w:rPr>
      </w:pPr>
    </w:p>
    <w:p w14:paraId="2797863A" w14:textId="77777777" w:rsidR="00326B1C" w:rsidRDefault="00E01B25" w:rsidP="00BF1184">
      <w:pPr>
        <w:pStyle w:val="Nagwek1"/>
        <w:numPr>
          <w:ilvl w:val="0"/>
          <w:numId w:val="0"/>
        </w:numPr>
        <w:ind w:left="360" w:hanging="360"/>
      </w:pPr>
      <w:r w:rsidRPr="009622A7">
        <w:lastRenderedPageBreak/>
        <w:t xml:space="preserve">3. </w:t>
      </w:r>
      <w:r w:rsidR="00326B1C" w:rsidRPr="009622A7">
        <w:t>PROJEKTOWANE ZAGOSPODA</w:t>
      </w:r>
      <w:r w:rsidR="00F34FA7" w:rsidRPr="009622A7">
        <w:t>ROWANIE TERENU (PASA DROGOWEGO)</w:t>
      </w:r>
    </w:p>
    <w:p w14:paraId="7B0516AA" w14:textId="77777777" w:rsidR="00A3628F" w:rsidRDefault="00A3628F" w:rsidP="00694466">
      <w:pPr>
        <w:pStyle w:val="Nagwek2"/>
      </w:pPr>
      <w:bookmarkStart w:id="11" w:name="_Hlk514838973"/>
      <w:bookmarkStart w:id="12" w:name="_Hlk26538612"/>
      <w:r w:rsidRPr="00AB0890">
        <w:t xml:space="preserve">3.1. </w:t>
      </w:r>
      <w:r>
        <w:t>Układ komunikacyjny</w:t>
      </w:r>
    </w:p>
    <w:p w14:paraId="5B3EE95F" w14:textId="6BAC6E88" w:rsidR="007F744D" w:rsidRPr="00082083" w:rsidRDefault="007F744D" w:rsidP="007F744D">
      <w:pPr>
        <w:autoSpaceDE w:val="0"/>
        <w:autoSpaceDN w:val="0"/>
        <w:adjustRightInd w:val="0"/>
        <w:ind w:firstLine="709"/>
        <w:rPr>
          <w:rFonts w:cs="Arial"/>
          <w:bCs/>
          <w:szCs w:val="20"/>
        </w:rPr>
      </w:pPr>
      <w:bookmarkStart w:id="13" w:name="_Hlk149225881"/>
      <w:bookmarkEnd w:id="11"/>
      <w:bookmarkEnd w:id="12"/>
      <w:r w:rsidRPr="00082083">
        <w:rPr>
          <w:rFonts w:cs="Arial"/>
          <w:bCs/>
          <w:szCs w:val="20"/>
        </w:rPr>
        <w:t>Za początek opracowania projektowanej drogi przyjęto</w:t>
      </w:r>
      <w:r w:rsidR="004E3663">
        <w:rPr>
          <w:rFonts w:cs="Arial"/>
          <w:bCs/>
          <w:szCs w:val="20"/>
        </w:rPr>
        <w:t xml:space="preserve"> w dowiązaniu do</w:t>
      </w:r>
      <w:r w:rsidRPr="00082083">
        <w:rPr>
          <w:rFonts w:cs="Arial"/>
          <w:bCs/>
          <w:szCs w:val="20"/>
        </w:rPr>
        <w:t xml:space="preserve"> jezdni o nawierzchni bitumicznej na granicy Gminy Wasilków z gminą Supraśl, koniec zaś na dowiązaniu do istniejącej nawierzchni bitumicznej skrzyżowania z droga wojewódzka nr 676.</w:t>
      </w:r>
    </w:p>
    <w:p w14:paraId="178BDAAC" w14:textId="77777777" w:rsidR="007F744D" w:rsidRPr="00082083" w:rsidRDefault="007F744D" w:rsidP="007F744D">
      <w:pPr>
        <w:autoSpaceDE w:val="0"/>
        <w:autoSpaceDN w:val="0"/>
        <w:adjustRightInd w:val="0"/>
        <w:ind w:firstLine="709"/>
        <w:rPr>
          <w:rFonts w:cs="Arial"/>
          <w:bCs/>
          <w:szCs w:val="20"/>
        </w:rPr>
      </w:pPr>
      <w:r w:rsidRPr="00082083">
        <w:rPr>
          <w:rFonts w:cs="Arial"/>
          <w:bCs/>
          <w:szCs w:val="20"/>
        </w:rPr>
        <w:t>Oś składa się z odcinków prostych oraz łuków poziomych.</w:t>
      </w:r>
    </w:p>
    <w:p w14:paraId="6B50C74E" w14:textId="2A4DBC85" w:rsidR="007F744D" w:rsidRPr="00082083" w:rsidRDefault="007F744D" w:rsidP="007F744D">
      <w:pPr>
        <w:autoSpaceDE w:val="0"/>
        <w:autoSpaceDN w:val="0"/>
        <w:adjustRightInd w:val="0"/>
        <w:ind w:firstLine="709"/>
        <w:rPr>
          <w:rFonts w:cs="Arial"/>
          <w:bCs/>
          <w:szCs w:val="20"/>
        </w:rPr>
      </w:pPr>
      <w:r w:rsidRPr="00082083">
        <w:rPr>
          <w:rFonts w:cs="Arial"/>
          <w:bCs/>
          <w:szCs w:val="20"/>
        </w:rPr>
        <w:t>Drogę powiatową nr 1427B na całym odcinku zaprojektowano jako jednojezdniową o przekr</w:t>
      </w:r>
      <w:r w:rsidR="006301E3">
        <w:rPr>
          <w:rFonts w:cs="Arial"/>
          <w:bCs/>
          <w:szCs w:val="20"/>
        </w:rPr>
        <w:t>oju</w:t>
      </w:r>
      <w:r w:rsidRPr="00082083">
        <w:rPr>
          <w:rFonts w:cs="Arial"/>
          <w:bCs/>
          <w:szCs w:val="20"/>
        </w:rPr>
        <w:t xml:space="preserve"> ulicznym i szerokości jezdni 6,0 m</w:t>
      </w:r>
      <w:r w:rsidR="006301E3">
        <w:rPr>
          <w:rFonts w:cs="Arial"/>
          <w:bCs/>
          <w:szCs w:val="20"/>
        </w:rPr>
        <w:t xml:space="preserve">. Po obu stronach jezdni zaprojektowano </w:t>
      </w:r>
      <w:r w:rsidRPr="00082083">
        <w:rPr>
          <w:rFonts w:cs="Arial"/>
          <w:bCs/>
          <w:szCs w:val="20"/>
        </w:rPr>
        <w:t>obustronną drog</w:t>
      </w:r>
      <w:r w:rsidR="006301E3">
        <w:rPr>
          <w:rFonts w:cs="Arial"/>
          <w:bCs/>
          <w:szCs w:val="20"/>
        </w:rPr>
        <w:t>ę</w:t>
      </w:r>
      <w:r w:rsidRPr="00082083">
        <w:rPr>
          <w:rFonts w:cs="Arial"/>
          <w:bCs/>
          <w:szCs w:val="20"/>
        </w:rPr>
        <w:t xml:space="preserve"> dla pieszych z kostki betonowej o szerokości z krawężnikami 2,38m. </w:t>
      </w:r>
    </w:p>
    <w:p w14:paraId="14FAFED7" w14:textId="18CD6B78" w:rsidR="007F744D" w:rsidRPr="00082083" w:rsidRDefault="007F744D" w:rsidP="007F744D">
      <w:pPr>
        <w:autoSpaceDE w:val="0"/>
        <w:autoSpaceDN w:val="0"/>
        <w:adjustRightInd w:val="0"/>
        <w:ind w:firstLine="709"/>
        <w:rPr>
          <w:rFonts w:cs="Arial"/>
          <w:bCs/>
          <w:szCs w:val="20"/>
        </w:rPr>
      </w:pPr>
      <w:r w:rsidRPr="00082083">
        <w:rPr>
          <w:rFonts w:cs="Arial"/>
          <w:bCs/>
          <w:szCs w:val="20"/>
        </w:rPr>
        <w:t>Zjazdy</w:t>
      </w:r>
      <w:r w:rsidR="006301E3">
        <w:rPr>
          <w:rFonts w:cs="Arial"/>
          <w:bCs/>
          <w:szCs w:val="20"/>
        </w:rPr>
        <w:t xml:space="preserve"> zwykłe</w:t>
      </w:r>
      <w:r w:rsidRPr="00082083">
        <w:rPr>
          <w:rFonts w:cs="Arial"/>
          <w:bCs/>
          <w:szCs w:val="20"/>
        </w:rPr>
        <w:t xml:space="preserve"> zaprojektowano o nawierzchni z kostki betonowej i szerokości 5,0</w:t>
      </w:r>
      <w:r>
        <w:rPr>
          <w:rFonts w:cs="Arial"/>
          <w:bCs/>
          <w:szCs w:val="20"/>
        </w:rPr>
        <w:t xml:space="preserve"> </w:t>
      </w:r>
      <w:r w:rsidRPr="00082083">
        <w:rPr>
          <w:rFonts w:cs="Arial"/>
          <w:bCs/>
          <w:szCs w:val="20"/>
        </w:rPr>
        <w:t>m na pola i działki prywatne dojazdowe i poboczem z kruszywa  szer. 0,75</w:t>
      </w:r>
      <w:r>
        <w:rPr>
          <w:rFonts w:cs="Arial"/>
          <w:bCs/>
          <w:szCs w:val="20"/>
        </w:rPr>
        <w:t xml:space="preserve"> </w:t>
      </w:r>
      <w:r w:rsidRPr="00082083">
        <w:rPr>
          <w:rFonts w:cs="Arial"/>
          <w:bCs/>
          <w:szCs w:val="20"/>
        </w:rPr>
        <w:t>m z krawędziami wyokrąglonymi łukiem R=5,0</w:t>
      </w:r>
      <w:r>
        <w:rPr>
          <w:rFonts w:cs="Arial"/>
          <w:bCs/>
          <w:szCs w:val="20"/>
        </w:rPr>
        <w:t xml:space="preserve"> </w:t>
      </w:r>
      <w:r w:rsidRPr="00082083">
        <w:rPr>
          <w:rFonts w:cs="Arial"/>
          <w:bCs/>
          <w:szCs w:val="20"/>
        </w:rPr>
        <w:t>m oraz szerokości od 4,0</w:t>
      </w:r>
      <w:r>
        <w:rPr>
          <w:rFonts w:cs="Arial"/>
          <w:bCs/>
          <w:szCs w:val="20"/>
        </w:rPr>
        <w:t xml:space="preserve"> </w:t>
      </w:r>
      <w:r w:rsidRPr="00082083">
        <w:rPr>
          <w:rFonts w:cs="Arial"/>
          <w:bCs/>
          <w:szCs w:val="20"/>
        </w:rPr>
        <w:t xml:space="preserve">m na posesje (w dostosowaniu do szerokości bram istniejących) o skosach 1,5:1,5 (lokalizacja zgodnie z planem sytuacyjnym zagospodarowania terenu). </w:t>
      </w:r>
    </w:p>
    <w:p w14:paraId="7C0F2930" w14:textId="4B464666" w:rsidR="007F744D" w:rsidRPr="00082083" w:rsidRDefault="007F744D" w:rsidP="007F744D">
      <w:pPr>
        <w:autoSpaceDE w:val="0"/>
        <w:autoSpaceDN w:val="0"/>
        <w:adjustRightInd w:val="0"/>
        <w:ind w:firstLine="709"/>
        <w:rPr>
          <w:rFonts w:cs="Arial"/>
          <w:bCs/>
          <w:szCs w:val="20"/>
        </w:rPr>
      </w:pPr>
      <w:r w:rsidRPr="00082083">
        <w:rPr>
          <w:rFonts w:cs="Arial"/>
          <w:bCs/>
          <w:szCs w:val="20"/>
        </w:rPr>
        <w:t>Od strony południowej zgodnie z dostępnym planem zagospodarowania terenu przewidującym budowę dróg dojazdowych do przyległych posesji zaprojektowano zjazdy o szerokości jezdni 5,0</w:t>
      </w:r>
      <w:r>
        <w:rPr>
          <w:rFonts w:cs="Arial"/>
          <w:bCs/>
          <w:szCs w:val="20"/>
        </w:rPr>
        <w:t xml:space="preserve"> </w:t>
      </w:r>
      <w:r w:rsidRPr="00082083">
        <w:rPr>
          <w:rFonts w:cs="Arial"/>
          <w:bCs/>
          <w:szCs w:val="20"/>
        </w:rPr>
        <w:t>m (pobocze szerokości 0,75</w:t>
      </w:r>
      <w:r>
        <w:rPr>
          <w:rFonts w:cs="Arial"/>
          <w:bCs/>
          <w:szCs w:val="20"/>
        </w:rPr>
        <w:t xml:space="preserve"> </w:t>
      </w:r>
      <w:r w:rsidRPr="00082083">
        <w:rPr>
          <w:rFonts w:cs="Arial"/>
          <w:bCs/>
          <w:szCs w:val="20"/>
        </w:rPr>
        <w:t>m) z krawędziami wyokrąglonymi łukiem o promieniu R=6,0</w:t>
      </w:r>
      <w:r>
        <w:rPr>
          <w:rFonts w:cs="Arial"/>
          <w:bCs/>
          <w:szCs w:val="20"/>
        </w:rPr>
        <w:t xml:space="preserve"> </w:t>
      </w:r>
      <w:r w:rsidRPr="00082083">
        <w:rPr>
          <w:rFonts w:cs="Arial"/>
          <w:bCs/>
          <w:szCs w:val="20"/>
        </w:rPr>
        <w:t>m i R=8,0</w:t>
      </w:r>
      <w:r>
        <w:rPr>
          <w:rFonts w:cs="Arial"/>
          <w:bCs/>
          <w:szCs w:val="20"/>
        </w:rPr>
        <w:t xml:space="preserve"> </w:t>
      </w:r>
      <w:r w:rsidRPr="00082083">
        <w:rPr>
          <w:rFonts w:cs="Arial"/>
          <w:bCs/>
          <w:szCs w:val="20"/>
        </w:rPr>
        <w:t>m. Analogicznie od strony północnej w miejscach gdzie potencjalnie będą budowane drogi dojazdowe do przyległych posesji zaprojektowano zjazdy o parametrach jak od strony p</w:t>
      </w:r>
      <w:r w:rsidR="006301E3">
        <w:rPr>
          <w:rFonts w:cs="Arial"/>
          <w:bCs/>
          <w:szCs w:val="20"/>
        </w:rPr>
        <w:t>ołudniowej</w:t>
      </w:r>
      <w:r w:rsidRPr="00082083">
        <w:rPr>
          <w:rFonts w:cs="Arial"/>
          <w:bCs/>
          <w:szCs w:val="20"/>
        </w:rPr>
        <w:t>.</w:t>
      </w:r>
    </w:p>
    <w:bookmarkEnd w:id="13"/>
    <w:p w14:paraId="139B6BD3" w14:textId="77777777" w:rsidR="004F0C3E" w:rsidRPr="00661E15" w:rsidRDefault="004F0C3E" w:rsidP="00B31E3D">
      <w:pPr>
        <w:autoSpaceDE w:val="0"/>
        <w:autoSpaceDN w:val="0"/>
        <w:adjustRightInd w:val="0"/>
        <w:ind w:firstLine="709"/>
        <w:rPr>
          <w:rFonts w:cs="Arial"/>
          <w:bCs/>
          <w:szCs w:val="20"/>
          <w:highlight w:val="yellow"/>
        </w:rPr>
      </w:pPr>
    </w:p>
    <w:p w14:paraId="4C8436BF" w14:textId="77777777" w:rsidR="0070016B" w:rsidRPr="00786ED4" w:rsidRDefault="0070016B" w:rsidP="00694466">
      <w:pPr>
        <w:pStyle w:val="Nagwek2"/>
      </w:pPr>
      <w:r w:rsidRPr="00786ED4">
        <w:t>Parametry techniczne projektowanej drogi</w:t>
      </w:r>
    </w:p>
    <w:p w14:paraId="7CD5AE02" w14:textId="77777777" w:rsidR="006301E3" w:rsidRPr="00FE0A8B" w:rsidRDefault="006301E3" w:rsidP="006301E3">
      <w:pPr>
        <w:pStyle w:val="Akapitzlist"/>
        <w:numPr>
          <w:ilvl w:val="0"/>
          <w:numId w:val="21"/>
        </w:numPr>
        <w:tabs>
          <w:tab w:val="left" w:pos="284"/>
        </w:tabs>
        <w:suppressAutoHyphens/>
        <w:spacing w:line="360" w:lineRule="auto"/>
        <w:contextualSpacing/>
        <w:jc w:val="both"/>
        <w:rPr>
          <w:rFonts w:ascii="Arial" w:hAnsi="Arial" w:cs="Arial"/>
          <w:sz w:val="20"/>
          <w:szCs w:val="20"/>
          <w:lang w:val="x-none" w:eastAsia="x-none"/>
        </w:rPr>
      </w:pPr>
      <w:bookmarkStart w:id="14" w:name="_Hlk149225898"/>
      <w:r w:rsidRPr="00FE0A8B">
        <w:rPr>
          <w:rFonts w:ascii="Arial" w:hAnsi="Arial" w:cs="Arial"/>
          <w:sz w:val="20"/>
          <w:szCs w:val="20"/>
          <w:lang w:val="x-none" w:eastAsia="x-none"/>
        </w:rPr>
        <w:t>droga powiatowa nr 14</w:t>
      </w:r>
      <w:r>
        <w:rPr>
          <w:rFonts w:ascii="Arial" w:hAnsi="Arial" w:cs="Arial"/>
          <w:sz w:val="20"/>
          <w:szCs w:val="20"/>
          <w:lang w:val="x-none" w:eastAsia="x-none"/>
        </w:rPr>
        <w:t>2</w:t>
      </w:r>
      <w:r w:rsidRPr="00FE0A8B">
        <w:rPr>
          <w:rFonts w:ascii="Arial" w:hAnsi="Arial" w:cs="Arial"/>
          <w:sz w:val="20"/>
          <w:szCs w:val="20"/>
          <w:lang w:val="x-none" w:eastAsia="x-none"/>
        </w:rPr>
        <w:t>7B,</w:t>
      </w:r>
    </w:p>
    <w:p w14:paraId="2C818B66" w14:textId="77777777" w:rsidR="006301E3" w:rsidRPr="00FE0A8B" w:rsidRDefault="006301E3" w:rsidP="006301E3">
      <w:pPr>
        <w:pStyle w:val="Akapitzlist"/>
        <w:numPr>
          <w:ilvl w:val="0"/>
          <w:numId w:val="21"/>
        </w:numPr>
        <w:tabs>
          <w:tab w:val="left" w:pos="284"/>
        </w:tabs>
        <w:suppressAutoHyphens/>
        <w:spacing w:line="360" w:lineRule="auto"/>
        <w:contextualSpacing/>
        <w:jc w:val="both"/>
        <w:rPr>
          <w:rFonts w:ascii="Arial" w:hAnsi="Arial" w:cs="Arial"/>
          <w:sz w:val="20"/>
          <w:szCs w:val="20"/>
          <w:lang w:val="x-none" w:eastAsia="x-none"/>
        </w:rPr>
      </w:pPr>
      <w:r w:rsidRPr="00FE0A8B">
        <w:rPr>
          <w:rFonts w:ascii="Arial" w:hAnsi="Arial" w:cs="Arial"/>
          <w:sz w:val="20"/>
          <w:szCs w:val="20"/>
          <w:lang w:val="x-none" w:eastAsia="x-none"/>
        </w:rPr>
        <w:t>klasa – Z,</w:t>
      </w:r>
    </w:p>
    <w:p w14:paraId="00CD8786" w14:textId="77777777" w:rsidR="006301E3" w:rsidRPr="00FE0A8B" w:rsidRDefault="006301E3" w:rsidP="006301E3">
      <w:pPr>
        <w:pStyle w:val="Akapitzlist"/>
        <w:numPr>
          <w:ilvl w:val="0"/>
          <w:numId w:val="21"/>
        </w:numPr>
        <w:tabs>
          <w:tab w:val="left" w:pos="284"/>
        </w:tabs>
        <w:suppressAutoHyphens/>
        <w:spacing w:line="360" w:lineRule="auto"/>
        <w:contextualSpacing/>
        <w:jc w:val="both"/>
        <w:rPr>
          <w:rFonts w:ascii="Arial" w:hAnsi="Arial" w:cs="Arial"/>
          <w:sz w:val="20"/>
          <w:szCs w:val="20"/>
          <w:lang w:val="x-none" w:eastAsia="x-none"/>
        </w:rPr>
      </w:pPr>
      <w:r w:rsidRPr="00FE0A8B">
        <w:rPr>
          <w:rFonts w:ascii="Arial" w:hAnsi="Arial" w:cs="Arial"/>
          <w:sz w:val="20"/>
          <w:szCs w:val="20"/>
          <w:lang w:val="x-none" w:eastAsia="x-none"/>
        </w:rPr>
        <w:t xml:space="preserve">prędkość projektowa – 40 km/h, </w:t>
      </w:r>
    </w:p>
    <w:p w14:paraId="67D4CD62" w14:textId="77777777" w:rsidR="006301E3" w:rsidRPr="00FE0A8B" w:rsidRDefault="006301E3" w:rsidP="006301E3">
      <w:pPr>
        <w:pStyle w:val="Akapitzlist"/>
        <w:numPr>
          <w:ilvl w:val="0"/>
          <w:numId w:val="21"/>
        </w:numPr>
        <w:tabs>
          <w:tab w:val="left" w:pos="284"/>
        </w:tabs>
        <w:suppressAutoHyphens/>
        <w:spacing w:line="360" w:lineRule="auto"/>
        <w:contextualSpacing/>
        <w:jc w:val="both"/>
        <w:rPr>
          <w:rFonts w:ascii="Arial" w:hAnsi="Arial" w:cs="Arial"/>
          <w:sz w:val="20"/>
          <w:szCs w:val="20"/>
          <w:lang w:val="x-none" w:eastAsia="x-none"/>
        </w:rPr>
      </w:pPr>
      <w:r w:rsidRPr="00FE0A8B">
        <w:rPr>
          <w:rFonts w:ascii="Arial" w:hAnsi="Arial" w:cs="Arial"/>
          <w:sz w:val="20"/>
          <w:szCs w:val="20"/>
          <w:lang w:val="x-none" w:eastAsia="x-none"/>
        </w:rPr>
        <w:t xml:space="preserve">kategoria ruchu </w:t>
      </w:r>
      <w:r>
        <w:rPr>
          <w:rFonts w:ascii="Arial" w:hAnsi="Arial" w:cs="Arial"/>
          <w:sz w:val="20"/>
          <w:szCs w:val="20"/>
          <w:lang w:val="x-none" w:eastAsia="x-none"/>
        </w:rPr>
        <w:t>–</w:t>
      </w:r>
      <w:r w:rsidRPr="00FE0A8B">
        <w:rPr>
          <w:rFonts w:ascii="Arial" w:hAnsi="Arial" w:cs="Arial"/>
          <w:sz w:val="20"/>
          <w:szCs w:val="20"/>
          <w:lang w:val="x-none" w:eastAsia="x-none"/>
        </w:rPr>
        <w:t xml:space="preserve"> KR</w:t>
      </w:r>
      <w:r>
        <w:rPr>
          <w:rFonts w:ascii="Arial" w:hAnsi="Arial" w:cs="Arial"/>
          <w:sz w:val="20"/>
          <w:szCs w:val="20"/>
          <w:lang w:val="x-none" w:eastAsia="x-none"/>
        </w:rPr>
        <w:t>2</w:t>
      </w:r>
      <w:r w:rsidRPr="00FE0A8B">
        <w:rPr>
          <w:rFonts w:ascii="Arial" w:hAnsi="Arial" w:cs="Arial"/>
          <w:sz w:val="20"/>
          <w:szCs w:val="20"/>
          <w:lang w:val="x-none" w:eastAsia="x-none"/>
        </w:rPr>
        <w:t xml:space="preserve"> </w:t>
      </w:r>
    </w:p>
    <w:p w14:paraId="69D82129" w14:textId="77777777" w:rsidR="006301E3" w:rsidRPr="00FE0A8B" w:rsidRDefault="006301E3" w:rsidP="006301E3">
      <w:pPr>
        <w:pStyle w:val="Akapitzlist"/>
        <w:numPr>
          <w:ilvl w:val="0"/>
          <w:numId w:val="21"/>
        </w:numPr>
        <w:tabs>
          <w:tab w:val="left" w:pos="284"/>
        </w:tabs>
        <w:suppressAutoHyphens/>
        <w:spacing w:line="360" w:lineRule="auto"/>
        <w:contextualSpacing/>
        <w:jc w:val="both"/>
        <w:rPr>
          <w:rFonts w:ascii="Arial" w:hAnsi="Arial" w:cs="Arial"/>
          <w:sz w:val="20"/>
          <w:szCs w:val="20"/>
          <w:lang w:val="x-none" w:eastAsia="x-none"/>
        </w:rPr>
      </w:pPr>
      <w:r w:rsidRPr="00FE0A8B">
        <w:rPr>
          <w:rFonts w:ascii="Arial" w:hAnsi="Arial" w:cs="Arial"/>
          <w:sz w:val="20"/>
          <w:szCs w:val="20"/>
          <w:lang w:val="x-none" w:eastAsia="x-none"/>
        </w:rPr>
        <w:t>szerokość jezdni – 6,0 m,</w:t>
      </w:r>
    </w:p>
    <w:p w14:paraId="237D112A" w14:textId="77777777" w:rsidR="006301E3" w:rsidRPr="00FE0A8B" w:rsidRDefault="006301E3" w:rsidP="006301E3">
      <w:pPr>
        <w:pStyle w:val="Akapitzlist"/>
        <w:numPr>
          <w:ilvl w:val="0"/>
          <w:numId w:val="21"/>
        </w:numPr>
        <w:tabs>
          <w:tab w:val="left" w:pos="284"/>
        </w:tabs>
        <w:suppressAutoHyphens/>
        <w:spacing w:line="360" w:lineRule="auto"/>
        <w:contextualSpacing/>
        <w:jc w:val="both"/>
        <w:rPr>
          <w:rFonts w:ascii="Arial" w:hAnsi="Arial" w:cs="Arial"/>
          <w:sz w:val="20"/>
          <w:szCs w:val="20"/>
          <w:lang w:val="x-none" w:eastAsia="x-none"/>
        </w:rPr>
      </w:pPr>
      <w:r w:rsidRPr="00FE0A8B">
        <w:rPr>
          <w:rFonts w:ascii="Arial" w:hAnsi="Arial" w:cs="Arial"/>
          <w:sz w:val="20"/>
          <w:szCs w:val="20"/>
          <w:lang w:val="x-none" w:eastAsia="x-none"/>
        </w:rPr>
        <w:t>szerokość zjazdów z kostki betonowej – 4,0 – 6,0 m</w:t>
      </w:r>
    </w:p>
    <w:p w14:paraId="100847FC" w14:textId="77777777" w:rsidR="006301E3" w:rsidRPr="00FE0A8B" w:rsidRDefault="006301E3" w:rsidP="006301E3">
      <w:pPr>
        <w:pStyle w:val="Akapitzlist"/>
        <w:numPr>
          <w:ilvl w:val="0"/>
          <w:numId w:val="21"/>
        </w:numPr>
        <w:tabs>
          <w:tab w:val="left" w:pos="284"/>
        </w:tabs>
        <w:suppressAutoHyphens/>
        <w:spacing w:line="360" w:lineRule="auto"/>
        <w:contextualSpacing/>
        <w:jc w:val="both"/>
        <w:rPr>
          <w:rFonts w:ascii="Arial" w:hAnsi="Arial" w:cs="Arial"/>
          <w:sz w:val="20"/>
          <w:szCs w:val="20"/>
          <w:lang w:val="x-none" w:eastAsia="x-none"/>
        </w:rPr>
      </w:pPr>
      <w:r w:rsidRPr="00FE0A8B">
        <w:rPr>
          <w:rFonts w:ascii="Arial" w:hAnsi="Arial" w:cs="Arial"/>
          <w:sz w:val="20"/>
          <w:szCs w:val="20"/>
          <w:lang w:val="x-none" w:eastAsia="x-none"/>
        </w:rPr>
        <w:t xml:space="preserve">szerokość </w:t>
      </w:r>
      <w:r>
        <w:rPr>
          <w:rFonts w:ascii="Arial" w:hAnsi="Arial" w:cs="Arial"/>
          <w:sz w:val="20"/>
          <w:szCs w:val="20"/>
          <w:lang w:val="x-none" w:eastAsia="x-none"/>
        </w:rPr>
        <w:t>dróg dla pieszych</w:t>
      </w:r>
      <w:r>
        <w:rPr>
          <w:rFonts w:ascii="Arial" w:hAnsi="Arial" w:cs="Arial"/>
          <w:sz w:val="20"/>
          <w:szCs w:val="20"/>
          <w:lang w:eastAsia="x-none"/>
        </w:rPr>
        <w:t xml:space="preserve"> </w:t>
      </w:r>
      <w:r w:rsidRPr="00FE0A8B">
        <w:rPr>
          <w:rFonts w:ascii="Arial" w:hAnsi="Arial" w:cs="Arial"/>
          <w:sz w:val="20"/>
          <w:szCs w:val="20"/>
          <w:lang w:val="x-none" w:eastAsia="x-none"/>
        </w:rPr>
        <w:t>– 2,</w:t>
      </w:r>
      <w:r>
        <w:rPr>
          <w:rFonts w:ascii="Arial" w:hAnsi="Arial" w:cs="Arial"/>
          <w:sz w:val="20"/>
          <w:szCs w:val="20"/>
          <w:lang w:val="x-none" w:eastAsia="x-none"/>
        </w:rPr>
        <w:t>1</w:t>
      </w:r>
      <w:r w:rsidRPr="00FE0A8B">
        <w:rPr>
          <w:rFonts w:ascii="Arial" w:hAnsi="Arial" w:cs="Arial"/>
          <w:sz w:val="20"/>
          <w:szCs w:val="20"/>
          <w:lang w:val="x-none" w:eastAsia="x-none"/>
        </w:rPr>
        <w:t xml:space="preserve">m (nie wliczając szerokości </w:t>
      </w:r>
      <w:r>
        <w:rPr>
          <w:rFonts w:ascii="Arial" w:hAnsi="Arial" w:cs="Arial"/>
          <w:sz w:val="20"/>
          <w:szCs w:val="20"/>
          <w:lang w:val="x-none" w:eastAsia="x-none"/>
        </w:rPr>
        <w:t xml:space="preserve">krawężników i </w:t>
      </w:r>
      <w:r w:rsidRPr="00FE0A8B">
        <w:rPr>
          <w:rFonts w:ascii="Arial" w:hAnsi="Arial" w:cs="Arial"/>
          <w:sz w:val="20"/>
          <w:szCs w:val="20"/>
          <w:lang w:val="x-none" w:eastAsia="x-none"/>
        </w:rPr>
        <w:t>obrzeży),</w:t>
      </w:r>
    </w:p>
    <w:p w14:paraId="28BE4C37" w14:textId="77777777" w:rsidR="006301E3" w:rsidRPr="00774257" w:rsidRDefault="006301E3" w:rsidP="006301E3">
      <w:pPr>
        <w:pStyle w:val="Akapitzlist"/>
        <w:numPr>
          <w:ilvl w:val="0"/>
          <w:numId w:val="21"/>
        </w:numPr>
        <w:tabs>
          <w:tab w:val="left" w:pos="284"/>
        </w:tabs>
        <w:suppressAutoHyphens/>
        <w:spacing w:line="360" w:lineRule="auto"/>
        <w:contextualSpacing/>
        <w:jc w:val="both"/>
        <w:rPr>
          <w:rFonts w:ascii="Arial" w:hAnsi="Arial" w:cs="Arial"/>
          <w:sz w:val="20"/>
          <w:szCs w:val="20"/>
          <w:lang w:val="x-none" w:eastAsia="x-none"/>
        </w:rPr>
      </w:pPr>
      <w:r w:rsidRPr="00774257">
        <w:rPr>
          <w:rFonts w:ascii="Arial" w:hAnsi="Arial" w:cs="Arial"/>
          <w:sz w:val="20"/>
          <w:szCs w:val="20"/>
          <w:lang w:val="x-none" w:eastAsia="x-none"/>
        </w:rPr>
        <w:t>spadki poprzeczne jezdni: przekrój daszkowy – 2%</w:t>
      </w:r>
      <w:r>
        <w:rPr>
          <w:rFonts w:ascii="Arial" w:hAnsi="Arial" w:cs="Arial"/>
          <w:sz w:val="20"/>
          <w:szCs w:val="20"/>
          <w:lang w:eastAsia="x-none"/>
        </w:rPr>
        <w:t>,</w:t>
      </w:r>
    </w:p>
    <w:bookmarkEnd w:id="14"/>
    <w:p w14:paraId="54D475A0" w14:textId="77777777" w:rsidR="00804B31" w:rsidRDefault="00804B31" w:rsidP="0070016B">
      <w:pPr>
        <w:spacing w:line="276" w:lineRule="auto"/>
        <w:ind w:firstLine="0"/>
        <w:rPr>
          <w:rFonts w:cs="Arial"/>
          <w:szCs w:val="20"/>
        </w:rPr>
      </w:pPr>
    </w:p>
    <w:p w14:paraId="75B16EA9" w14:textId="77777777" w:rsidR="00A3628F" w:rsidRDefault="00A3628F" w:rsidP="00694466">
      <w:pPr>
        <w:pStyle w:val="Nagwek2"/>
      </w:pPr>
      <w:r w:rsidRPr="00AB0890">
        <w:t>3.</w:t>
      </w:r>
      <w:r w:rsidRPr="003F4F20">
        <w:t>2. Parametry techniczne sieci i urządzeń uzbrojenia terenu</w:t>
      </w:r>
    </w:p>
    <w:p w14:paraId="02B45FED" w14:textId="77777777" w:rsidR="00694466" w:rsidRPr="00495ED0" w:rsidRDefault="00694466" w:rsidP="00CC0ABC">
      <w:pPr>
        <w:pStyle w:val="Zwykytekst"/>
        <w:ind w:firstLine="709"/>
        <w:rPr>
          <w:rFonts w:ascii="Arial" w:hAnsi="Arial"/>
          <w:color w:val="BF8F00" w:themeColor="accent4" w:themeShade="BF"/>
          <w:szCs w:val="24"/>
          <w:lang w:val="pl-PL" w:eastAsia="pl-PL"/>
        </w:rPr>
      </w:pPr>
    </w:p>
    <w:p w14:paraId="26EE50B7" w14:textId="69693574" w:rsidR="002B5A56" w:rsidRPr="00410D77" w:rsidRDefault="002B5A56" w:rsidP="002B5A56">
      <w:pPr>
        <w:ind w:firstLine="567"/>
        <w:rPr>
          <w:b/>
          <w:bCs/>
          <w:szCs w:val="20"/>
          <w:u w:val="single"/>
        </w:rPr>
      </w:pPr>
      <w:r w:rsidRPr="00E70BB0">
        <w:rPr>
          <w:b/>
          <w:bCs/>
          <w:szCs w:val="20"/>
          <w:u w:val="single"/>
        </w:rPr>
        <w:t>Branża sanitarna –</w:t>
      </w:r>
      <w:r w:rsidRPr="00410D77">
        <w:rPr>
          <w:b/>
          <w:bCs/>
          <w:szCs w:val="20"/>
          <w:u w:val="single"/>
        </w:rPr>
        <w:t xml:space="preserve">budowa sieci </w:t>
      </w:r>
      <w:r w:rsidR="00410D77" w:rsidRPr="00410D77">
        <w:rPr>
          <w:b/>
          <w:bCs/>
          <w:szCs w:val="20"/>
          <w:u w:val="single"/>
        </w:rPr>
        <w:t>kanalizacji deszczowej</w:t>
      </w:r>
    </w:p>
    <w:p w14:paraId="5DA1304A" w14:textId="77777777" w:rsidR="00B61FE6" w:rsidRPr="00B61FE6" w:rsidRDefault="00B61FE6" w:rsidP="00B61FE6">
      <w:pPr>
        <w:tabs>
          <w:tab w:val="left" w:pos="284"/>
        </w:tabs>
        <w:suppressAutoHyphens/>
        <w:autoSpaceDN w:val="0"/>
        <w:ind w:firstLine="567"/>
        <w:textAlignment w:val="baseline"/>
        <w:rPr>
          <w:rFonts w:cs="Arial"/>
          <w:lang w:eastAsia="ar-SA"/>
        </w:rPr>
      </w:pPr>
      <w:r w:rsidRPr="00410D77">
        <w:rPr>
          <w:rFonts w:cs="Arial"/>
          <w:szCs w:val="20"/>
          <w:lang w:eastAsia="ar-SA"/>
        </w:rPr>
        <w:t xml:space="preserve">Zakres opracowania, oznaczony na planie zagospodarowania terenu (rys.nr1) obejmuje budowę sieci kanalizacji deszczowej w drodze powiatowej </w:t>
      </w:r>
      <w:r w:rsidRPr="00B61FE6">
        <w:rPr>
          <w:rFonts w:cs="Arial"/>
          <w:szCs w:val="20"/>
          <w:lang w:eastAsia="ar-SA"/>
        </w:rPr>
        <w:t>Nr1427B na odcinku Ogrodniczki-Nowodworce (gm. Supraśl)</w:t>
      </w:r>
      <w:r w:rsidRPr="00B61FE6">
        <w:rPr>
          <w:rFonts w:cs="Arial"/>
          <w:color w:val="000000"/>
          <w:szCs w:val="20"/>
          <w:lang w:eastAsia="ar-SA"/>
        </w:rPr>
        <w:t>.</w:t>
      </w:r>
    </w:p>
    <w:p w14:paraId="0BC66C30" w14:textId="77777777" w:rsidR="00B61FE6" w:rsidRPr="00B61FE6" w:rsidRDefault="00B61FE6" w:rsidP="00B61FE6">
      <w:pPr>
        <w:tabs>
          <w:tab w:val="left" w:pos="284"/>
        </w:tabs>
        <w:suppressAutoHyphens/>
        <w:autoSpaceDN w:val="0"/>
        <w:ind w:firstLine="567"/>
        <w:textAlignment w:val="baseline"/>
        <w:rPr>
          <w:rFonts w:cs="Arial"/>
          <w:lang w:eastAsia="ar-SA"/>
        </w:rPr>
      </w:pPr>
      <w:r w:rsidRPr="00B61FE6">
        <w:rPr>
          <w:rFonts w:cs="Arial"/>
          <w:szCs w:val="20"/>
          <w:lang w:eastAsia="ar-SA"/>
        </w:rPr>
        <w:t>Przewiduje się budowę sieci kanalizacji deszczowej:</w:t>
      </w:r>
    </w:p>
    <w:p w14:paraId="56313717" w14:textId="77777777" w:rsidR="00B61FE6" w:rsidRPr="00B61FE6" w:rsidRDefault="00B61FE6" w:rsidP="00B61FE6">
      <w:pPr>
        <w:numPr>
          <w:ilvl w:val="0"/>
          <w:numId w:val="26"/>
        </w:numPr>
        <w:tabs>
          <w:tab w:val="left" w:pos="284"/>
        </w:tabs>
        <w:suppressAutoHyphens/>
        <w:autoSpaceDN w:val="0"/>
        <w:ind w:left="567" w:hanging="283"/>
        <w:jc w:val="left"/>
        <w:textAlignment w:val="baseline"/>
        <w:rPr>
          <w:rFonts w:ascii="Times New Roman" w:hAnsi="Times New Roman"/>
          <w:sz w:val="24"/>
          <w:lang w:eastAsia="ar-SA"/>
        </w:rPr>
      </w:pPr>
      <w:r w:rsidRPr="00B61FE6">
        <w:rPr>
          <w:rFonts w:cs="Arial"/>
          <w:szCs w:val="20"/>
          <w:lang w:eastAsia="ar-SA"/>
        </w:rPr>
        <w:t xml:space="preserve">Ø400 mm na odcinku W-D11 wraz z </w:t>
      </w:r>
      <w:proofErr w:type="spellStart"/>
      <w:r w:rsidRPr="00B61FE6">
        <w:rPr>
          <w:rFonts w:cs="Arial"/>
          <w:szCs w:val="20"/>
          <w:lang w:eastAsia="ar-SA"/>
        </w:rPr>
        <w:t>przykanalikami</w:t>
      </w:r>
      <w:proofErr w:type="spellEnd"/>
      <w:r w:rsidRPr="00B61FE6">
        <w:rPr>
          <w:rFonts w:cs="Arial"/>
          <w:szCs w:val="20"/>
          <w:lang w:eastAsia="ar-SA"/>
        </w:rPr>
        <w:t xml:space="preserve"> Ø315 mm i Ø200 mm,</w:t>
      </w:r>
    </w:p>
    <w:p w14:paraId="391B5C66" w14:textId="77777777" w:rsidR="00B61FE6" w:rsidRPr="00B61FE6" w:rsidRDefault="00B61FE6" w:rsidP="00B61FE6">
      <w:pPr>
        <w:numPr>
          <w:ilvl w:val="0"/>
          <w:numId w:val="26"/>
        </w:numPr>
        <w:tabs>
          <w:tab w:val="left" w:pos="284"/>
        </w:tabs>
        <w:suppressAutoHyphens/>
        <w:autoSpaceDN w:val="0"/>
        <w:ind w:left="567" w:hanging="283"/>
        <w:jc w:val="left"/>
        <w:textAlignment w:val="baseline"/>
        <w:rPr>
          <w:rFonts w:ascii="Times New Roman" w:hAnsi="Times New Roman"/>
          <w:sz w:val="24"/>
          <w:lang w:eastAsia="ar-SA"/>
        </w:rPr>
      </w:pPr>
      <w:r w:rsidRPr="00B61FE6">
        <w:rPr>
          <w:rFonts w:cs="Arial"/>
          <w:szCs w:val="20"/>
          <w:lang w:eastAsia="ar-SA"/>
        </w:rPr>
        <w:t xml:space="preserve">Ø315 mm na odcinkach D11-D7, D14-K1, D17-K2, D21-K3, Z3-D1, Z2-D2, Z2-D3, Z2-D4, Z1-D5, Z1-D6 wraz z </w:t>
      </w:r>
      <w:proofErr w:type="spellStart"/>
      <w:r w:rsidRPr="00B61FE6">
        <w:rPr>
          <w:rFonts w:cs="Arial"/>
          <w:szCs w:val="20"/>
          <w:lang w:eastAsia="ar-SA"/>
        </w:rPr>
        <w:t>przykanalikami</w:t>
      </w:r>
      <w:proofErr w:type="spellEnd"/>
      <w:r w:rsidRPr="00B61FE6">
        <w:rPr>
          <w:rFonts w:cs="Arial"/>
          <w:szCs w:val="20"/>
          <w:lang w:eastAsia="ar-SA"/>
        </w:rPr>
        <w:t xml:space="preserve"> Ø315 mm i Ø200 mm,</w:t>
      </w:r>
    </w:p>
    <w:p w14:paraId="69B4963C" w14:textId="77777777" w:rsidR="00B61FE6" w:rsidRPr="00B61FE6" w:rsidRDefault="00B61FE6" w:rsidP="00B61FE6">
      <w:pPr>
        <w:numPr>
          <w:ilvl w:val="0"/>
          <w:numId w:val="26"/>
        </w:numPr>
        <w:tabs>
          <w:tab w:val="left" w:pos="284"/>
        </w:tabs>
        <w:suppressAutoHyphens/>
        <w:autoSpaceDN w:val="0"/>
        <w:ind w:left="567" w:hanging="283"/>
        <w:jc w:val="left"/>
        <w:textAlignment w:val="baseline"/>
        <w:rPr>
          <w:rFonts w:ascii="Times New Roman" w:hAnsi="Times New Roman"/>
          <w:sz w:val="24"/>
          <w:lang w:eastAsia="ar-SA"/>
        </w:rPr>
      </w:pPr>
      <w:r w:rsidRPr="00B61FE6">
        <w:rPr>
          <w:rFonts w:cs="Arial"/>
          <w:szCs w:val="20"/>
          <w:lang w:eastAsia="ar-SA"/>
        </w:rPr>
        <w:t>Zbiorniki retencyjno-rozsączające (Zb1, Zb2, Zb3).</w:t>
      </w:r>
    </w:p>
    <w:p w14:paraId="4FF46C30" w14:textId="77777777" w:rsidR="00B61FE6" w:rsidRPr="00B61FE6" w:rsidRDefault="00B61FE6" w:rsidP="00B61FE6">
      <w:pPr>
        <w:tabs>
          <w:tab w:val="left" w:pos="284"/>
        </w:tabs>
        <w:suppressAutoHyphens/>
        <w:autoSpaceDN w:val="0"/>
        <w:ind w:firstLine="567"/>
        <w:textAlignment w:val="baseline"/>
        <w:rPr>
          <w:rFonts w:cs="Arial"/>
          <w:szCs w:val="20"/>
          <w:shd w:val="clear" w:color="auto" w:fill="FFFF00"/>
          <w:lang w:eastAsia="ar-SA"/>
        </w:rPr>
      </w:pPr>
    </w:p>
    <w:p w14:paraId="6EE758F5" w14:textId="77777777" w:rsidR="00B61FE6" w:rsidRPr="00B61FE6" w:rsidRDefault="00B61FE6" w:rsidP="00B61FE6">
      <w:pPr>
        <w:tabs>
          <w:tab w:val="left" w:pos="567"/>
          <w:tab w:val="left" w:pos="3600"/>
        </w:tabs>
        <w:suppressAutoHyphens/>
        <w:autoSpaceDN w:val="0"/>
        <w:ind w:firstLine="0"/>
        <w:textAlignment w:val="baseline"/>
        <w:rPr>
          <w:rFonts w:cs="Arial"/>
          <w:b/>
          <w:szCs w:val="20"/>
          <w:lang w:eastAsia="ar-SA"/>
        </w:rPr>
      </w:pPr>
      <w:r w:rsidRPr="00B61FE6">
        <w:rPr>
          <w:rFonts w:cs="Arial"/>
          <w:b/>
          <w:szCs w:val="20"/>
          <w:lang w:eastAsia="ar-SA"/>
        </w:rPr>
        <w:lastRenderedPageBreak/>
        <w:t>Łączna długość poszczególnych przewodów wynosi:</w:t>
      </w:r>
    </w:p>
    <w:p w14:paraId="3C4CA1F2" w14:textId="77777777" w:rsidR="00B61FE6" w:rsidRPr="00B61FE6" w:rsidRDefault="00B61FE6" w:rsidP="00B61FE6">
      <w:pPr>
        <w:tabs>
          <w:tab w:val="left" w:pos="567"/>
          <w:tab w:val="left" w:pos="3600"/>
        </w:tabs>
        <w:suppressAutoHyphens/>
        <w:autoSpaceDN w:val="0"/>
        <w:ind w:firstLine="0"/>
        <w:textAlignment w:val="baseline"/>
        <w:rPr>
          <w:rFonts w:cs="Arial"/>
          <w:szCs w:val="20"/>
          <w:u w:val="single"/>
          <w:lang w:eastAsia="ar-SA"/>
        </w:rPr>
      </w:pPr>
      <w:r w:rsidRPr="00B61FE6">
        <w:rPr>
          <w:rFonts w:cs="Arial"/>
          <w:szCs w:val="20"/>
          <w:u w:val="single"/>
          <w:lang w:eastAsia="ar-SA"/>
        </w:rPr>
        <w:t>Kanały główne:</w:t>
      </w:r>
    </w:p>
    <w:p w14:paraId="62ED8CF7" w14:textId="77777777" w:rsidR="00B61FE6" w:rsidRPr="00B61FE6" w:rsidRDefault="00B61FE6" w:rsidP="00B61FE6">
      <w:pPr>
        <w:tabs>
          <w:tab w:val="left" w:pos="567"/>
          <w:tab w:val="left" w:pos="3600"/>
        </w:tabs>
        <w:suppressAutoHyphens/>
        <w:autoSpaceDN w:val="0"/>
        <w:ind w:firstLine="0"/>
        <w:textAlignment w:val="baseline"/>
        <w:rPr>
          <w:rFonts w:cs="Arial"/>
          <w:szCs w:val="20"/>
          <w:lang w:eastAsia="ar-SA"/>
        </w:rPr>
      </w:pPr>
      <w:r w:rsidRPr="00B61FE6">
        <w:rPr>
          <w:rFonts w:cs="Arial"/>
          <w:szCs w:val="20"/>
          <w:lang w:eastAsia="ar-SA"/>
        </w:rPr>
        <w:t>Ø400 mm PVC-U Lite SN8</w:t>
      </w:r>
      <w:r w:rsidRPr="00B61FE6">
        <w:rPr>
          <w:rFonts w:cs="Arial"/>
          <w:szCs w:val="20"/>
          <w:lang w:eastAsia="ar-SA"/>
        </w:rPr>
        <w:tab/>
      </w:r>
      <w:r w:rsidRPr="00B61FE6">
        <w:rPr>
          <w:rFonts w:cs="Arial"/>
          <w:szCs w:val="20"/>
          <w:lang w:eastAsia="ar-SA"/>
        </w:rPr>
        <w:tab/>
      </w:r>
      <w:r w:rsidRPr="00B61FE6">
        <w:rPr>
          <w:rFonts w:cs="Arial"/>
          <w:szCs w:val="20"/>
          <w:lang w:eastAsia="ar-SA"/>
        </w:rPr>
        <w:tab/>
      </w:r>
      <w:r w:rsidRPr="00B61FE6">
        <w:rPr>
          <w:rFonts w:cs="Arial"/>
          <w:szCs w:val="20"/>
          <w:lang w:eastAsia="ar-SA"/>
        </w:rPr>
        <w:tab/>
        <w:t>L = 536,0 m</w:t>
      </w:r>
    </w:p>
    <w:p w14:paraId="4E45C795" w14:textId="77777777" w:rsidR="00B61FE6" w:rsidRPr="00B61FE6" w:rsidRDefault="00B61FE6" w:rsidP="00B61FE6">
      <w:pPr>
        <w:tabs>
          <w:tab w:val="left" w:pos="567"/>
          <w:tab w:val="left" w:pos="3600"/>
        </w:tabs>
        <w:suppressAutoHyphens/>
        <w:autoSpaceDN w:val="0"/>
        <w:ind w:firstLine="0"/>
        <w:textAlignment w:val="baseline"/>
        <w:rPr>
          <w:rFonts w:cs="Arial"/>
          <w:szCs w:val="20"/>
          <w:lang w:eastAsia="ar-SA"/>
        </w:rPr>
      </w:pPr>
      <w:r w:rsidRPr="00B61FE6">
        <w:rPr>
          <w:rFonts w:cs="Arial"/>
          <w:szCs w:val="20"/>
          <w:lang w:eastAsia="ar-SA"/>
        </w:rPr>
        <w:t>Ø315 mm PVC-U Lite SN8</w:t>
      </w:r>
      <w:r w:rsidRPr="00B61FE6">
        <w:rPr>
          <w:rFonts w:cs="Arial"/>
          <w:szCs w:val="20"/>
          <w:lang w:eastAsia="ar-SA"/>
        </w:rPr>
        <w:tab/>
      </w:r>
      <w:r w:rsidRPr="00B61FE6">
        <w:rPr>
          <w:rFonts w:cs="Arial"/>
          <w:szCs w:val="20"/>
          <w:lang w:eastAsia="ar-SA"/>
        </w:rPr>
        <w:tab/>
      </w:r>
      <w:r w:rsidRPr="00B61FE6">
        <w:rPr>
          <w:rFonts w:cs="Arial"/>
          <w:szCs w:val="20"/>
          <w:lang w:eastAsia="ar-SA"/>
        </w:rPr>
        <w:tab/>
      </w:r>
      <w:r w:rsidRPr="00B61FE6">
        <w:rPr>
          <w:rFonts w:cs="Arial"/>
          <w:szCs w:val="20"/>
          <w:lang w:eastAsia="ar-SA"/>
        </w:rPr>
        <w:tab/>
        <w:t>L = 198,0 m</w:t>
      </w:r>
    </w:p>
    <w:p w14:paraId="66066F86" w14:textId="77777777" w:rsidR="00B61FE6" w:rsidRPr="00B61FE6" w:rsidRDefault="00B61FE6" w:rsidP="00B61FE6">
      <w:pPr>
        <w:tabs>
          <w:tab w:val="left" w:pos="567"/>
          <w:tab w:val="left" w:pos="3600"/>
        </w:tabs>
        <w:suppressAutoHyphens/>
        <w:autoSpaceDN w:val="0"/>
        <w:ind w:firstLine="0"/>
        <w:textAlignment w:val="baseline"/>
        <w:rPr>
          <w:rFonts w:cs="Arial"/>
          <w:szCs w:val="20"/>
          <w:u w:val="single"/>
          <w:lang w:eastAsia="ar-SA"/>
        </w:rPr>
      </w:pPr>
      <w:proofErr w:type="spellStart"/>
      <w:r w:rsidRPr="00B61FE6">
        <w:rPr>
          <w:rFonts w:cs="Arial"/>
          <w:szCs w:val="20"/>
          <w:u w:val="single"/>
          <w:lang w:eastAsia="ar-SA"/>
        </w:rPr>
        <w:t>Przykanaliki</w:t>
      </w:r>
      <w:proofErr w:type="spellEnd"/>
      <w:r w:rsidRPr="00B61FE6">
        <w:rPr>
          <w:rFonts w:cs="Arial"/>
          <w:szCs w:val="20"/>
          <w:u w:val="single"/>
          <w:lang w:eastAsia="ar-SA"/>
        </w:rPr>
        <w:t>:</w:t>
      </w:r>
    </w:p>
    <w:p w14:paraId="1FF16410" w14:textId="77777777" w:rsidR="00B61FE6" w:rsidRPr="00B61FE6" w:rsidRDefault="00B61FE6" w:rsidP="00B61FE6">
      <w:pPr>
        <w:tabs>
          <w:tab w:val="left" w:pos="567"/>
          <w:tab w:val="left" w:pos="3600"/>
        </w:tabs>
        <w:suppressAutoHyphens/>
        <w:autoSpaceDN w:val="0"/>
        <w:ind w:firstLine="0"/>
        <w:textAlignment w:val="baseline"/>
        <w:rPr>
          <w:rFonts w:cs="Arial"/>
          <w:szCs w:val="20"/>
          <w:lang w:eastAsia="ar-SA"/>
        </w:rPr>
      </w:pPr>
      <w:r w:rsidRPr="00B61FE6">
        <w:rPr>
          <w:rFonts w:cs="Arial"/>
          <w:bCs/>
          <w:szCs w:val="20"/>
          <w:lang w:eastAsia="ar-SA"/>
        </w:rPr>
        <w:t>Ø</w:t>
      </w:r>
      <w:r w:rsidRPr="00B61FE6">
        <w:rPr>
          <w:rFonts w:cs="Arial"/>
          <w:szCs w:val="20"/>
          <w:lang w:eastAsia="ar-SA"/>
        </w:rPr>
        <w:t>315 mm PVC-U Lite SN8</w:t>
      </w:r>
      <w:r w:rsidRPr="00B61FE6">
        <w:rPr>
          <w:rFonts w:cs="Arial"/>
          <w:szCs w:val="20"/>
          <w:lang w:eastAsia="ar-SA"/>
        </w:rPr>
        <w:tab/>
      </w:r>
      <w:r w:rsidRPr="00B61FE6">
        <w:rPr>
          <w:rFonts w:cs="Arial"/>
          <w:szCs w:val="20"/>
          <w:lang w:eastAsia="ar-SA"/>
        </w:rPr>
        <w:tab/>
      </w:r>
      <w:r w:rsidRPr="00B61FE6">
        <w:rPr>
          <w:rFonts w:cs="Arial"/>
          <w:szCs w:val="20"/>
          <w:lang w:eastAsia="ar-SA"/>
        </w:rPr>
        <w:tab/>
      </w:r>
      <w:r w:rsidRPr="00B61FE6">
        <w:rPr>
          <w:rFonts w:cs="Arial"/>
          <w:szCs w:val="20"/>
          <w:lang w:eastAsia="ar-SA"/>
        </w:rPr>
        <w:tab/>
        <w:t>L = 19,0 m</w:t>
      </w:r>
    </w:p>
    <w:p w14:paraId="0A98815F" w14:textId="77777777" w:rsidR="00B61FE6" w:rsidRPr="00B61FE6" w:rsidRDefault="00B61FE6" w:rsidP="00B61FE6">
      <w:pPr>
        <w:tabs>
          <w:tab w:val="left" w:pos="567"/>
          <w:tab w:val="left" w:pos="3600"/>
        </w:tabs>
        <w:suppressAutoHyphens/>
        <w:autoSpaceDN w:val="0"/>
        <w:spacing w:after="240"/>
        <w:ind w:firstLine="0"/>
        <w:textAlignment w:val="baseline"/>
        <w:rPr>
          <w:rFonts w:cs="Arial"/>
          <w:szCs w:val="20"/>
          <w:lang w:eastAsia="ar-SA"/>
        </w:rPr>
      </w:pPr>
      <w:r w:rsidRPr="00B61FE6">
        <w:rPr>
          <w:rFonts w:cs="Arial"/>
          <w:bCs/>
          <w:szCs w:val="20"/>
          <w:lang w:eastAsia="ar-SA"/>
        </w:rPr>
        <w:t>Ø</w:t>
      </w:r>
      <w:r w:rsidRPr="00B61FE6">
        <w:rPr>
          <w:rFonts w:cs="Arial"/>
          <w:szCs w:val="20"/>
          <w:lang w:eastAsia="ar-SA"/>
        </w:rPr>
        <w:t>200 mm PVC-U Lite SN8</w:t>
      </w:r>
      <w:r w:rsidRPr="00B61FE6">
        <w:rPr>
          <w:rFonts w:cs="Arial"/>
          <w:szCs w:val="20"/>
          <w:lang w:eastAsia="ar-SA"/>
        </w:rPr>
        <w:tab/>
      </w:r>
      <w:r w:rsidRPr="00B61FE6">
        <w:rPr>
          <w:rFonts w:cs="Arial"/>
          <w:szCs w:val="20"/>
          <w:lang w:eastAsia="ar-SA"/>
        </w:rPr>
        <w:tab/>
      </w:r>
      <w:r w:rsidRPr="00B61FE6">
        <w:rPr>
          <w:rFonts w:cs="Arial"/>
          <w:szCs w:val="20"/>
          <w:lang w:eastAsia="ar-SA"/>
        </w:rPr>
        <w:tab/>
      </w:r>
      <w:r w:rsidRPr="00B61FE6">
        <w:rPr>
          <w:rFonts w:cs="Arial"/>
          <w:szCs w:val="20"/>
          <w:lang w:eastAsia="ar-SA"/>
        </w:rPr>
        <w:tab/>
        <w:t>L = 124,0 m</w:t>
      </w:r>
    </w:p>
    <w:p w14:paraId="17A7DEE6" w14:textId="77777777" w:rsidR="00B61FE6" w:rsidRPr="00B61FE6" w:rsidRDefault="00B61FE6" w:rsidP="00B61FE6">
      <w:pPr>
        <w:tabs>
          <w:tab w:val="left" w:pos="567"/>
          <w:tab w:val="left" w:pos="3600"/>
        </w:tabs>
        <w:suppressAutoHyphens/>
        <w:autoSpaceDN w:val="0"/>
        <w:ind w:firstLine="0"/>
        <w:textAlignment w:val="baseline"/>
        <w:rPr>
          <w:rFonts w:cs="Arial"/>
          <w:b/>
          <w:szCs w:val="20"/>
          <w:lang w:eastAsia="ar-SA"/>
        </w:rPr>
      </w:pPr>
      <w:r w:rsidRPr="00B61FE6">
        <w:rPr>
          <w:rFonts w:cs="Arial"/>
          <w:b/>
          <w:szCs w:val="20"/>
          <w:lang w:eastAsia="ar-SA"/>
        </w:rPr>
        <w:t>Łączna ilość studni i wpustów wynosi:</w:t>
      </w:r>
    </w:p>
    <w:p w14:paraId="1E1ED8AD" w14:textId="77777777" w:rsidR="00B61FE6" w:rsidRPr="00B61FE6" w:rsidRDefault="00B61FE6" w:rsidP="00B61FE6">
      <w:pPr>
        <w:tabs>
          <w:tab w:val="left" w:pos="567"/>
          <w:tab w:val="left" w:pos="3600"/>
        </w:tabs>
        <w:suppressAutoHyphens/>
        <w:autoSpaceDN w:val="0"/>
        <w:textAlignment w:val="baseline"/>
        <w:rPr>
          <w:rFonts w:cs="Arial"/>
          <w:szCs w:val="20"/>
          <w:lang w:eastAsia="ar-SA"/>
        </w:rPr>
      </w:pPr>
      <w:r w:rsidRPr="00B61FE6">
        <w:rPr>
          <w:rFonts w:cs="Arial"/>
          <w:szCs w:val="20"/>
          <w:lang w:eastAsia="ar-SA"/>
        </w:rPr>
        <w:t xml:space="preserve">studnie kanalizacyjne Ø1,0 m – 24 </w:t>
      </w:r>
      <w:proofErr w:type="spellStart"/>
      <w:r w:rsidRPr="00B61FE6">
        <w:rPr>
          <w:rFonts w:cs="Arial"/>
          <w:szCs w:val="20"/>
          <w:lang w:eastAsia="ar-SA"/>
        </w:rPr>
        <w:t>kpl</w:t>
      </w:r>
      <w:proofErr w:type="spellEnd"/>
      <w:r w:rsidRPr="00B61FE6">
        <w:rPr>
          <w:rFonts w:cs="Arial"/>
          <w:szCs w:val="20"/>
          <w:lang w:eastAsia="ar-SA"/>
        </w:rPr>
        <w:t>.</w:t>
      </w:r>
    </w:p>
    <w:p w14:paraId="206B2464" w14:textId="77777777" w:rsidR="00B61FE6" w:rsidRPr="00B61FE6" w:rsidRDefault="00B61FE6" w:rsidP="00B61FE6">
      <w:pPr>
        <w:tabs>
          <w:tab w:val="left" w:pos="567"/>
          <w:tab w:val="left" w:pos="3600"/>
        </w:tabs>
        <w:suppressAutoHyphens/>
        <w:autoSpaceDN w:val="0"/>
        <w:textAlignment w:val="baseline"/>
        <w:rPr>
          <w:rFonts w:cs="Arial"/>
          <w:szCs w:val="20"/>
          <w:lang w:eastAsia="ar-SA"/>
        </w:rPr>
      </w:pPr>
      <w:r w:rsidRPr="00B61FE6">
        <w:rPr>
          <w:rFonts w:cs="Arial"/>
          <w:szCs w:val="20"/>
          <w:lang w:eastAsia="ar-SA"/>
        </w:rPr>
        <w:t xml:space="preserve">wpusty Ø0,5 m jezdniowe – 37 </w:t>
      </w:r>
      <w:proofErr w:type="spellStart"/>
      <w:r w:rsidRPr="00B61FE6">
        <w:rPr>
          <w:rFonts w:cs="Arial"/>
          <w:szCs w:val="20"/>
          <w:lang w:eastAsia="ar-SA"/>
        </w:rPr>
        <w:t>kpl</w:t>
      </w:r>
      <w:proofErr w:type="spellEnd"/>
      <w:r w:rsidRPr="00B61FE6">
        <w:rPr>
          <w:rFonts w:cs="Arial"/>
          <w:szCs w:val="20"/>
          <w:lang w:eastAsia="ar-SA"/>
        </w:rPr>
        <w:t>.</w:t>
      </w:r>
    </w:p>
    <w:p w14:paraId="495FC501" w14:textId="77777777" w:rsidR="00B61FE6" w:rsidRPr="00B61FE6" w:rsidRDefault="00B61FE6" w:rsidP="00B61FE6">
      <w:pPr>
        <w:tabs>
          <w:tab w:val="left" w:pos="567"/>
          <w:tab w:val="left" w:pos="3600"/>
        </w:tabs>
        <w:suppressAutoHyphens/>
        <w:autoSpaceDN w:val="0"/>
        <w:textAlignment w:val="baseline"/>
        <w:rPr>
          <w:rFonts w:cs="Arial"/>
          <w:szCs w:val="20"/>
          <w:lang w:eastAsia="ar-SA"/>
        </w:rPr>
      </w:pPr>
      <w:r w:rsidRPr="00B61FE6">
        <w:rPr>
          <w:rFonts w:cs="Arial"/>
          <w:szCs w:val="20"/>
          <w:lang w:eastAsia="ar-SA"/>
        </w:rPr>
        <w:t>skrzynki rozsączające – 300 szt.</w:t>
      </w:r>
    </w:p>
    <w:p w14:paraId="7A15856F" w14:textId="77777777" w:rsidR="00B61FE6" w:rsidRPr="00B61FE6" w:rsidRDefault="00B61FE6" w:rsidP="00B61FE6">
      <w:pPr>
        <w:tabs>
          <w:tab w:val="left" w:pos="567"/>
          <w:tab w:val="left" w:pos="3600"/>
        </w:tabs>
        <w:suppressAutoHyphens/>
        <w:autoSpaceDN w:val="0"/>
        <w:textAlignment w:val="baseline"/>
        <w:rPr>
          <w:rFonts w:cs="Arial"/>
          <w:szCs w:val="20"/>
          <w:lang w:eastAsia="ar-SA"/>
        </w:rPr>
      </w:pPr>
      <w:r w:rsidRPr="00B61FE6">
        <w:rPr>
          <w:rFonts w:cs="Arial"/>
          <w:szCs w:val="20"/>
          <w:lang w:eastAsia="ar-SA"/>
        </w:rPr>
        <w:t>studnia inspekcyjna zbiornika – 3 szt.</w:t>
      </w:r>
    </w:p>
    <w:p w14:paraId="26ACFDDE" w14:textId="77777777" w:rsidR="00B61FE6" w:rsidRPr="00B61FE6" w:rsidRDefault="00B61FE6" w:rsidP="00B61FE6">
      <w:pPr>
        <w:tabs>
          <w:tab w:val="left" w:pos="567"/>
          <w:tab w:val="left" w:pos="3600"/>
        </w:tabs>
        <w:suppressAutoHyphens/>
        <w:autoSpaceDN w:val="0"/>
        <w:textAlignment w:val="baseline"/>
        <w:rPr>
          <w:rFonts w:cs="Arial"/>
          <w:szCs w:val="20"/>
          <w:lang w:eastAsia="ar-SA"/>
        </w:rPr>
      </w:pPr>
      <w:r w:rsidRPr="00B61FE6">
        <w:rPr>
          <w:rFonts w:cs="Arial"/>
          <w:szCs w:val="20"/>
          <w:lang w:eastAsia="ar-SA"/>
        </w:rPr>
        <w:t>wylot kanalizacji deszczowej – 1 szt.</w:t>
      </w:r>
    </w:p>
    <w:p w14:paraId="559401F1" w14:textId="77777777" w:rsidR="00B61FE6" w:rsidRPr="00B61FE6" w:rsidRDefault="00B61FE6" w:rsidP="00B61FE6">
      <w:pPr>
        <w:tabs>
          <w:tab w:val="left" w:pos="567"/>
          <w:tab w:val="left" w:pos="3600"/>
        </w:tabs>
        <w:suppressAutoHyphens/>
        <w:autoSpaceDN w:val="0"/>
        <w:textAlignment w:val="baseline"/>
        <w:rPr>
          <w:rFonts w:cs="Arial"/>
          <w:szCs w:val="20"/>
          <w:shd w:val="clear" w:color="auto" w:fill="FFFF00"/>
          <w:lang w:eastAsia="ar-SA"/>
        </w:rPr>
      </w:pPr>
    </w:p>
    <w:p w14:paraId="2A1B61A7" w14:textId="25739B18" w:rsidR="00B61FE6" w:rsidRPr="00B61FE6" w:rsidRDefault="00B61FE6" w:rsidP="00B61FE6">
      <w:pPr>
        <w:suppressAutoHyphens/>
        <w:autoSpaceDN w:val="0"/>
        <w:ind w:firstLine="567"/>
        <w:textAlignment w:val="baseline"/>
        <w:rPr>
          <w:rFonts w:cs="Arial"/>
          <w:b/>
          <w:bCs/>
          <w:szCs w:val="20"/>
          <w:u w:val="single"/>
          <w:lang w:eastAsia="ar-SA"/>
        </w:rPr>
      </w:pPr>
      <w:r w:rsidRPr="00B61FE6">
        <w:rPr>
          <w:rFonts w:cs="Arial"/>
          <w:b/>
          <w:bCs/>
          <w:szCs w:val="20"/>
          <w:u w:val="single"/>
          <w:lang w:eastAsia="ar-SA"/>
        </w:rPr>
        <w:t>Branża sanitarna –</w:t>
      </w:r>
      <w:r w:rsidR="00892001">
        <w:rPr>
          <w:rFonts w:cs="Arial"/>
          <w:b/>
          <w:bCs/>
          <w:szCs w:val="20"/>
          <w:u w:val="single"/>
          <w:lang w:eastAsia="ar-SA"/>
        </w:rPr>
        <w:t>prze</w:t>
      </w:r>
      <w:r w:rsidRPr="00E70BB0">
        <w:rPr>
          <w:rFonts w:cs="Arial"/>
          <w:b/>
          <w:bCs/>
          <w:szCs w:val="20"/>
          <w:u w:val="single"/>
          <w:lang w:eastAsia="ar-SA"/>
        </w:rPr>
        <w:t>budowa</w:t>
      </w:r>
      <w:r w:rsidRPr="00B61FE6">
        <w:rPr>
          <w:rFonts w:cs="Arial"/>
          <w:b/>
          <w:bCs/>
          <w:szCs w:val="20"/>
          <w:u w:val="single"/>
          <w:lang w:eastAsia="ar-SA"/>
        </w:rPr>
        <w:t xml:space="preserve"> sieci wodociągowej</w:t>
      </w:r>
    </w:p>
    <w:p w14:paraId="777E1B1B" w14:textId="77777777" w:rsidR="00B61FE6" w:rsidRPr="00B61FE6" w:rsidRDefault="00B61FE6" w:rsidP="00B61FE6">
      <w:pPr>
        <w:tabs>
          <w:tab w:val="left" w:pos="284"/>
        </w:tabs>
        <w:suppressAutoHyphens/>
        <w:autoSpaceDN w:val="0"/>
        <w:ind w:firstLine="567"/>
        <w:textAlignment w:val="baseline"/>
        <w:rPr>
          <w:rFonts w:cs="Arial"/>
          <w:color w:val="000000"/>
          <w:szCs w:val="20"/>
          <w:lang w:eastAsia="ar-SA"/>
        </w:rPr>
      </w:pPr>
      <w:bookmarkStart w:id="15" w:name="_Hlk120258388"/>
      <w:r w:rsidRPr="00B61FE6">
        <w:rPr>
          <w:rFonts w:cs="Arial"/>
          <w:color w:val="000000"/>
          <w:szCs w:val="20"/>
          <w:lang w:eastAsia="ar-SA"/>
        </w:rPr>
        <w:t xml:space="preserve">Ustalono </w:t>
      </w:r>
      <w:r w:rsidRPr="00E70BB0">
        <w:rPr>
          <w:rFonts w:cs="Arial"/>
          <w:color w:val="000000"/>
          <w:szCs w:val="20"/>
          <w:lang w:eastAsia="ar-SA"/>
        </w:rPr>
        <w:t>zakres przebudowy sieci</w:t>
      </w:r>
      <w:r w:rsidRPr="00B61FE6">
        <w:rPr>
          <w:rFonts w:cs="Arial"/>
          <w:color w:val="000000"/>
          <w:szCs w:val="20"/>
          <w:lang w:eastAsia="ar-SA"/>
        </w:rPr>
        <w:t xml:space="preserve"> wodociągowej w związku z projektowanym układem drogowym. Dokumentacja obejmuje: </w:t>
      </w:r>
    </w:p>
    <w:p w14:paraId="3BE2DA0A" w14:textId="77777777" w:rsidR="00B61FE6" w:rsidRPr="00B61FE6" w:rsidRDefault="00B61FE6" w:rsidP="00B61FE6">
      <w:pPr>
        <w:numPr>
          <w:ilvl w:val="0"/>
          <w:numId w:val="27"/>
        </w:numPr>
        <w:suppressAutoHyphens/>
        <w:autoSpaceDN w:val="0"/>
        <w:textAlignment w:val="baseline"/>
        <w:rPr>
          <w:rFonts w:cs="Arial"/>
          <w:lang w:eastAsia="ar-SA"/>
        </w:rPr>
      </w:pPr>
      <w:r w:rsidRPr="00B61FE6">
        <w:rPr>
          <w:rFonts w:cs="Arial"/>
          <w:szCs w:val="20"/>
          <w:lang w:eastAsia="ar-SA"/>
        </w:rPr>
        <w:t xml:space="preserve">przebudowę sieci wodociągowej na odcinku </w:t>
      </w:r>
      <w:r w:rsidRPr="00B61FE6">
        <w:rPr>
          <w:rFonts w:cs="Arial"/>
          <w:lang w:eastAsia="ar-SA"/>
        </w:rPr>
        <w:t>W5-W6, W9-K2, W7-K1,</w:t>
      </w:r>
    </w:p>
    <w:p w14:paraId="08D37599" w14:textId="77777777" w:rsidR="00B61FE6" w:rsidRPr="00B61FE6" w:rsidRDefault="00B61FE6" w:rsidP="00B61FE6">
      <w:pPr>
        <w:numPr>
          <w:ilvl w:val="0"/>
          <w:numId w:val="27"/>
        </w:numPr>
        <w:suppressAutoHyphens/>
        <w:autoSpaceDN w:val="0"/>
        <w:textAlignment w:val="baseline"/>
        <w:rPr>
          <w:rFonts w:cs="Arial"/>
          <w:lang w:eastAsia="ar-SA"/>
        </w:rPr>
      </w:pPr>
      <w:r w:rsidRPr="00B61FE6">
        <w:rPr>
          <w:rFonts w:cs="Arial"/>
          <w:color w:val="000000"/>
          <w:lang w:eastAsia="ar-SA"/>
        </w:rPr>
        <w:t xml:space="preserve">budowę </w:t>
      </w:r>
      <w:proofErr w:type="spellStart"/>
      <w:r w:rsidRPr="00B61FE6">
        <w:rPr>
          <w:rFonts w:cs="Arial"/>
          <w:color w:val="000000"/>
          <w:lang w:eastAsia="ar-SA"/>
        </w:rPr>
        <w:t>odgałęzień</w:t>
      </w:r>
      <w:proofErr w:type="spellEnd"/>
      <w:r w:rsidRPr="00B61FE6">
        <w:rPr>
          <w:rFonts w:cs="Arial"/>
          <w:color w:val="000000"/>
          <w:lang w:eastAsia="ar-SA"/>
        </w:rPr>
        <w:t xml:space="preserve"> hydrantowych na odcinkach W1-Hp1, W2-Hp2, W3-Hp3, W4-Hp4, </w:t>
      </w:r>
    </w:p>
    <w:p w14:paraId="33531865" w14:textId="77777777" w:rsidR="00B61FE6" w:rsidRPr="00B61FE6" w:rsidRDefault="00B61FE6" w:rsidP="00B61FE6">
      <w:pPr>
        <w:numPr>
          <w:ilvl w:val="0"/>
          <w:numId w:val="27"/>
        </w:numPr>
        <w:suppressAutoHyphens/>
        <w:autoSpaceDN w:val="0"/>
        <w:textAlignment w:val="baseline"/>
        <w:rPr>
          <w:rFonts w:cs="Arial"/>
          <w:lang w:eastAsia="ar-SA"/>
        </w:rPr>
      </w:pPr>
      <w:r w:rsidRPr="00B61FE6">
        <w:rPr>
          <w:rFonts w:cs="Arial"/>
          <w:color w:val="000000"/>
          <w:lang w:eastAsia="ar-SA"/>
        </w:rPr>
        <w:t>przebudowę przyłącza wodociągowego na odcinku W8-Pw1,</w:t>
      </w:r>
    </w:p>
    <w:bookmarkEnd w:id="15"/>
    <w:p w14:paraId="15DB9BCF" w14:textId="77777777" w:rsidR="00B61FE6" w:rsidRPr="00B61FE6" w:rsidRDefault="00B61FE6" w:rsidP="00B61FE6">
      <w:pPr>
        <w:tabs>
          <w:tab w:val="left" w:pos="567"/>
          <w:tab w:val="left" w:pos="3600"/>
        </w:tabs>
        <w:suppressAutoHyphens/>
        <w:autoSpaceDN w:val="0"/>
        <w:textAlignment w:val="baseline"/>
        <w:rPr>
          <w:rFonts w:cs="Arial"/>
          <w:b/>
          <w:color w:val="000000"/>
          <w:szCs w:val="20"/>
          <w:lang w:eastAsia="ar-SA"/>
        </w:rPr>
      </w:pPr>
      <w:r w:rsidRPr="00B61FE6">
        <w:rPr>
          <w:rFonts w:cs="Arial"/>
          <w:b/>
          <w:color w:val="000000"/>
          <w:szCs w:val="20"/>
          <w:lang w:eastAsia="ar-SA"/>
        </w:rPr>
        <w:t>Łączna długość przewodów wynosi:</w:t>
      </w:r>
    </w:p>
    <w:p w14:paraId="24F501C2" w14:textId="77777777" w:rsidR="00B61FE6" w:rsidRPr="00B61FE6" w:rsidRDefault="00B61FE6" w:rsidP="00B61FE6">
      <w:pPr>
        <w:tabs>
          <w:tab w:val="left" w:pos="567"/>
          <w:tab w:val="left" w:pos="3600"/>
        </w:tabs>
        <w:suppressAutoHyphens/>
        <w:autoSpaceDN w:val="0"/>
        <w:textAlignment w:val="baseline"/>
        <w:rPr>
          <w:rFonts w:cs="Arial"/>
          <w:color w:val="000000"/>
          <w:szCs w:val="20"/>
          <w:lang w:eastAsia="ar-SA"/>
        </w:rPr>
      </w:pPr>
      <w:r w:rsidRPr="00B61FE6">
        <w:rPr>
          <w:rFonts w:cs="Arial"/>
          <w:color w:val="000000"/>
          <w:szCs w:val="20"/>
          <w:lang w:eastAsia="ar-SA"/>
        </w:rPr>
        <w:t>Ø160 mm PE100 RC SDR 17</w:t>
      </w:r>
      <w:r w:rsidRPr="00B61FE6">
        <w:rPr>
          <w:rFonts w:cs="Arial"/>
          <w:color w:val="000000"/>
          <w:szCs w:val="20"/>
          <w:lang w:eastAsia="ar-SA"/>
        </w:rPr>
        <w:tab/>
      </w:r>
      <w:r w:rsidRPr="00B61FE6">
        <w:rPr>
          <w:rFonts w:cs="Arial"/>
          <w:color w:val="000000"/>
          <w:szCs w:val="20"/>
          <w:lang w:eastAsia="ar-SA"/>
        </w:rPr>
        <w:tab/>
        <w:t>L=3,5 m</w:t>
      </w:r>
    </w:p>
    <w:p w14:paraId="665133BC" w14:textId="77777777" w:rsidR="00B61FE6" w:rsidRPr="00B61FE6" w:rsidRDefault="00B61FE6" w:rsidP="00B61FE6">
      <w:pPr>
        <w:tabs>
          <w:tab w:val="left" w:pos="567"/>
          <w:tab w:val="left" w:pos="3600"/>
        </w:tabs>
        <w:suppressAutoHyphens/>
        <w:autoSpaceDN w:val="0"/>
        <w:textAlignment w:val="baseline"/>
        <w:rPr>
          <w:rFonts w:cs="Arial"/>
          <w:color w:val="000000"/>
          <w:szCs w:val="20"/>
          <w:lang w:val="en-US" w:eastAsia="ar-SA"/>
        </w:rPr>
      </w:pPr>
      <w:r w:rsidRPr="00B61FE6">
        <w:rPr>
          <w:rFonts w:cs="Arial"/>
          <w:color w:val="000000"/>
          <w:szCs w:val="20"/>
          <w:lang w:val="en-US" w:eastAsia="ar-SA"/>
        </w:rPr>
        <w:t>Ø110 mm PE100 RC SDR 17</w:t>
      </w:r>
      <w:r w:rsidRPr="00B61FE6">
        <w:rPr>
          <w:rFonts w:cs="Arial"/>
          <w:color w:val="000000"/>
          <w:szCs w:val="20"/>
          <w:lang w:val="en-US" w:eastAsia="ar-SA"/>
        </w:rPr>
        <w:tab/>
      </w:r>
      <w:r w:rsidRPr="00B61FE6">
        <w:rPr>
          <w:rFonts w:cs="Arial"/>
          <w:color w:val="000000"/>
          <w:szCs w:val="20"/>
          <w:lang w:val="en-US" w:eastAsia="ar-SA"/>
        </w:rPr>
        <w:tab/>
        <w:t>L=21,0 m</w:t>
      </w:r>
    </w:p>
    <w:p w14:paraId="543A9F58" w14:textId="77777777" w:rsidR="00B61FE6" w:rsidRPr="00B61FE6" w:rsidRDefault="00B61FE6" w:rsidP="00B61FE6">
      <w:pPr>
        <w:tabs>
          <w:tab w:val="left" w:pos="567"/>
          <w:tab w:val="left" w:pos="3600"/>
        </w:tabs>
        <w:suppressAutoHyphens/>
        <w:autoSpaceDN w:val="0"/>
        <w:textAlignment w:val="baseline"/>
        <w:rPr>
          <w:rFonts w:cs="Arial"/>
          <w:color w:val="000000"/>
          <w:szCs w:val="20"/>
          <w:lang w:eastAsia="ar-SA"/>
        </w:rPr>
      </w:pPr>
      <w:r w:rsidRPr="00B61FE6">
        <w:rPr>
          <w:rFonts w:cs="Arial"/>
          <w:color w:val="000000"/>
          <w:szCs w:val="20"/>
          <w:lang w:eastAsia="ar-SA"/>
        </w:rPr>
        <w:t>Ø80 mm żeliwo sferoidalne</w:t>
      </w:r>
      <w:r w:rsidRPr="00B61FE6">
        <w:rPr>
          <w:rFonts w:cs="Arial"/>
          <w:color w:val="000000"/>
          <w:szCs w:val="20"/>
          <w:lang w:eastAsia="ar-SA"/>
        </w:rPr>
        <w:tab/>
      </w:r>
      <w:r w:rsidRPr="00B61FE6">
        <w:rPr>
          <w:rFonts w:cs="Arial"/>
          <w:color w:val="000000"/>
          <w:szCs w:val="20"/>
          <w:lang w:eastAsia="ar-SA"/>
        </w:rPr>
        <w:tab/>
        <w:t>L=10,5 m</w:t>
      </w:r>
    </w:p>
    <w:p w14:paraId="67FFC9F5" w14:textId="77777777" w:rsidR="00B61FE6" w:rsidRPr="00B61FE6" w:rsidRDefault="00B61FE6" w:rsidP="00B61FE6">
      <w:pPr>
        <w:tabs>
          <w:tab w:val="left" w:pos="567"/>
          <w:tab w:val="left" w:pos="3600"/>
        </w:tabs>
        <w:suppressAutoHyphens/>
        <w:autoSpaceDN w:val="0"/>
        <w:textAlignment w:val="baseline"/>
        <w:rPr>
          <w:rFonts w:cs="Arial"/>
          <w:color w:val="000000"/>
          <w:szCs w:val="20"/>
          <w:lang w:eastAsia="ar-SA"/>
        </w:rPr>
      </w:pPr>
      <w:r w:rsidRPr="00B61FE6">
        <w:rPr>
          <w:rFonts w:cs="Arial"/>
          <w:color w:val="000000"/>
          <w:szCs w:val="20"/>
          <w:lang w:eastAsia="ar-SA"/>
        </w:rPr>
        <w:t>Ø32 mm PEHD PN10</w:t>
      </w:r>
      <w:r w:rsidRPr="00B61FE6">
        <w:rPr>
          <w:rFonts w:cs="Arial"/>
          <w:color w:val="000000"/>
          <w:szCs w:val="20"/>
          <w:lang w:eastAsia="ar-SA"/>
        </w:rPr>
        <w:tab/>
      </w:r>
      <w:r w:rsidRPr="00B61FE6">
        <w:rPr>
          <w:rFonts w:cs="Arial"/>
          <w:color w:val="000000"/>
          <w:szCs w:val="20"/>
          <w:lang w:eastAsia="ar-SA"/>
        </w:rPr>
        <w:tab/>
        <w:t>L=9,5 m</w:t>
      </w:r>
    </w:p>
    <w:p w14:paraId="5AF3B7C9" w14:textId="77777777" w:rsidR="00B61FE6" w:rsidRPr="00B61FE6" w:rsidRDefault="00B61FE6" w:rsidP="00B61FE6">
      <w:pPr>
        <w:tabs>
          <w:tab w:val="left" w:pos="567"/>
          <w:tab w:val="left" w:pos="3600"/>
        </w:tabs>
        <w:suppressAutoHyphens/>
        <w:autoSpaceDN w:val="0"/>
        <w:textAlignment w:val="baseline"/>
        <w:rPr>
          <w:rFonts w:cs="Arial"/>
          <w:szCs w:val="20"/>
          <w:shd w:val="clear" w:color="auto" w:fill="FFFF00"/>
          <w:lang w:eastAsia="ar-SA"/>
        </w:rPr>
      </w:pPr>
    </w:p>
    <w:p w14:paraId="4EA89784" w14:textId="77777777" w:rsidR="0044195B" w:rsidRDefault="00A3628F" w:rsidP="00694466">
      <w:pPr>
        <w:pStyle w:val="Nagwek2"/>
      </w:pPr>
      <w:r w:rsidRPr="00301590">
        <w:t>3.3. Ukształtowanie terenu i układ zieleni</w:t>
      </w:r>
    </w:p>
    <w:p w14:paraId="75A15588" w14:textId="77777777" w:rsidR="006301E3" w:rsidRPr="00A241FD" w:rsidRDefault="006301E3" w:rsidP="006301E3">
      <w:pPr>
        <w:tabs>
          <w:tab w:val="left" w:pos="284"/>
        </w:tabs>
        <w:rPr>
          <w:rFonts w:eastAsia="Arial Unicode MS" w:cs="Arial"/>
          <w:szCs w:val="20"/>
        </w:rPr>
      </w:pPr>
      <w:r w:rsidRPr="00A241FD">
        <w:rPr>
          <w:rFonts w:eastAsia="Arial Unicode MS" w:cs="Arial"/>
          <w:szCs w:val="20"/>
        </w:rPr>
        <w:t xml:space="preserve">  </w:t>
      </w:r>
      <w:bookmarkStart w:id="16" w:name="_Hlk483228999"/>
      <w:r w:rsidRPr="00A241FD">
        <w:rPr>
          <w:rFonts w:eastAsia="Arial Unicode MS" w:cs="Arial"/>
          <w:szCs w:val="20"/>
        </w:rPr>
        <w:t>Niweletę projektowanej drogi powiatowej dowiązano do istniejącej jezdni, zjazdów oraz terenu</w:t>
      </w:r>
      <w:r>
        <w:rPr>
          <w:rFonts w:eastAsia="Arial Unicode MS" w:cs="Arial"/>
          <w:szCs w:val="20"/>
        </w:rPr>
        <w:t xml:space="preserve"> przyległego</w:t>
      </w:r>
      <w:r w:rsidRPr="00A241FD">
        <w:rPr>
          <w:rFonts w:eastAsia="Arial Unicode MS" w:cs="Arial"/>
          <w:szCs w:val="20"/>
        </w:rPr>
        <w:t xml:space="preserve">. </w:t>
      </w:r>
    </w:p>
    <w:p w14:paraId="495B2A08" w14:textId="77777777" w:rsidR="006301E3" w:rsidRPr="00A241FD" w:rsidRDefault="006301E3" w:rsidP="006301E3">
      <w:pPr>
        <w:tabs>
          <w:tab w:val="left" w:pos="284"/>
        </w:tabs>
        <w:rPr>
          <w:rFonts w:eastAsia="Arial Unicode MS" w:cs="Arial"/>
          <w:szCs w:val="20"/>
        </w:rPr>
      </w:pPr>
      <w:r w:rsidRPr="00A241FD">
        <w:rPr>
          <w:rFonts w:eastAsia="Arial Unicode MS" w:cs="Arial"/>
          <w:szCs w:val="20"/>
        </w:rPr>
        <w:tab/>
      </w:r>
      <w:r>
        <w:rPr>
          <w:rFonts w:eastAsia="Arial Unicode MS" w:cs="Arial"/>
          <w:szCs w:val="20"/>
        </w:rPr>
        <w:t xml:space="preserve">  </w:t>
      </w:r>
      <w:r w:rsidRPr="00A241FD">
        <w:rPr>
          <w:rFonts w:eastAsia="Arial Unicode MS" w:cs="Arial"/>
          <w:szCs w:val="20"/>
        </w:rPr>
        <w:t>Spadki podłużne profilu wahają się w granicach 0,</w:t>
      </w:r>
      <w:r>
        <w:rPr>
          <w:rFonts w:eastAsia="Arial Unicode MS" w:cs="Arial"/>
          <w:szCs w:val="20"/>
        </w:rPr>
        <w:t>42</w:t>
      </w:r>
      <w:r w:rsidRPr="00A241FD">
        <w:rPr>
          <w:rFonts w:eastAsia="Arial Unicode MS" w:cs="Arial"/>
          <w:szCs w:val="20"/>
        </w:rPr>
        <w:t xml:space="preserve"> ÷ </w:t>
      </w:r>
      <w:r>
        <w:rPr>
          <w:rFonts w:eastAsia="Arial Unicode MS" w:cs="Arial"/>
          <w:szCs w:val="20"/>
        </w:rPr>
        <w:t>2,18</w:t>
      </w:r>
      <w:r w:rsidRPr="00A241FD">
        <w:rPr>
          <w:rFonts w:eastAsia="Arial Unicode MS" w:cs="Arial"/>
          <w:szCs w:val="20"/>
        </w:rPr>
        <w:t xml:space="preserve">%. Na załamaniach profilu zaprojektowano łuki pionowe zgodnie z rys. nr 2 – Profil podłużny. Na załamaniach nieprzekraczających 1% łuków nie stosowano. </w:t>
      </w:r>
    </w:p>
    <w:p w14:paraId="496856D6" w14:textId="77777777" w:rsidR="006301E3" w:rsidRPr="00A241FD" w:rsidRDefault="006301E3" w:rsidP="006301E3">
      <w:pPr>
        <w:ind w:firstLine="426"/>
        <w:rPr>
          <w:rFonts w:eastAsia="Arial Unicode MS" w:cs="Arial"/>
          <w:szCs w:val="20"/>
        </w:rPr>
      </w:pPr>
      <w:r w:rsidRPr="00A241FD">
        <w:rPr>
          <w:rFonts w:eastAsia="Arial Unicode MS" w:cs="Arial"/>
          <w:szCs w:val="20"/>
        </w:rPr>
        <w:t xml:space="preserve">Zaprojektowano nawierzchnię jezdni o szer. 6,0 m ze spadkiem daszkowym </w:t>
      </w:r>
      <w:r w:rsidRPr="00610A23">
        <w:rPr>
          <w:rFonts w:eastAsia="Arial Unicode MS" w:cs="Arial"/>
          <w:szCs w:val="20"/>
        </w:rPr>
        <w:t>2%</w:t>
      </w:r>
      <w:r>
        <w:rPr>
          <w:rFonts w:eastAsia="Arial Unicode MS" w:cs="Arial"/>
          <w:szCs w:val="20"/>
        </w:rPr>
        <w:t xml:space="preserve">. Drogę dla pieszych zaprojektowano ze spadkiem jednostronnym 2% w kierunku krawędzi jezdni.  </w:t>
      </w:r>
      <w:r w:rsidRPr="00A241FD">
        <w:rPr>
          <w:rFonts w:eastAsia="Arial Unicode MS" w:cs="Arial"/>
          <w:szCs w:val="20"/>
        </w:rPr>
        <w:t xml:space="preserve"> </w:t>
      </w:r>
    </w:p>
    <w:p w14:paraId="42D83917" w14:textId="77777777" w:rsidR="006301E3" w:rsidRDefault="006301E3" w:rsidP="006301E3">
      <w:pPr>
        <w:tabs>
          <w:tab w:val="left" w:pos="284"/>
        </w:tabs>
        <w:rPr>
          <w:rFonts w:eastAsia="Arial Unicode MS" w:cs="Arial"/>
          <w:szCs w:val="20"/>
        </w:rPr>
      </w:pPr>
      <w:r w:rsidRPr="00391831">
        <w:rPr>
          <w:rFonts w:eastAsia="Arial Unicode MS" w:cs="Arial"/>
          <w:szCs w:val="20"/>
        </w:rPr>
        <w:tab/>
        <w:t xml:space="preserve">  Zjazdy na posesję należy dowiązać wysokościowo do rzędnych istniejących bram oraz istniejącego terenu</w:t>
      </w:r>
      <w:r>
        <w:rPr>
          <w:rFonts w:eastAsia="Arial Unicode MS" w:cs="Arial"/>
          <w:szCs w:val="20"/>
        </w:rPr>
        <w:t xml:space="preserve"> wraz z dojściem do furtek</w:t>
      </w:r>
      <w:r w:rsidRPr="00391831">
        <w:rPr>
          <w:rFonts w:eastAsia="Arial Unicode MS" w:cs="Arial"/>
          <w:szCs w:val="20"/>
        </w:rPr>
        <w:t xml:space="preserve">. Ukształtowanie zjazdu musi być zgodne z koroną drogi. </w:t>
      </w:r>
    </w:p>
    <w:bookmarkEnd w:id="16"/>
    <w:p w14:paraId="3F3A5055" w14:textId="77777777" w:rsidR="002B3137" w:rsidRPr="00F455B2" w:rsidRDefault="002B3137" w:rsidP="00C255F5">
      <w:pPr>
        <w:ind w:firstLine="0"/>
        <w:rPr>
          <w:lang w:eastAsia="x-none"/>
        </w:rPr>
      </w:pPr>
    </w:p>
    <w:p w14:paraId="3B289316" w14:textId="77777777" w:rsidR="0055365C" w:rsidRPr="00DB058D" w:rsidRDefault="0055365C">
      <w:pPr>
        <w:numPr>
          <w:ilvl w:val="0"/>
          <w:numId w:val="8"/>
        </w:numPr>
        <w:autoSpaceDE w:val="0"/>
        <w:autoSpaceDN w:val="0"/>
        <w:adjustRightInd w:val="0"/>
        <w:rPr>
          <w:rFonts w:cs="Arial"/>
          <w:b/>
          <w:bCs/>
          <w:szCs w:val="20"/>
        </w:rPr>
      </w:pPr>
      <w:r w:rsidRPr="00DB058D">
        <w:rPr>
          <w:rFonts w:cs="Arial"/>
          <w:b/>
          <w:bCs/>
          <w:szCs w:val="20"/>
        </w:rPr>
        <w:t>Zieleń istniejąca</w:t>
      </w:r>
    </w:p>
    <w:p w14:paraId="1E9F9467" w14:textId="0434A046" w:rsidR="00554F07" w:rsidRPr="00DB058D" w:rsidRDefault="00554F07" w:rsidP="00554F07">
      <w:pPr>
        <w:rPr>
          <w:rFonts w:cs="Arial"/>
          <w:szCs w:val="20"/>
        </w:rPr>
      </w:pPr>
      <w:bookmarkStart w:id="17" w:name="_Hlk99982344"/>
      <w:r w:rsidRPr="00DB058D">
        <w:rPr>
          <w:rFonts w:cs="Arial"/>
          <w:szCs w:val="20"/>
        </w:rPr>
        <w:t>Na inwentaryzowanym terenie rosną drzewa o różnej wartości zdobniczej i zdrowotnej. Drzewa przewidziane do wycinki pokazano na rys</w:t>
      </w:r>
      <w:r w:rsidRPr="00E70BB0">
        <w:rPr>
          <w:rFonts w:cs="Arial"/>
          <w:szCs w:val="20"/>
        </w:rPr>
        <w:t>. „</w:t>
      </w:r>
      <w:r w:rsidR="000B0F12" w:rsidRPr="00410D77">
        <w:rPr>
          <w:rFonts w:cs="Arial"/>
          <w:szCs w:val="20"/>
        </w:rPr>
        <w:t>Projekt</w:t>
      </w:r>
      <w:r w:rsidR="00892001" w:rsidRPr="00410D77">
        <w:rPr>
          <w:rFonts w:cs="Arial"/>
          <w:szCs w:val="20"/>
        </w:rPr>
        <w:t xml:space="preserve"> Z</w:t>
      </w:r>
      <w:r w:rsidR="00892001" w:rsidRPr="00E70BB0">
        <w:rPr>
          <w:rFonts w:cs="Arial"/>
          <w:szCs w:val="20"/>
        </w:rPr>
        <w:t>agospodarowania Terenu</w:t>
      </w:r>
      <w:r w:rsidRPr="00E70BB0">
        <w:rPr>
          <w:rFonts w:cs="Arial"/>
          <w:szCs w:val="20"/>
        </w:rPr>
        <w:t>”.</w:t>
      </w:r>
    </w:p>
    <w:p w14:paraId="6B0CEBFD" w14:textId="77777777" w:rsidR="00554F07" w:rsidRPr="00DB058D" w:rsidRDefault="00554F07" w:rsidP="00554F07">
      <w:pPr>
        <w:rPr>
          <w:rFonts w:cs="Arial"/>
          <w:szCs w:val="20"/>
        </w:rPr>
      </w:pPr>
      <w:r w:rsidRPr="00DB058D">
        <w:rPr>
          <w:rFonts w:cs="Arial"/>
          <w:szCs w:val="20"/>
        </w:rPr>
        <w:lastRenderedPageBreak/>
        <w:t>Zakres wycinki istniejącego drzewostanu obejmuje drzewa kolidujące z realizacją układu drogowego, drzewa rosnące zbyt blisko krawędzi jezdni oraz drzewa kolidujące z budową uzbrojenia.</w:t>
      </w:r>
    </w:p>
    <w:bookmarkEnd w:id="17"/>
    <w:p w14:paraId="69C62811" w14:textId="5DA0E773" w:rsidR="00554F07" w:rsidRPr="00DB058D" w:rsidRDefault="00554F07" w:rsidP="00554F07">
      <w:pPr>
        <w:rPr>
          <w:rFonts w:cs="Arial"/>
          <w:szCs w:val="20"/>
        </w:rPr>
      </w:pPr>
      <w:r w:rsidRPr="00DB058D">
        <w:rPr>
          <w:rFonts w:cs="Arial"/>
          <w:szCs w:val="20"/>
        </w:rPr>
        <w:t>Zgodnie z art. 21 ustawy z d</w:t>
      </w:r>
      <w:r w:rsidRPr="000F28CE">
        <w:rPr>
          <w:rFonts w:cs="Arial"/>
          <w:szCs w:val="20"/>
        </w:rPr>
        <w:t>nia 10 kwietnia 2003 r. o szczególnych zasadach przygotowania i realizacji inwestycji w zakresie dróg publicznych (tekst jednolity Dz.U. z 20</w:t>
      </w:r>
      <w:r w:rsidR="009A4E4D" w:rsidRPr="000F28CE">
        <w:rPr>
          <w:rFonts w:cs="Arial"/>
          <w:szCs w:val="20"/>
        </w:rPr>
        <w:t>2</w:t>
      </w:r>
      <w:r w:rsidR="000F28CE" w:rsidRPr="000F28CE">
        <w:rPr>
          <w:rFonts w:cs="Arial"/>
          <w:szCs w:val="20"/>
        </w:rPr>
        <w:t>4</w:t>
      </w:r>
      <w:r w:rsidRPr="000F28CE">
        <w:rPr>
          <w:rFonts w:cs="Arial"/>
          <w:szCs w:val="20"/>
        </w:rPr>
        <w:t xml:space="preserve"> r., poz. </w:t>
      </w:r>
      <w:r w:rsidR="000F28CE" w:rsidRPr="000F28CE">
        <w:rPr>
          <w:rFonts w:cs="Arial"/>
          <w:szCs w:val="20"/>
        </w:rPr>
        <w:t>311</w:t>
      </w:r>
      <w:r w:rsidRPr="000F28CE">
        <w:rPr>
          <w:rFonts w:cs="Arial"/>
          <w:szCs w:val="20"/>
        </w:rPr>
        <w:t>) na usunięcie</w:t>
      </w:r>
      <w:r w:rsidRPr="00DB058D">
        <w:rPr>
          <w:rFonts w:cs="Arial"/>
          <w:szCs w:val="20"/>
        </w:rPr>
        <w:t xml:space="preserve"> drzew oraz krzewów nie stosuje się przepisów o ochronie przyrody w zakresie obowiązku uzyskiwania zezwoleń na ich usunięcie oraz opłat z tym związanych.</w:t>
      </w:r>
    </w:p>
    <w:p w14:paraId="71FC0863" w14:textId="77777777" w:rsidR="0084624E" w:rsidRDefault="0055365C" w:rsidP="00554F07">
      <w:pPr>
        <w:rPr>
          <w:rFonts w:cs="Arial"/>
          <w:szCs w:val="20"/>
        </w:rPr>
      </w:pPr>
      <w:r w:rsidRPr="00DB058D">
        <w:rPr>
          <w:rFonts w:cs="Arial"/>
          <w:szCs w:val="20"/>
        </w:rPr>
        <w:t>Drzewa, które zostaną usunięte w ramach planowanej inwestycji nie należą do wartościowych, ponieważ nie obejmują gatunków chronionych oraz okazów zabytkowych.</w:t>
      </w:r>
      <w:r w:rsidR="0084624E">
        <w:rPr>
          <w:rFonts w:cs="Arial"/>
          <w:szCs w:val="20"/>
        </w:rPr>
        <w:t xml:space="preserve"> Z uwagi na skalę wycinki drzew i krzewów, sugeruje się wycinkę drzew poza okresem lęgowym ptaków przypadającym od 15 marca do 31 lipca.</w:t>
      </w:r>
    </w:p>
    <w:p w14:paraId="27FD1181" w14:textId="17B1A075" w:rsidR="00DC40B9" w:rsidRDefault="0084624E" w:rsidP="00D0355C">
      <w:pPr>
        <w:rPr>
          <w:rFonts w:eastAsia="Arial Unicode MS" w:cs="Arial"/>
          <w:szCs w:val="20"/>
        </w:rPr>
      </w:pPr>
      <w:r>
        <w:rPr>
          <w:rFonts w:cs="Arial"/>
          <w:szCs w:val="20"/>
        </w:rPr>
        <w:t xml:space="preserve"> </w:t>
      </w:r>
    </w:p>
    <w:p w14:paraId="32954812" w14:textId="77777777" w:rsidR="00DC40B9" w:rsidRPr="00125554" w:rsidRDefault="00DC40B9" w:rsidP="00125554">
      <w:pPr>
        <w:pStyle w:val="Nagwek1"/>
        <w:numPr>
          <w:ilvl w:val="0"/>
          <w:numId w:val="0"/>
        </w:numPr>
        <w:ind w:left="360" w:hanging="360"/>
        <w:rPr>
          <w:lang w:val="pl-PL"/>
        </w:rPr>
      </w:pPr>
      <w:r w:rsidRPr="00125554">
        <w:rPr>
          <w:lang w:val="pl-PL"/>
        </w:rPr>
        <w:t>4. ZESTAWIENIE PROJEKTOWANYCH POWIERZCHNI</w:t>
      </w:r>
    </w:p>
    <w:p w14:paraId="23FABBF3" w14:textId="163F9282" w:rsidR="00DC40B9" w:rsidRPr="0093656F" w:rsidRDefault="00DC40B9" w:rsidP="00DC40B9">
      <w:pPr>
        <w:pStyle w:val="Tekstpodstawowywcity"/>
        <w:tabs>
          <w:tab w:val="left" w:leader="dot" w:pos="6946"/>
        </w:tabs>
        <w:ind w:firstLine="426"/>
        <w:rPr>
          <w:rFonts w:cs="Arial"/>
          <w:szCs w:val="20"/>
          <w:vertAlign w:val="superscript"/>
        </w:rPr>
      </w:pPr>
      <w:bookmarkStart w:id="18" w:name="_Hlk149226406"/>
      <w:r w:rsidRPr="0093656F">
        <w:rPr>
          <w:rFonts w:cs="Arial"/>
          <w:szCs w:val="20"/>
        </w:rPr>
        <w:t>- nawierzchnia jezdni</w:t>
      </w:r>
      <w:r w:rsidRPr="0093656F">
        <w:rPr>
          <w:rFonts w:cs="Arial"/>
          <w:szCs w:val="20"/>
        </w:rPr>
        <w:tab/>
        <w:t>–</w:t>
      </w:r>
      <w:r w:rsidR="00B61FE6" w:rsidRPr="0093656F">
        <w:rPr>
          <w:rFonts w:cs="Arial"/>
          <w:szCs w:val="20"/>
        </w:rPr>
        <w:t xml:space="preserve"> 4 804</w:t>
      </w:r>
      <w:r w:rsidRPr="0093656F">
        <w:rPr>
          <w:rFonts w:cs="Arial"/>
          <w:szCs w:val="20"/>
        </w:rPr>
        <w:t xml:space="preserve"> m</w:t>
      </w:r>
      <w:r w:rsidRPr="0093656F">
        <w:rPr>
          <w:rFonts w:cs="Arial"/>
          <w:szCs w:val="20"/>
          <w:vertAlign w:val="superscript"/>
        </w:rPr>
        <w:t>2</w:t>
      </w:r>
    </w:p>
    <w:p w14:paraId="27FE90FE" w14:textId="4E30E20E" w:rsidR="00392FAC" w:rsidRPr="0093656F" w:rsidRDefault="00392FAC" w:rsidP="00392FAC">
      <w:pPr>
        <w:pStyle w:val="Tekstpodstawowywcity"/>
        <w:tabs>
          <w:tab w:val="left" w:leader="dot" w:pos="6946"/>
        </w:tabs>
        <w:ind w:firstLine="426"/>
        <w:rPr>
          <w:rFonts w:cs="Arial"/>
          <w:szCs w:val="20"/>
          <w:vertAlign w:val="superscript"/>
        </w:rPr>
      </w:pPr>
      <w:r w:rsidRPr="0093656F">
        <w:rPr>
          <w:rFonts w:cs="Arial"/>
          <w:szCs w:val="20"/>
        </w:rPr>
        <w:t xml:space="preserve">- </w:t>
      </w:r>
      <w:r w:rsidR="00B61FE6" w:rsidRPr="0093656F">
        <w:rPr>
          <w:rFonts w:cs="Arial"/>
          <w:szCs w:val="20"/>
        </w:rPr>
        <w:t>droga dla pieszych z kostki betonowej</w:t>
      </w:r>
      <w:r w:rsidR="00564DF7" w:rsidRPr="0093656F">
        <w:rPr>
          <w:rFonts w:cs="Arial"/>
          <w:szCs w:val="20"/>
        </w:rPr>
        <w:t xml:space="preserve"> </w:t>
      </w:r>
      <w:r w:rsidRPr="0093656F">
        <w:rPr>
          <w:rFonts w:cs="Arial"/>
          <w:szCs w:val="20"/>
        </w:rPr>
        <w:tab/>
        <w:t xml:space="preserve">– </w:t>
      </w:r>
      <w:r w:rsidR="00B61FE6" w:rsidRPr="0093656F">
        <w:rPr>
          <w:rFonts w:cs="Arial"/>
          <w:szCs w:val="20"/>
        </w:rPr>
        <w:t>3</w:t>
      </w:r>
      <w:r w:rsidR="00564DF7" w:rsidRPr="0093656F">
        <w:rPr>
          <w:rFonts w:cs="Arial"/>
          <w:szCs w:val="20"/>
        </w:rPr>
        <w:t xml:space="preserve"> </w:t>
      </w:r>
      <w:r w:rsidR="00B61FE6" w:rsidRPr="0093656F">
        <w:rPr>
          <w:rFonts w:cs="Arial"/>
          <w:szCs w:val="20"/>
        </w:rPr>
        <w:t>046</w:t>
      </w:r>
      <w:r w:rsidRPr="0093656F">
        <w:rPr>
          <w:rFonts w:cs="Arial"/>
          <w:szCs w:val="20"/>
        </w:rPr>
        <w:t xml:space="preserve"> m</w:t>
      </w:r>
      <w:r w:rsidRPr="0093656F">
        <w:rPr>
          <w:rFonts w:cs="Arial"/>
          <w:szCs w:val="20"/>
          <w:vertAlign w:val="superscript"/>
        </w:rPr>
        <w:t>2</w:t>
      </w:r>
    </w:p>
    <w:p w14:paraId="50A99128" w14:textId="20F86CA3" w:rsidR="00564DF7" w:rsidRPr="0093656F" w:rsidRDefault="00DC40B9" w:rsidP="00564DF7">
      <w:pPr>
        <w:pStyle w:val="Tekstpodstawowywcity"/>
        <w:tabs>
          <w:tab w:val="left" w:leader="dot" w:pos="6946"/>
        </w:tabs>
        <w:ind w:firstLine="426"/>
        <w:rPr>
          <w:rFonts w:cs="Arial"/>
          <w:szCs w:val="20"/>
          <w:vertAlign w:val="superscript"/>
        </w:rPr>
      </w:pPr>
      <w:r w:rsidRPr="0093656F">
        <w:rPr>
          <w:rFonts w:cs="Arial"/>
          <w:szCs w:val="20"/>
        </w:rPr>
        <w:t>- zjazdy</w:t>
      </w:r>
      <w:r w:rsidR="00984738" w:rsidRPr="0093656F">
        <w:rPr>
          <w:rFonts w:cs="Arial"/>
          <w:szCs w:val="20"/>
        </w:rPr>
        <w:t xml:space="preserve"> </w:t>
      </w:r>
      <w:r w:rsidR="0093656F" w:rsidRPr="0093656F">
        <w:rPr>
          <w:rFonts w:cs="Arial"/>
          <w:szCs w:val="20"/>
        </w:rPr>
        <w:t>z kostki betonowej</w:t>
      </w:r>
      <w:r w:rsidRPr="0093656F">
        <w:rPr>
          <w:rFonts w:cs="Arial"/>
          <w:szCs w:val="20"/>
        </w:rPr>
        <w:t xml:space="preserve"> </w:t>
      </w:r>
      <w:r w:rsidRPr="0093656F">
        <w:rPr>
          <w:rFonts w:cs="Arial"/>
          <w:szCs w:val="20"/>
        </w:rPr>
        <w:tab/>
        <w:t xml:space="preserve">– </w:t>
      </w:r>
      <w:r w:rsidR="00564DF7" w:rsidRPr="0093656F">
        <w:rPr>
          <w:rFonts w:cs="Arial"/>
          <w:szCs w:val="20"/>
        </w:rPr>
        <w:t>1 1</w:t>
      </w:r>
      <w:r w:rsidR="0093656F" w:rsidRPr="0093656F">
        <w:rPr>
          <w:rFonts w:cs="Arial"/>
          <w:szCs w:val="20"/>
        </w:rPr>
        <w:t>90</w:t>
      </w:r>
      <w:r w:rsidRPr="0093656F">
        <w:rPr>
          <w:rFonts w:cs="Arial"/>
          <w:szCs w:val="20"/>
        </w:rPr>
        <w:t xml:space="preserve"> m</w:t>
      </w:r>
      <w:r w:rsidRPr="0093656F">
        <w:rPr>
          <w:rFonts w:cs="Arial"/>
          <w:szCs w:val="20"/>
          <w:vertAlign w:val="superscript"/>
        </w:rPr>
        <w:t>2</w:t>
      </w:r>
    </w:p>
    <w:bookmarkEnd w:id="18"/>
    <w:p w14:paraId="7588F32E" w14:textId="77777777" w:rsidR="009419D0" w:rsidRPr="009419D0" w:rsidRDefault="009419D0" w:rsidP="00DC40B9">
      <w:pPr>
        <w:pStyle w:val="Tekstpodstawowywcity"/>
        <w:tabs>
          <w:tab w:val="left" w:leader="dot" w:pos="6946"/>
        </w:tabs>
        <w:ind w:firstLine="426"/>
        <w:rPr>
          <w:rFonts w:cs="Arial"/>
          <w:szCs w:val="20"/>
        </w:rPr>
      </w:pPr>
    </w:p>
    <w:p w14:paraId="2847B716" w14:textId="77777777" w:rsidR="00242E78" w:rsidRDefault="00DC40B9" w:rsidP="00BF1184">
      <w:pPr>
        <w:pStyle w:val="Nagwek1"/>
        <w:numPr>
          <w:ilvl w:val="0"/>
          <w:numId w:val="0"/>
        </w:numPr>
        <w:ind w:left="360" w:hanging="360"/>
      </w:pPr>
      <w:r>
        <w:rPr>
          <w:lang w:val="pl-PL"/>
        </w:rPr>
        <w:t>5</w:t>
      </w:r>
      <w:r w:rsidR="00242E78" w:rsidRPr="009622A7">
        <w:t xml:space="preserve">. </w:t>
      </w:r>
      <w:r w:rsidR="00242E78">
        <w:t>INFORMACJE I DANE</w:t>
      </w:r>
    </w:p>
    <w:p w14:paraId="62478BED" w14:textId="77777777" w:rsidR="00242E78" w:rsidRPr="00E70BB0" w:rsidRDefault="00DC40B9" w:rsidP="00242E78">
      <w:pPr>
        <w:autoSpaceDE w:val="0"/>
        <w:autoSpaceDN w:val="0"/>
        <w:adjustRightInd w:val="0"/>
        <w:ind w:firstLine="0"/>
        <w:rPr>
          <w:rFonts w:cs="Arial"/>
          <w:b/>
          <w:bCs/>
          <w:szCs w:val="20"/>
        </w:rPr>
      </w:pPr>
      <w:r>
        <w:rPr>
          <w:rFonts w:cs="Arial"/>
          <w:b/>
          <w:bCs/>
          <w:szCs w:val="20"/>
        </w:rPr>
        <w:t>5</w:t>
      </w:r>
      <w:r w:rsidR="00242E78" w:rsidRPr="00363FA3">
        <w:rPr>
          <w:rFonts w:cs="Arial"/>
          <w:b/>
          <w:bCs/>
          <w:szCs w:val="20"/>
        </w:rPr>
        <w:t>.</w:t>
      </w:r>
      <w:r w:rsidR="00242E78" w:rsidRPr="00F66B1E">
        <w:rPr>
          <w:rFonts w:cs="Arial"/>
          <w:b/>
          <w:bCs/>
          <w:szCs w:val="20"/>
        </w:rPr>
        <w:t>1</w:t>
      </w:r>
      <w:r w:rsidR="00242E78" w:rsidRPr="00E70BB0">
        <w:rPr>
          <w:rFonts w:cs="Arial"/>
          <w:b/>
          <w:bCs/>
          <w:szCs w:val="20"/>
        </w:rPr>
        <w:t>. Ochrona terenu i wpis do rejestru zabytków</w:t>
      </w:r>
    </w:p>
    <w:p w14:paraId="7C9FF981" w14:textId="6A7D245E" w:rsidR="00DC5CAE" w:rsidRPr="00E70BB0" w:rsidRDefault="00C17814" w:rsidP="00575619">
      <w:pPr>
        <w:autoSpaceDE w:val="0"/>
        <w:autoSpaceDN w:val="0"/>
        <w:adjustRightInd w:val="0"/>
        <w:ind w:firstLine="360"/>
        <w:rPr>
          <w:rFonts w:cs="Arial"/>
          <w:szCs w:val="20"/>
        </w:rPr>
      </w:pPr>
      <w:bookmarkStart w:id="19" w:name="_Hlk149225998"/>
      <w:r w:rsidRPr="00E70BB0">
        <w:rPr>
          <w:rFonts w:cs="Arial"/>
          <w:szCs w:val="20"/>
        </w:rPr>
        <w:t xml:space="preserve">Dla przedmiotowej inwestycji </w:t>
      </w:r>
      <w:r w:rsidR="00CD5B45" w:rsidRPr="00E70BB0">
        <w:rPr>
          <w:rFonts w:cs="Arial"/>
          <w:szCs w:val="20"/>
        </w:rPr>
        <w:t xml:space="preserve">Podlaski Wojewódzki Konserwator Zabytków </w:t>
      </w:r>
      <w:r w:rsidR="00DD47A0" w:rsidRPr="00E70BB0">
        <w:rPr>
          <w:rFonts w:cs="Arial"/>
          <w:szCs w:val="20"/>
        </w:rPr>
        <w:t>nie wydał opinii w terminie 30 dni</w:t>
      </w:r>
      <w:r w:rsidR="00CD5B45" w:rsidRPr="00E70BB0">
        <w:rPr>
          <w:rFonts w:cs="Arial"/>
          <w:szCs w:val="20"/>
        </w:rPr>
        <w:t>, zatem uznaje się</w:t>
      </w:r>
      <w:r w:rsidR="00DD47A0" w:rsidRPr="00E70BB0">
        <w:rPr>
          <w:rFonts w:cs="Arial"/>
          <w:szCs w:val="20"/>
        </w:rPr>
        <w:t xml:space="preserve"> że teren jest wolny od zabytków</w:t>
      </w:r>
      <w:r w:rsidR="00A1149F" w:rsidRPr="00E70BB0">
        <w:rPr>
          <w:rFonts w:cs="Arial"/>
          <w:szCs w:val="20"/>
        </w:rPr>
        <w:t>.</w:t>
      </w:r>
    </w:p>
    <w:bookmarkEnd w:id="19"/>
    <w:p w14:paraId="5E6F25EA" w14:textId="77777777" w:rsidR="00495ED0" w:rsidRPr="00E70BB0" w:rsidRDefault="00495ED0" w:rsidP="00DC5CAE">
      <w:pPr>
        <w:autoSpaceDE w:val="0"/>
        <w:autoSpaceDN w:val="0"/>
        <w:adjustRightInd w:val="0"/>
        <w:rPr>
          <w:rFonts w:cs="Arial"/>
          <w:color w:val="FF0000"/>
          <w:szCs w:val="20"/>
        </w:rPr>
      </w:pPr>
    </w:p>
    <w:p w14:paraId="690E5BB2" w14:textId="77777777" w:rsidR="004C7096" w:rsidRPr="00E70BB0" w:rsidRDefault="00DC40B9" w:rsidP="004C7096">
      <w:pPr>
        <w:autoSpaceDE w:val="0"/>
        <w:autoSpaceDN w:val="0"/>
        <w:adjustRightInd w:val="0"/>
        <w:ind w:firstLine="0"/>
        <w:rPr>
          <w:rFonts w:cs="Arial"/>
          <w:b/>
          <w:bCs/>
          <w:szCs w:val="20"/>
        </w:rPr>
      </w:pPr>
      <w:r w:rsidRPr="00E70BB0">
        <w:rPr>
          <w:rFonts w:cs="Arial"/>
          <w:b/>
          <w:bCs/>
          <w:szCs w:val="20"/>
        </w:rPr>
        <w:t>5</w:t>
      </w:r>
      <w:r w:rsidR="004C7096" w:rsidRPr="00E70BB0">
        <w:rPr>
          <w:rFonts w:cs="Arial"/>
          <w:b/>
          <w:bCs/>
          <w:szCs w:val="20"/>
        </w:rPr>
        <w:t xml:space="preserve">.2. </w:t>
      </w:r>
      <w:r w:rsidR="00137F78" w:rsidRPr="00E70BB0">
        <w:rPr>
          <w:rFonts w:cs="Arial"/>
          <w:b/>
          <w:bCs/>
          <w:szCs w:val="20"/>
        </w:rPr>
        <w:t xml:space="preserve">Wpływ eksploatacji górniczej </w:t>
      </w:r>
    </w:p>
    <w:p w14:paraId="66E0A5C3" w14:textId="77777777" w:rsidR="00E70053" w:rsidRPr="00E70BB0" w:rsidRDefault="0033412F" w:rsidP="00E70053">
      <w:pPr>
        <w:autoSpaceDE w:val="0"/>
        <w:autoSpaceDN w:val="0"/>
        <w:adjustRightInd w:val="0"/>
        <w:ind w:firstLine="360"/>
        <w:rPr>
          <w:rFonts w:cs="Arial"/>
          <w:szCs w:val="20"/>
        </w:rPr>
      </w:pPr>
      <w:r w:rsidRPr="00E70BB0">
        <w:rPr>
          <w:rFonts w:cs="Arial"/>
          <w:szCs w:val="20"/>
        </w:rPr>
        <w:t xml:space="preserve">Działki objęte przedmiotową inwestycją nie są zlokalizowane w granicach terenów górniczych. </w:t>
      </w:r>
    </w:p>
    <w:p w14:paraId="53440B78" w14:textId="77777777" w:rsidR="00B243E7" w:rsidRPr="00E70BB0" w:rsidRDefault="00B243E7" w:rsidP="00E70053">
      <w:pPr>
        <w:autoSpaceDE w:val="0"/>
        <w:autoSpaceDN w:val="0"/>
        <w:adjustRightInd w:val="0"/>
        <w:ind w:firstLine="360"/>
        <w:rPr>
          <w:rFonts w:cs="Arial"/>
          <w:szCs w:val="20"/>
        </w:rPr>
      </w:pPr>
    </w:p>
    <w:p w14:paraId="7478EE6E" w14:textId="77777777" w:rsidR="00593B4A" w:rsidRPr="00E70BB0" w:rsidRDefault="00DC40B9" w:rsidP="00593B4A">
      <w:pPr>
        <w:autoSpaceDE w:val="0"/>
        <w:autoSpaceDN w:val="0"/>
        <w:adjustRightInd w:val="0"/>
        <w:ind w:firstLine="0"/>
        <w:rPr>
          <w:rFonts w:cs="Arial"/>
          <w:b/>
          <w:bCs/>
          <w:szCs w:val="20"/>
        </w:rPr>
      </w:pPr>
      <w:r w:rsidRPr="00E70BB0">
        <w:rPr>
          <w:rFonts w:cs="Arial"/>
          <w:b/>
          <w:bCs/>
          <w:szCs w:val="20"/>
        </w:rPr>
        <w:t>5</w:t>
      </w:r>
      <w:r w:rsidR="00593B4A" w:rsidRPr="00E70BB0">
        <w:rPr>
          <w:rFonts w:cs="Arial"/>
          <w:b/>
          <w:bCs/>
          <w:szCs w:val="20"/>
        </w:rPr>
        <w:t>.3. Wpływ inwestycji na środowisko</w:t>
      </w:r>
    </w:p>
    <w:p w14:paraId="5E5FEB1E" w14:textId="77777777" w:rsidR="00242E78" w:rsidRPr="00E70BB0" w:rsidRDefault="00242E78">
      <w:pPr>
        <w:numPr>
          <w:ilvl w:val="0"/>
          <w:numId w:val="8"/>
        </w:numPr>
        <w:autoSpaceDE w:val="0"/>
        <w:autoSpaceDN w:val="0"/>
        <w:adjustRightInd w:val="0"/>
        <w:rPr>
          <w:rFonts w:cs="Arial"/>
          <w:b/>
          <w:bCs/>
          <w:szCs w:val="20"/>
        </w:rPr>
      </w:pPr>
      <w:r w:rsidRPr="00E70BB0">
        <w:rPr>
          <w:rFonts w:cs="Arial"/>
          <w:b/>
          <w:bCs/>
          <w:szCs w:val="20"/>
        </w:rPr>
        <w:t>Hałas i spaliny</w:t>
      </w:r>
    </w:p>
    <w:p w14:paraId="20CBD32A" w14:textId="77777777" w:rsidR="0044195B" w:rsidRPr="00E70BB0" w:rsidRDefault="00A93A0E" w:rsidP="00C07BD0">
      <w:pPr>
        <w:autoSpaceDE w:val="0"/>
        <w:autoSpaceDN w:val="0"/>
        <w:adjustRightInd w:val="0"/>
        <w:ind w:firstLine="426"/>
        <w:rPr>
          <w:rFonts w:eastAsia="TimesNewRomanPSMT" w:cs="Arial"/>
          <w:szCs w:val="20"/>
        </w:rPr>
      </w:pPr>
      <w:r w:rsidRPr="00E70BB0">
        <w:rPr>
          <w:rFonts w:eastAsia="TimesNewRomanPSMT" w:cs="Arial"/>
          <w:szCs w:val="20"/>
        </w:rPr>
        <w:t>Z uwagi na wykonanie nowej nawierzchni jezdni poziomy emisji spalin od pojazdów i hałasu nie przekroczą wartości dopuszczalnych</w:t>
      </w:r>
      <w:r w:rsidR="00242E78" w:rsidRPr="00E70BB0">
        <w:rPr>
          <w:rFonts w:eastAsia="TimesNewRomanPSMT" w:cs="Arial"/>
          <w:szCs w:val="20"/>
        </w:rPr>
        <w:t>.</w:t>
      </w:r>
    </w:p>
    <w:p w14:paraId="4670B000" w14:textId="77777777" w:rsidR="00242E78" w:rsidRPr="00E70BB0" w:rsidRDefault="00242E78">
      <w:pPr>
        <w:numPr>
          <w:ilvl w:val="0"/>
          <w:numId w:val="8"/>
        </w:numPr>
        <w:autoSpaceDE w:val="0"/>
        <w:autoSpaceDN w:val="0"/>
        <w:adjustRightInd w:val="0"/>
        <w:rPr>
          <w:rFonts w:cs="Arial"/>
          <w:b/>
          <w:bCs/>
          <w:szCs w:val="20"/>
        </w:rPr>
      </w:pPr>
      <w:r w:rsidRPr="00E70BB0">
        <w:rPr>
          <w:rFonts w:cs="Arial"/>
          <w:b/>
          <w:bCs/>
          <w:szCs w:val="20"/>
        </w:rPr>
        <w:t>Utylizacja odpadów drogowych</w:t>
      </w:r>
    </w:p>
    <w:p w14:paraId="6C1CBD40" w14:textId="77777777" w:rsidR="00C07BD0" w:rsidRPr="00E70BB0" w:rsidRDefault="00242E78" w:rsidP="00E70053">
      <w:pPr>
        <w:autoSpaceDE w:val="0"/>
        <w:autoSpaceDN w:val="0"/>
        <w:adjustRightInd w:val="0"/>
        <w:rPr>
          <w:rFonts w:eastAsia="TimesNewRomanPSMT" w:cs="Arial"/>
          <w:szCs w:val="20"/>
        </w:rPr>
      </w:pPr>
      <w:r w:rsidRPr="00E70BB0">
        <w:rPr>
          <w:rFonts w:cs="Arial"/>
          <w:szCs w:val="20"/>
        </w:rPr>
        <w:t>Nadmiar gruntu z wykopów staje się własnością Wykonawcy, który zutylizuje go we własnym zakresie</w:t>
      </w:r>
      <w:r w:rsidRPr="00E70BB0">
        <w:rPr>
          <w:rFonts w:eastAsia="TimesNewRomanPSMT" w:cs="Arial"/>
          <w:szCs w:val="20"/>
        </w:rPr>
        <w:t xml:space="preserve"> z zachowaniem przepisów dotyczących ochrony środowiska.</w:t>
      </w:r>
    </w:p>
    <w:p w14:paraId="25952482" w14:textId="77777777" w:rsidR="006C12DB" w:rsidRPr="00E70BB0" w:rsidRDefault="006C12DB" w:rsidP="00E70053">
      <w:pPr>
        <w:autoSpaceDE w:val="0"/>
        <w:autoSpaceDN w:val="0"/>
        <w:adjustRightInd w:val="0"/>
        <w:rPr>
          <w:rFonts w:eastAsia="TimesNewRomanPSMT" w:cs="Arial"/>
          <w:szCs w:val="20"/>
        </w:rPr>
      </w:pPr>
    </w:p>
    <w:p w14:paraId="65A64433" w14:textId="77777777" w:rsidR="00242E78" w:rsidRPr="00E70BB0" w:rsidRDefault="00242E78">
      <w:pPr>
        <w:numPr>
          <w:ilvl w:val="0"/>
          <w:numId w:val="8"/>
        </w:numPr>
        <w:autoSpaceDE w:val="0"/>
        <w:autoSpaceDN w:val="0"/>
        <w:adjustRightInd w:val="0"/>
        <w:rPr>
          <w:rFonts w:cs="Arial"/>
          <w:b/>
          <w:bCs/>
          <w:szCs w:val="20"/>
        </w:rPr>
      </w:pPr>
      <w:r w:rsidRPr="00E70BB0">
        <w:rPr>
          <w:rFonts w:cs="Arial"/>
          <w:b/>
          <w:bCs/>
          <w:szCs w:val="20"/>
        </w:rPr>
        <w:t>Informacje o zagrożeniach dla środowiska</w:t>
      </w:r>
    </w:p>
    <w:p w14:paraId="2F220915" w14:textId="77777777" w:rsidR="00D0355C" w:rsidRPr="00D0355C" w:rsidRDefault="00312F41" w:rsidP="00D0355C">
      <w:pPr>
        <w:rPr>
          <w:rFonts w:cs="Arial"/>
          <w:szCs w:val="20"/>
          <w:highlight w:val="green"/>
        </w:rPr>
      </w:pPr>
      <w:r w:rsidRPr="00D0355C">
        <w:rPr>
          <w:rFonts w:cs="Arial"/>
          <w:szCs w:val="20"/>
          <w:highlight w:val="green"/>
        </w:rPr>
        <w:t>Inwestycja</w:t>
      </w:r>
      <w:r w:rsidR="00CD5B45" w:rsidRPr="00D0355C">
        <w:rPr>
          <w:rFonts w:cs="Arial"/>
          <w:szCs w:val="20"/>
          <w:highlight w:val="green"/>
        </w:rPr>
        <w:t xml:space="preserve"> nie</w:t>
      </w:r>
      <w:r w:rsidRPr="00D0355C">
        <w:rPr>
          <w:rFonts w:cs="Arial"/>
          <w:szCs w:val="20"/>
          <w:highlight w:val="green"/>
        </w:rPr>
        <w:t xml:space="preserve"> zalicza się do przedsięwzięć mogących potencjalnie znacząco oddziaływać na środowisko, wymienionych w § 3 ust. 1 pkt 62 przepisów Rozporządzenia Rady Ministrów z dnia 10 września 2019 roku w sprawie przedsięwzięć mogących znacząco oddziaływać na środowisko (Dz. U. z 2019 r. poz.1839</w:t>
      </w:r>
      <w:r w:rsidR="00CD5B45" w:rsidRPr="00D0355C">
        <w:rPr>
          <w:rFonts w:cs="Arial"/>
          <w:szCs w:val="20"/>
          <w:highlight w:val="green"/>
        </w:rPr>
        <w:t>) ze względu na realizację w ramach zadania utwardzenia drogi o łącznej długości poniżej 1000 m.</w:t>
      </w:r>
      <w:r w:rsidR="00D0355C" w:rsidRPr="00D0355C">
        <w:rPr>
          <w:rFonts w:cs="Arial"/>
          <w:szCs w:val="20"/>
          <w:highlight w:val="green"/>
        </w:rPr>
        <w:t xml:space="preserve"> </w:t>
      </w:r>
    </w:p>
    <w:p w14:paraId="21F227FD" w14:textId="7CF070BD" w:rsidR="00D0355C" w:rsidRPr="00D0355C" w:rsidRDefault="00D0355C" w:rsidP="00D0355C">
      <w:pPr>
        <w:rPr>
          <w:rFonts w:cs="Arial"/>
          <w:szCs w:val="20"/>
          <w:highlight w:val="green"/>
        </w:rPr>
      </w:pPr>
      <w:r w:rsidRPr="00D0355C">
        <w:rPr>
          <w:rFonts w:cs="Arial"/>
          <w:szCs w:val="20"/>
          <w:highlight w:val="green"/>
        </w:rPr>
        <w:t xml:space="preserve">Planowane przedsięwzięcie nie jest inwestycją w istotny sposób ingerującą w środowisko, powodującą powstanie nowych niekorzystnych warunków, w szczególności w zakresie klimatu akustycznego w odniesieniu do sytuacji obecnej i nie będzie miała ujemnego wpływu na środowisko. Można założyć, że </w:t>
      </w:r>
      <w:r w:rsidRPr="00D0355C">
        <w:rPr>
          <w:rFonts w:cs="Arial"/>
          <w:szCs w:val="20"/>
          <w:highlight w:val="green"/>
        </w:rPr>
        <w:lastRenderedPageBreak/>
        <w:t>jedynie w trakcie realizacji inwestycji będzie ona oddziaływać na środowisko przez stosunkowo krótki okres realizacji, ponieważ roboty będą wykonywane przy użyciu ciężkiego sprzętu, tj. koparek, równiarek, walców drogowych do zagęszczania, samochodów ciężarowych itp. Realizacja inwestycji nie spowoduje wzrostu emisji spalin oraz nie nastąpi wzrost zużycia surowców (w tym wody), materiałów, paliw, energii. W celu ograniczenia wszelkich niekorzystnych wpływów na środowisko w fazie budowy będą stosowane rozwiązania chroniące środowisko i przestrzegane następujące zasady:</w:t>
      </w:r>
    </w:p>
    <w:p w14:paraId="61F4CC35" w14:textId="77777777" w:rsidR="00D0355C" w:rsidRPr="00D0355C" w:rsidRDefault="00D0355C" w:rsidP="00D0355C">
      <w:pPr>
        <w:pStyle w:val="Zwykytekst"/>
        <w:numPr>
          <w:ilvl w:val="0"/>
          <w:numId w:val="4"/>
        </w:numPr>
        <w:rPr>
          <w:rFonts w:ascii="Arial" w:hAnsi="Arial" w:cs="Arial"/>
          <w:highlight w:val="green"/>
        </w:rPr>
      </w:pPr>
      <w:r w:rsidRPr="00D0355C">
        <w:rPr>
          <w:rFonts w:ascii="Arial" w:hAnsi="Arial" w:cs="Arial"/>
          <w:highlight w:val="green"/>
        </w:rPr>
        <w:t>roboty budowlane należy poprzedzić szczegółowym planem i harmonogramem robót oraz właściwie je organizować w celu minimalizacji ich uciążliwości,</w:t>
      </w:r>
    </w:p>
    <w:p w14:paraId="074AE90B" w14:textId="77777777" w:rsidR="00D0355C" w:rsidRPr="00D0355C" w:rsidRDefault="00D0355C" w:rsidP="00D0355C">
      <w:pPr>
        <w:pStyle w:val="Zwykytekst"/>
        <w:numPr>
          <w:ilvl w:val="0"/>
          <w:numId w:val="4"/>
        </w:numPr>
        <w:rPr>
          <w:rFonts w:ascii="Arial" w:hAnsi="Arial" w:cs="Arial"/>
          <w:highlight w:val="green"/>
        </w:rPr>
      </w:pPr>
      <w:r w:rsidRPr="00D0355C">
        <w:rPr>
          <w:rFonts w:ascii="Arial" w:hAnsi="Arial" w:cs="Arial"/>
          <w:highlight w:val="green"/>
        </w:rPr>
        <w:t>zapewnić właściwą organizacje placu budowy z zapleczem socjalnym, tak aby nie doszło do skażeń i zanieczyszczeń w środowisku,</w:t>
      </w:r>
    </w:p>
    <w:p w14:paraId="5FDB1207" w14:textId="77777777" w:rsidR="00D0355C" w:rsidRPr="00D0355C" w:rsidRDefault="00D0355C" w:rsidP="00D0355C">
      <w:pPr>
        <w:pStyle w:val="Zwykytekst"/>
        <w:numPr>
          <w:ilvl w:val="0"/>
          <w:numId w:val="4"/>
        </w:numPr>
        <w:rPr>
          <w:rFonts w:ascii="Arial" w:hAnsi="Arial" w:cs="Arial"/>
          <w:highlight w:val="green"/>
        </w:rPr>
      </w:pPr>
      <w:r w:rsidRPr="00D0355C">
        <w:rPr>
          <w:rFonts w:ascii="Arial" w:hAnsi="Arial" w:cs="Arial"/>
          <w:highlight w:val="green"/>
        </w:rPr>
        <w:t>zainstalować na placu budowy przenośne sanitariaty,</w:t>
      </w:r>
    </w:p>
    <w:p w14:paraId="724F77DF" w14:textId="77777777" w:rsidR="00D0355C" w:rsidRPr="00D0355C" w:rsidRDefault="00D0355C" w:rsidP="00D0355C">
      <w:pPr>
        <w:pStyle w:val="Zwykytekst"/>
        <w:numPr>
          <w:ilvl w:val="0"/>
          <w:numId w:val="4"/>
        </w:numPr>
        <w:rPr>
          <w:rFonts w:ascii="Arial" w:hAnsi="Arial" w:cs="Arial"/>
          <w:highlight w:val="green"/>
        </w:rPr>
      </w:pPr>
      <w:r w:rsidRPr="00D0355C">
        <w:rPr>
          <w:rFonts w:ascii="Arial" w:hAnsi="Arial" w:cs="Arial"/>
          <w:highlight w:val="green"/>
        </w:rPr>
        <w:t>roboty budowlane wykonywać sprawnym sprzętem i środkami transportu celem zabezpieczenia przed wyciekami substancji ropopochodnych, przy czym ważne jest dodatkowe wyposażenie w urządzenia zmniejszające niekorzystne oddziaływanie na środowisko (sprawne układy wydechowe i elementy amortyzujące drgania),</w:t>
      </w:r>
    </w:p>
    <w:p w14:paraId="6DB6A457" w14:textId="77777777" w:rsidR="00D0355C" w:rsidRPr="00D0355C" w:rsidRDefault="00D0355C" w:rsidP="00D0355C">
      <w:pPr>
        <w:pStyle w:val="Zwykytekst"/>
        <w:numPr>
          <w:ilvl w:val="0"/>
          <w:numId w:val="4"/>
        </w:numPr>
        <w:rPr>
          <w:rFonts w:ascii="Arial" w:hAnsi="Arial" w:cs="Arial"/>
          <w:highlight w:val="green"/>
        </w:rPr>
      </w:pPr>
      <w:r w:rsidRPr="00D0355C">
        <w:rPr>
          <w:rFonts w:ascii="Arial" w:hAnsi="Arial" w:cs="Arial"/>
          <w:highlight w:val="green"/>
        </w:rPr>
        <w:t>prowadzić prawidłową gospodarkę humusem, darniną oraz wybranym organicznym materiałem glebowym (w tym usuwaną z powierzchni ziemię próchniczną i humus hałdować w celu późniejszego wykorzystania),</w:t>
      </w:r>
    </w:p>
    <w:p w14:paraId="12CB810A" w14:textId="77777777" w:rsidR="00D0355C" w:rsidRPr="00D0355C" w:rsidRDefault="00D0355C" w:rsidP="00D0355C">
      <w:pPr>
        <w:pStyle w:val="Zwykytekst"/>
        <w:numPr>
          <w:ilvl w:val="0"/>
          <w:numId w:val="4"/>
        </w:numPr>
        <w:rPr>
          <w:rFonts w:ascii="Arial" w:hAnsi="Arial" w:cs="Arial"/>
          <w:highlight w:val="green"/>
        </w:rPr>
      </w:pPr>
      <w:r w:rsidRPr="00D0355C">
        <w:rPr>
          <w:rFonts w:ascii="Arial" w:hAnsi="Arial" w:cs="Arial"/>
          <w:highlight w:val="green"/>
        </w:rPr>
        <w:t>transport materiałów sypkich zabezpieczyć przed ich pyleniem,</w:t>
      </w:r>
    </w:p>
    <w:p w14:paraId="2422119C" w14:textId="77777777" w:rsidR="00D0355C" w:rsidRPr="00D0355C" w:rsidRDefault="00D0355C" w:rsidP="00D0355C">
      <w:pPr>
        <w:pStyle w:val="Zwykytekst"/>
        <w:numPr>
          <w:ilvl w:val="0"/>
          <w:numId w:val="4"/>
        </w:numPr>
        <w:rPr>
          <w:rFonts w:ascii="Arial" w:hAnsi="Arial" w:cs="Arial"/>
          <w:highlight w:val="green"/>
        </w:rPr>
      </w:pPr>
      <w:r w:rsidRPr="00D0355C">
        <w:rPr>
          <w:rFonts w:ascii="Arial" w:hAnsi="Arial" w:cs="Arial"/>
          <w:highlight w:val="green"/>
        </w:rPr>
        <w:t>miejsce składowania odpadów będzie wyznaczone na placu budowy. Następnie wszystkie wytworzone odpady będą odbierane przez podmioty posiadające odpowiednie zezwolenia i utylizowane. Humus zostanie złożony we wskazanym miejscu z możliwością późniejszego jego wykorzystania.</w:t>
      </w:r>
    </w:p>
    <w:p w14:paraId="28630A10" w14:textId="77777777" w:rsidR="00D0355C" w:rsidRPr="00D0355C" w:rsidRDefault="00D0355C" w:rsidP="00D0355C">
      <w:pPr>
        <w:pStyle w:val="Zwykytekst"/>
        <w:ind w:left="720" w:firstLine="0"/>
        <w:rPr>
          <w:rFonts w:ascii="Arial" w:hAnsi="Arial" w:cs="Arial"/>
          <w:highlight w:val="green"/>
        </w:rPr>
      </w:pPr>
    </w:p>
    <w:p w14:paraId="08DC24AD" w14:textId="77777777" w:rsidR="00D0355C" w:rsidRPr="00D0355C" w:rsidRDefault="00D0355C" w:rsidP="00D0355C">
      <w:pPr>
        <w:rPr>
          <w:rFonts w:cs="Arial"/>
          <w:szCs w:val="20"/>
          <w:highlight w:val="green"/>
        </w:rPr>
      </w:pPr>
      <w:r w:rsidRPr="00D0355C">
        <w:rPr>
          <w:rFonts w:cs="Arial"/>
          <w:szCs w:val="20"/>
          <w:highlight w:val="green"/>
        </w:rPr>
        <w:t>Wszystkie prace wykonywane będą zgodnie z wszelkimi normami środowiskowymi i bhp. Urządzenia techniczne i wyroby budowlane wykonane będą zgodnie z dyrektywami i normami UE, oraz będą posiadały oznakowanie CE bądź polski znak budowlany B.</w:t>
      </w:r>
    </w:p>
    <w:p w14:paraId="0077B035" w14:textId="53C27459" w:rsidR="00D0355C" w:rsidRDefault="00D0355C" w:rsidP="00D0355C">
      <w:pPr>
        <w:rPr>
          <w:rFonts w:cs="Arial"/>
          <w:szCs w:val="20"/>
          <w:highlight w:val="green"/>
        </w:rPr>
      </w:pPr>
      <w:r w:rsidRPr="00D0355C">
        <w:rPr>
          <w:rFonts w:cs="Arial"/>
          <w:szCs w:val="20"/>
          <w:highlight w:val="green"/>
        </w:rPr>
        <w:t>Planowana inwestycja posiada wymiar lokalny, zlokalizowana jest w znacznej odległości od granic państwowych i nie będzie transgranicznie oddziaływać na środowisko.</w:t>
      </w:r>
      <w:r w:rsidR="00F545C5">
        <w:rPr>
          <w:rFonts w:cs="Arial"/>
          <w:szCs w:val="20"/>
          <w:highlight w:val="green"/>
        </w:rPr>
        <w:t xml:space="preserve"> </w:t>
      </w:r>
    </w:p>
    <w:p w14:paraId="38CDEDB7" w14:textId="750F9716" w:rsidR="00F545C5" w:rsidRPr="00F545C5" w:rsidRDefault="00F545C5" w:rsidP="00D0355C">
      <w:pPr>
        <w:rPr>
          <w:rFonts w:cs="Arial"/>
          <w:szCs w:val="20"/>
          <w:highlight w:val="green"/>
        </w:rPr>
      </w:pPr>
      <w:r w:rsidRPr="00F545C5">
        <w:rPr>
          <w:rFonts w:cs="Arial"/>
          <w:szCs w:val="20"/>
          <w:highlight w:val="green"/>
        </w:rPr>
        <w:t xml:space="preserve">W obszarze inwestycji nie występują obszary chronione. Droga graniczy tylko z otuliną </w:t>
      </w:r>
      <w:r w:rsidRPr="00F545C5">
        <w:rPr>
          <w:rFonts w:cs="Arial"/>
          <w:szCs w:val="20"/>
          <w:highlight w:val="green"/>
        </w:rPr>
        <w:t>Park</w:t>
      </w:r>
      <w:r w:rsidRPr="00F545C5">
        <w:rPr>
          <w:rFonts w:cs="Arial"/>
          <w:szCs w:val="20"/>
          <w:highlight w:val="green"/>
        </w:rPr>
        <w:t>u</w:t>
      </w:r>
      <w:r w:rsidRPr="00F545C5">
        <w:rPr>
          <w:rFonts w:cs="Arial"/>
          <w:szCs w:val="20"/>
          <w:highlight w:val="green"/>
        </w:rPr>
        <w:t xml:space="preserve"> Krajobrazow</w:t>
      </w:r>
      <w:r w:rsidRPr="00F545C5">
        <w:rPr>
          <w:rFonts w:cs="Arial"/>
          <w:szCs w:val="20"/>
          <w:highlight w:val="green"/>
        </w:rPr>
        <w:t>ego</w:t>
      </w:r>
      <w:r w:rsidRPr="00F545C5">
        <w:rPr>
          <w:rFonts w:cs="Arial"/>
          <w:szCs w:val="20"/>
          <w:highlight w:val="green"/>
        </w:rPr>
        <w:t xml:space="preserve"> Puszczy Knyszyńskiej im. profesora Witolda Sławińskiego</w:t>
      </w:r>
      <w:r w:rsidRPr="00F545C5">
        <w:rPr>
          <w:rFonts w:cs="Arial"/>
          <w:szCs w:val="20"/>
          <w:highlight w:val="green"/>
        </w:rPr>
        <w:t>.</w:t>
      </w:r>
      <w:r w:rsidRPr="00F545C5">
        <w:rPr>
          <w:rFonts w:cs="Arial"/>
          <w:szCs w:val="20"/>
          <w:highlight w:val="green"/>
        </w:rPr>
        <w:t xml:space="preserve"> </w:t>
      </w:r>
    </w:p>
    <w:p w14:paraId="13C94027" w14:textId="44B3010E" w:rsidR="0084624E" w:rsidRPr="00D0355C" w:rsidRDefault="0084624E" w:rsidP="00D67341">
      <w:pPr>
        <w:ind w:firstLine="0"/>
        <w:rPr>
          <w:rFonts w:cs="Arial"/>
          <w:szCs w:val="20"/>
          <w:highlight w:val="green"/>
        </w:rPr>
      </w:pPr>
    </w:p>
    <w:p w14:paraId="2AAED456" w14:textId="77777777" w:rsidR="001D7D7A" w:rsidRPr="00D0355C" w:rsidRDefault="00DC40B9" w:rsidP="00BF1184">
      <w:pPr>
        <w:pStyle w:val="Nagwek1"/>
        <w:numPr>
          <w:ilvl w:val="0"/>
          <w:numId w:val="0"/>
        </w:numPr>
        <w:ind w:left="360" w:hanging="360"/>
        <w:rPr>
          <w:highlight w:val="green"/>
        </w:rPr>
      </w:pPr>
      <w:r w:rsidRPr="00D0355C">
        <w:rPr>
          <w:highlight w:val="green"/>
          <w:lang w:val="pl-PL"/>
        </w:rPr>
        <w:t>6</w:t>
      </w:r>
      <w:r w:rsidR="001D7D7A" w:rsidRPr="00D0355C">
        <w:rPr>
          <w:highlight w:val="green"/>
        </w:rPr>
        <w:t>. STREFA ODDZIAŁYWANIA INWESTYCJI</w:t>
      </w:r>
    </w:p>
    <w:p w14:paraId="6D4BB923" w14:textId="77777777" w:rsidR="002F2959" w:rsidRPr="00D0355C" w:rsidRDefault="002F2959" w:rsidP="002F2959">
      <w:pPr>
        <w:rPr>
          <w:highlight w:val="green"/>
        </w:rPr>
      </w:pPr>
      <w:r w:rsidRPr="00D0355C">
        <w:rPr>
          <w:highlight w:val="green"/>
        </w:rPr>
        <w:t>Obszar oddziaływania projektowanej inwestycji zamyka się w granicach działek, na których będzie realizowana inwestycja i nie ogranicza zagospodarowania działek sąsiadujących.</w:t>
      </w:r>
    </w:p>
    <w:p w14:paraId="03199BC2" w14:textId="77777777" w:rsidR="00D67341" w:rsidRPr="00D0355C" w:rsidRDefault="00D67341" w:rsidP="00D67341">
      <w:pPr>
        <w:rPr>
          <w:highlight w:val="green"/>
        </w:rPr>
      </w:pPr>
      <w:r w:rsidRPr="00D0355C">
        <w:rPr>
          <w:highlight w:val="green"/>
        </w:rPr>
        <w:t>Zasięg obszaru oddziaływania obiektu określono w oparciu o:</w:t>
      </w:r>
    </w:p>
    <w:p w14:paraId="08791E52" w14:textId="77777777" w:rsidR="00D67341" w:rsidRPr="00D0355C" w:rsidRDefault="00D67341" w:rsidP="00D67341">
      <w:pPr>
        <w:rPr>
          <w:highlight w:val="green"/>
        </w:rPr>
      </w:pPr>
      <w:r w:rsidRPr="00D0355C">
        <w:rPr>
          <w:highlight w:val="green"/>
        </w:rPr>
        <w:t xml:space="preserve">- Rozporządzenie Ministra Transportu i Gospodarki Morskiej z dnia 2 marca 1999 r. w sprawie warunków technicznych, jakim powinny odpowiadać drogi publiczne i ich usytuowanie, </w:t>
      </w:r>
    </w:p>
    <w:p w14:paraId="298CF627" w14:textId="77777777" w:rsidR="00D67341" w:rsidRPr="00D0355C" w:rsidRDefault="00D67341" w:rsidP="00D67341">
      <w:pPr>
        <w:rPr>
          <w:highlight w:val="green"/>
        </w:rPr>
      </w:pPr>
      <w:r w:rsidRPr="00D0355C">
        <w:rPr>
          <w:highlight w:val="green"/>
        </w:rPr>
        <w:t xml:space="preserve">- Ustawa z dnia 21 marca 1985 r. o drogach publicznych, </w:t>
      </w:r>
    </w:p>
    <w:p w14:paraId="1FCBEFC8" w14:textId="77777777" w:rsidR="00D67341" w:rsidRPr="00D0355C" w:rsidRDefault="00D67341" w:rsidP="00D67341">
      <w:pPr>
        <w:rPr>
          <w:highlight w:val="green"/>
        </w:rPr>
      </w:pPr>
      <w:r w:rsidRPr="00D0355C">
        <w:rPr>
          <w:highlight w:val="green"/>
        </w:rPr>
        <w:t xml:space="preserve">- Rozporządzenie Ministra Transportu i Gospodarki Morskiej z dnia 30 maja 2000 r. w sprawie warunków technicznych, jakim powinny odpowiadać drogowe obiekty inżynierskie i ich usytuowanie </w:t>
      </w:r>
      <w:r w:rsidRPr="00D0355C">
        <w:rPr>
          <w:highlight w:val="green"/>
        </w:rPr>
        <w:lastRenderedPageBreak/>
        <w:t>Ustawa z dnia 10 kwietnia 2003 r. o szczególnych zasadach przygotowania i realizacji inwestycji w zakresie dróg publicznych.</w:t>
      </w:r>
    </w:p>
    <w:p w14:paraId="0DCD76B8" w14:textId="6DBA8A08" w:rsidR="002F2959" w:rsidRPr="00D0355C" w:rsidRDefault="00D67341" w:rsidP="00D67341">
      <w:pPr>
        <w:rPr>
          <w:highlight w:val="green"/>
        </w:rPr>
      </w:pPr>
      <w:r w:rsidRPr="00D0355C">
        <w:rPr>
          <w:highlight w:val="green"/>
        </w:rPr>
        <w:t xml:space="preserve">Projektowana inwestycja usytuowana jest w istniejącym i projektowanym pasie drogowym. Zaprojektowana została zgodnie z Rozporządzeniem Ministra Infrastruktury  z dnia 24 czerwca 2022 r. w sprawie przepisów </w:t>
      </w:r>
      <w:proofErr w:type="spellStart"/>
      <w:r w:rsidRPr="00D0355C">
        <w:rPr>
          <w:highlight w:val="green"/>
        </w:rPr>
        <w:t>techniczno</w:t>
      </w:r>
      <w:proofErr w:type="spellEnd"/>
      <w:r w:rsidRPr="00D0355C">
        <w:rPr>
          <w:highlight w:val="green"/>
        </w:rPr>
        <w:t>–budowlanych dotyczących dróg publicznych.</w:t>
      </w:r>
    </w:p>
    <w:p w14:paraId="69DEC539" w14:textId="77777777" w:rsidR="00E13864" w:rsidRPr="00D0355C" w:rsidRDefault="00E13864" w:rsidP="00593B4A">
      <w:pPr>
        <w:rPr>
          <w:highlight w:val="green"/>
        </w:rPr>
      </w:pP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1457"/>
        <w:gridCol w:w="2974"/>
        <w:gridCol w:w="2319"/>
        <w:gridCol w:w="2008"/>
      </w:tblGrid>
      <w:tr w:rsidR="00D35D67" w:rsidRPr="00D0355C" w14:paraId="7099EE9C" w14:textId="77777777" w:rsidTr="00D35D67">
        <w:trPr>
          <w:trHeight w:val="193"/>
        </w:trPr>
        <w:tc>
          <w:tcPr>
            <w:tcW w:w="2014" w:type="dxa"/>
            <w:gridSpan w:val="2"/>
            <w:vAlign w:val="center"/>
          </w:tcPr>
          <w:p w14:paraId="7491ED3E" w14:textId="77777777" w:rsidR="00D35D67" w:rsidRPr="00D0355C" w:rsidRDefault="00D35D67" w:rsidP="00D35D67">
            <w:pPr>
              <w:pStyle w:val="Zwykytekst"/>
              <w:spacing w:line="240" w:lineRule="auto"/>
              <w:ind w:firstLine="0"/>
              <w:jc w:val="center"/>
              <w:rPr>
                <w:rFonts w:ascii="Tekton Pro" w:hAnsi="Tekton Pro"/>
                <w:b/>
                <w:sz w:val="16"/>
                <w:highlight w:val="green"/>
              </w:rPr>
            </w:pPr>
            <w:r w:rsidRPr="00D0355C">
              <w:rPr>
                <w:rFonts w:ascii="Tekton Pro" w:hAnsi="Tekton Pro"/>
                <w:b/>
                <w:sz w:val="16"/>
                <w:highlight w:val="green"/>
              </w:rPr>
              <w:t>Branża</w:t>
            </w:r>
          </w:p>
        </w:tc>
        <w:tc>
          <w:tcPr>
            <w:tcW w:w="2974" w:type="dxa"/>
            <w:vAlign w:val="center"/>
          </w:tcPr>
          <w:p w14:paraId="1D476620" w14:textId="77777777" w:rsidR="00D35D67" w:rsidRPr="00D0355C" w:rsidRDefault="00D35D67" w:rsidP="00D35D67">
            <w:pPr>
              <w:pStyle w:val="Zwykytekst"/>
              <w:spacing w:line="240" w:lineRule="auto"/>
              <w:ind w:firstLine="0"/>
              <w:jc w:val="center"/>
              <w:rPr>
                <w:rFonts w:ascii="Tekton Pro" w:hAnsi="Tekton Pro"/>
                <w:b/>
                <w:sz w:val="16"/>
                <w:highlight w:val="green"/>
              </w:rPr>
            </w:pPr>
            <w:r w:rsidRPr="00D0355C">
              <w:rPr>
                <w:rFonts w:ascii="Tekton Pro" w:hAnsi="Tekton Pro"/>
                <w:b/>
                <w:sz w:val="16"/>
                <w:highlight w:val="green"/>
              </w:rPr>
              <w:t>Imię i nazwisko</w:t>
            </w:r>
          </w:p>
        </w:tc>
        <w:tc>
          <w:tcPr>
            <w:tcW w:w="2319" w:type="dxa"/>
            <w:vAlign w:val="center"/>
          </w:tcPr>
          <w:p w14:paraId="5725A42D" w14:textId="77777777" w:rsidR="00D35D67" w:rsidRPr="00D0355C" w:rsidRDefault="00D35D67" w:rsidP="00D35D67">
            <w:pPr>
              <w:pStyle w:val="Zwykytekst"/>
              <w:spacing w:line="240" w:lineRule="auto"/>
              <w:ind w:firstLine="0"/>
              <w:jc w:val="center"/>
              <w:rPr>
                <w:rFonts w:ascii="Tekton Pro" w:hAnsi="Tekton Pro"/>
                <w:b/>
                <w:sz w:val="16"/>
                <w:highlight w:val="green"/>
              </w:rPr>
            </w:pPr>
            <w:r w:rsidRPr="00D0355C">
              <w:rPr>
                <w:rFonts w:ascii="Tekton Pro" w:hAnsi="Tekton Pro"/>
                <w:b/>
                <w:sz w:val="16"/>
                <w:highlight w:val="green"/>
              </w:rPr>
              <w:t>Uprawnienia</w:t>
            </w:r>
          </w:p>
        </w:tc>
        <w:tc>
          <w:tcPr>
            <w:tcW w:w="2008" w:type="dxa"/>
            <w:vAlign w:val="center"/>
          </w:tcPr>
          <w:p w14:paraId="5A184849" w14:textId="77777777" w:rsidR="00D35D67" w:rsidRPr="00D0355C" w:rsidRDefault="00D35D67" w:rsidP="00D35D67">
            <w:pPr>
              <w:pStyle w:val="Zwykytekst"/>
              <w:spacing w:line="240" w:lineRule="auto"/>
              <w:ind w:firstLine="0"/>
              <w:jc w:val="center"/>
              <w:rPr>
                <w:rFonts w:ascii="Tekton Pro" w:hAnsi="Tekton Pro"/>
                <w:b/>
                <w:sz w:val="16"/>
                <w:highlight w:val="green"/>
              </w:rPr>
            </w:pPr>
            <w:r w:rsidRPr="00D0355C">
              <w:rPr>
                <w:rFonts w:ascii="Tekton Pro" w:hAnsi="Tekton Pro"/>
                <w:b/>
                <w:sz w:val="16"/>
                <w:highlight w:val="green"/>
              </w:rPr>
              <w:t>Podpis</w:t>
            </w:r>
          </w:p>
        </w:tc>
      </w:tr>
      <w:tr w:rsidR="00D35D67" w:rsidRPr="00D0355C" w14:paraId="54729D21" w14:textId="77777777" w:rsidTr="00D35D67">
        <w:trPr>
          <w:trHeight w:val="530"/>
        </w:trPr>
        <w:tc>
          <w:tcPr>
            <w:tcW w:w="557" w:type="dxa"/>
            <w:vMerge w:val="restart"/>
            <w:textDirection w:val="btLr"/>
            <w:vAlign w:val="center"/>
          </w:tcPr>
          <w:p w14:paraId="5C63CB8F" w14:textId="77777777" w:rsidR="00D35D67" w:rsidRPr="00D0355C" w:rsidRDefault="00D35D67" w:rsidP="00D35D67">
            <w:pPr>
              <w:pStyle w:val="Zwykytekst"/>
              <w:spacing w:line="240" w:lineRule="auto"/>
              <w:ind w:left="113" w:right="113" w:firstLine="0"/>
              <w:jc w:val="center"/>
              <w:rPr>
                <w:rFonts w:ascii="Tekton Pro" w:hAnsi="Tekton Pro"/>
                <w:b/>
                <w:sz w:val="16"/>
                <w:highlight w:val="green"/>
              </w:rPr>
            </w:pPr>
            <w:r w:rsidRPr="00D0355C">
              <w:rPr>
                <w:rFonts w:ascii="Tekton Pro" w:hAnsi="Tekton Pro"/>
                <w:b/>
                <w:sz w:val="16"/>
                <w:highlight w:val="green"/>
              </w:rPr>
              <w:t>Drogowa</w:t>
            </w:r>
          </w:p>
        </w:tc>
        <w:tc>
          <w:tcPr>
            <w:tcW w:w="1457" w:type="dxa"/>
            <w:vAlign w:val="center"/>
          </w:tcPr>
          <w:p w14:paraId="7B851492" w14:textId="77777777" w:rsidR="00D35D67" w:rsidRPr="00D0355C" w:rsidRDefault="00D35D67" w:rsidP="00D35D67">
            <w:pPr>
              <w:pStyle w:val="Zwykytekst"/>
              <w:spacing w:line="240" w:lineRule="auto"/>
              <w:ind w:firstLine="0"/>
              <w:jc w:val="center"/>
              <w:rPr>
                <w:rFonts w:ascii="Tekton Pro" w:hAnsi="Tekton Pro"/>
                <w:b/>
                <w:sz w:val="16"/>
                <w:highlight w:val="green"/>
              </w:rPr>
            </w:pPr>
            <w:r w:rsidRPr="00D0355C">
              <w:rPr>
                <w:rFonts w:ascii="Tekton Pro" w:hAnsi="Tekton Pro"/>
                <w:b/>
                <w:sz w:val="16"/>
                <w:highlight w:val="green"/>
              </w:rPr>
              <w:t>Projektował:</w:t>
            </w:r>
          </w:p>
        </w:tc>
        <w:tc>
          <w:tcPr>
            <w:tcW w:w="2974" w:type="dxa"/>
            <w:vAlign w:val="center"/>
          </w:tcPr>
          <w:p w14:paraId="3B732D42" w14:textId="77777777" w:rsidR="00D35D67" w:rsidRPr="00D0355C" w:rsidRDefault="00D35D67" w:rsidP="00D35D67">
            <w:pPr>
              <w:pStyle w:val="Zwykytekst"/>
              <w:spacing w:line="240" w:lineRule="auto"/>
              <w:ind w:firstLine="0"/>
              <w:jc w:val="left"/>
              <w:rPr>
                <w:rFonts w:ascii="Tekton Pro" w:hAnsi="Tekton Pro"/>
                <w:b/>
                <w:sz w:val="16"/>
                <w:highlight w:val="green"/>
                <w:lang w:val="pl-PL"/>
              </w:rPr>
            </w:pPr>
            <w:r w:rsidRPr="00D0355C">
              <w:rPr>
                <w:rFonts w:ascii="Tekton Pro" w:hAnsi="Tekton Pro"/>
                <w:b/>
                <w:sz w:val="16"/>
                <w:highlight w:val="green"/>
              </w:rPr>
              <w:t xml:space="preserve">mgr inż. </w:t>
            </w:r>
            <w:r w:rsidRPr="00D0355C">
              <w:rPr>
                <w:rFonts w:ascii="Tekton Pro" w:hAnsi="Tekton Pro"/>
                <w:b/>
                <w:sz w:val="16"/>
                <w:highlight w:val="green"/>
                <w:lang w:val="pl-PL"/>
              </w:rPr>
              <w:t>Łukasz Milewski</w:t>
            </w:r>
          </w:p>
        </w:tc>
        <w:tc>
          <w:tcPr>
            <w:tcW w:w="2319" w:type="dxa"/>
            <w:vAlign w:val="center"/>
          </w:tcPr>
          <w:p w14:paraId="4C9C1F82" w14:textId="77777777" w:rsidR="00D35D67" w:rsidRPr="00D0355C" w:rsidRDefault="00D35D67" w:rsidP="00D35D67">
            <w:pPr>
              <w:pStyle w:val="Zwykytekst"/>
              <w:spacing w:line="240" w:lineRule="auto"/>
              <w:ind w:firstLine="0"/>
              <w:jc w:val="center"/>
              <w:rPr>
                <w:rFonts w:ascii="Tekton Pro" w:hAnsi="Tekton Pro"/>
                <w:b/>
                <w:sz w:val="16"/>
                <w:highlight w:val="green"/>
                <w:lang w:val="pl-PL"/>
              </w:rPr>
            </w:pPr>
            <w:r w:rsidRPr="00D0355C">
              <w:rPr>
                <w:rFonts w:ascii="Tekton Pro" w:hAnsi="Tekton Pro"/>
                <w:b/>
                <w:sz w:val="16"/>
                <w:highlight w:val="green"/>
              </w:rPr>
              <w:t>PDL/0098/POOD/11</w:t>
            </w:r>
          </w:p>
          <w:p w14:paraId="1C719299" w14:textId="77777777" w:rsidR="00D35D67" w:rsidRPr="00D0355C" w:rsidRDefault="00D35D67" w:rsidP="00D35D67">
            <w:pPr>
              <w:pStyle w:val="Zwykytekst"/>
              <w:spacing w:line="240" w:lineRule="auto"/>
              <w:ind w:firstLine="0"/>
              <w:jc w:val="center"/>
              <w:rPr>
                <w:rFonts w:ascii="Tekton Pro" w:hAnsi="Tekton Pro"/>
                <w:b/>
                <w:sz w:val="16"/>
                <w:highlight w:val="green"/>
                <w:lang w:val="pl-PL"/>
              </w:rPr>
            </w:pPr>
            <w:r w:rsidRPr="00D0355C">
              <w:rPr>
                <w:rFonts w:ascii="Tekton Pro" w:hAnsi="Tekton Pro"/>
                <w:b/>
                <w:sz w:val="16"/>
                <w:highlight w:val="green"/>
                <w:lang w:val="pl-PL"/>
              </w:rPr>
              <w:t>PDL/BD/0030/12</w:t>
            </w:r>
          </w:p>
        </w:tc>
        <w:tc>
          <w:tcPr>
            <w:tcW w:w="2008" w:type="dxa"/>
            <w:vAlign w:val="center"/>
          </w:tcPr>
          <w:p w14:paraId="4C11BF4A" w14:textId="77777777" w:rsidR="00D35D67" w:rsidRPr="00D0355C" w:rsidRDefault="00D35D67" w:rsidP="00D35D67">
            <w:pPr>
              <w:pStyle w:val="Zwykytekst"/>
              <w:spacing w:line="240" w:lineRule="auto"/>
              <w:ind w:firstLine="0"/>
              <w:jc w:val="center"/>
              <w:rPr>
                <w:rFonts w:ascii="Tekton Pro" w:hAnsi="Tekton Pro"/>
                <w:b/>
                <w:sz w:val="16"/>
                <w:highlight w:val="green"/>
              </w:rPr>
            </w:pPr>
          </w:p>
          <w:p w14:paraId="5FE44D34" w14:textId="77777777" w:rsidR="00D35D67" w:rsidRPr="00D0355C" w:rsidRDefault="00D35D67" w:rsidP="00D35D67">
            <w:pPr>
              <w:pStyle w:val="Zwykytekst"/>
              <w:spacing w:line="240" w:lineRule="auto"/>
              <w:ind w:firstLine="0"/>
              <w:rPr>
                <w:rFonts w:ascii="Tekton Pro" w:hAnsi="Tekton Pro"/>
                <w:b/>
                <w:sz w:val="16"/>
                <w:highlight w:val="green"/>
              </w:rPr>
            </w:pPr>
          </w:p>
        </w:tc>
      </w:tr>
      <w:tr w:rsidR="00D35D67" w:rsidRPr="00D0355C" w14:paraId="1E066B5D" w14:textId="77777777" w:rsidTr="00D35D67">
        <w:trPr>
          <w:trHeight w:val="530"/>
        </w:trPr>
        <w:tc>
          <w:tcPr>
            <w:tcW w:w="557" w:type="dxa"/>
            <w:vMerge/>
            <w:textDirection w:val="btLr"/>
            <w:vAlign w:val="center"/>
          </w:tcPr>
          <w:p w14:paraId="4C02E1A4" w14:textId="77777777" w:rsidR="00D35D67" w:rsidRPr="00D0355C" w:rsidRDefault="00D35D67" w:rsidP="00D35D67">
            <w:pPr>
              <w:pStyle w:val="Zwykytekst"/>
              <w:spacing w:line="240" w:lineRule="auto"/>
              <w:ind w:left="113" w:right="113" w:firstLine="0"/>
              <w:jc w:val="center"/>
              <w:rPr>
                <w:rFonts w:ascii="Tekton Pro" w:hAnsi="Tekton Pro"/>
                <w:b/>
                <w:sz w:val="16"/>
                <w:highlight w:val="green"/>
              </w:rPr>
            </w:pPr>
          </w:p>
        </w:tc>
        <w:tc>
          <w:tcPr>
            <w:tcW w:w="1457" w:type="dxa"/>
            <w:vAlign w:val="center"/>
          </w:tcPr>
          <w:p w14:paraId="25972493" w14:textId="77777777" w:rsidR="00D35D67" w:rsidRPr="00D0355C" w:rsidRDefault="00D35D67" w:rsidP="00D35D67">
            <w:pPr>
              <w:pStyle w:val="Zwykytekst"/>
              <w:spacing w:line="240" w:lineRule="auto"/>
              <w:ind w:firstLine="0"/>
              <w:jc w:val="center"/>
              <w:rPr>
                <w:rFonts w:ascii="Tekton Pro" w:hAnsi="Tekton Pro"/>
                <w:b/>
                <w:sz w:val="16"/>
                <w:highlight w:val="green"/>
              </w:rPr>
            </w:pPr>
            <w:r w:rsidRPr="00D0355C">
              <w:rPr>
                <w:rFonts w:ascii="Tekton Pro" w:hAnsi="Tekton Pro"/>
                <w:b/>
                <w:sz w:val="16"/>
                <w:highlight w:val="green"/>
              </w:rPr>
              <w:t>Projektował:</w:t>
            </w:r>
          </w:p>
        </w:tc>
        <w:tc>
          <w:tcPr>
            <w:tcW w:w="2974" w:type="dxa"/>
            <w:vAlign w:val="center"/>
          </w:tcPr>
          <w:p w14:paraId="3262E6A2" w14:textId="77777777" w:rsidR="00D35D67" w:rsidRPr="00D0355C" w:rsidRDefault="00D35D67" w:rsidP="00D35D67">
            <w:pPr>
              <w:pStyle w:val="Zwykytekst"/>
              <w:spacing w:line="240" w:lineRule="auto"/>
              <w:ind w:firstLine="0"/>
              <w:jc w:val="left"/>
              <w:rPr>
                <w:rFonts w:ascii="Tekton Pro" w:hAnsi="Tekton Pro"/>
                <w:b/>
                <w:sz w:val="16"/>
                <w:highlight w:val="green"/>
                <w:lang w:val="pl-PL"/>
              </w:rPr>
            </w:pPr>
            <w:r w:rsidRPr="00D0355C">
              <w:rPr>
                <w:rFonts w:ascii="Tekton Pro" w:hAnsi="Tekton Pro"/>
                <w:b/>
                <w:sz w:val="16"/>
                <w:highlight w:val="green"/>
              </w:rPr>
              <w:t xml:space="preserve">mgr inż. </w:t>
            </w:r>
            <w:r w:rsidRPr="00D0355C">
              <w:rPr>
                <w:rFonts w:ascii="Tekton Pro" w:hAnsi="Tekton Pro"/>
                <w:b/>
                <w:sz w:val="16"/>
                <w:highlight w:val="green"/>
                <w:lang w:val="pl-PL"/>
              </w:rPr>
              <w:t xml:space="preserve">Paweł </w:t>
            </w:r>
            <w:proofErr w:type="spellStart"/>
            <w:r w:rsidRPr="00D0355C">
              <w:rPr>
                <w:rFonts w:ascii="Tekton Pro" w:hAnsi="Tekton Pro"/>
                <w:b/>
                <w:sz w:val="16"/>
                <w:highlight w:val="green"/>
                <w:lang w:val="pl-PL"/>
              </w:rPr>
              <w:t>Sietejko</w:t>
            </w:r>
            <w:proofErr w:type="spellEnd"/>
          </w:p>
        </w:tc>
        <w:tc>
          <w:tcPr>
            <w:tcW w:w="2319" w:type="dxa"/>
            <w:vAlign w:val="center"/>
          </w:tcPr>
          <w:p w14:paraId="1736966B" w14:textId="77777777" w:rsidR="00D35D67" w:rsidRPr="00D0355C" w:rsidRDefault="00D35D67" w:rsidP="00D35D67">
            <w:pPr>
              <w:pStyle w:val="Zwykytekst"/>
              <w:spacing w:line="240" w:lineRule="auto"/>
              <w:ind w:firstLine="0"/>
              <w:jc w:val="center"/>
              <w:rPr>
                <w:rFonts w:ascii="Tekton Pro" w:hAnsi="Tekton Pro"/>
                <w:b/>
                <w:sz w:val="16"/>
                <w:highlight w:val="green"/>
                <w:lang w:val="pl-PL"/>
              </w:rPr>
            </w:pPr>
            <w:r w:rsidRPr="00D0355C">
              <w:rPr>
                <w:rFonts w:ascii="Tekton Pro" w:hAnsi="Tekton Pro"/>
                <w:b/>
                <w:sz w:val="16"/>
                <w:highlight w:val="green"/>
              </w:rPr>
              <w:t>PDL/</w:t>
            </w:r>
            <w:r w:rsidRPr="00D0355C">
              <w:rPr>
                <w:rFonts w:ascii="Tekton Pro" w:hAnsi="Tekton Pro"/>
                <w:b/>
                <w:sz w:val="16"/>
                <w:highlight w:val="green"/>
                <w:lang w:val="pl-PL"/>
              </w:rPr>
              <w:t>0103</w:t>
            </w:r>
            <w:r w:rsidRPr="00D0355C">
              <w:rPr>
                <w:rFonts w:ascii="Tekton Pro" w:hAnsi="Tekton Pro"/>
                <w:b/>
                <w:sz w:val="16"/>
                <w:highlight w:val="green"/>
              </w:rPr>
              <w:t>/POOD/1</w:t>
            </w:r>
            <w:r w:rsidRPr="00D0355C">
              <w:rPr>
                <w:rFonts w:ascii="Tekton Pro" w:hAnsi="Tekton Pro"/>
                <w:b/>
                <w:sz w:val="16"/>
                <w:highlight w:val="green"/>
                <w:lang w:val="pl-PL"/>
              </w:rPr>
              <w:t>2</w:t>
            </w:r>
          </w:p>
          <w:p w14:paraId="243537E0" w14:textId="77777777" w:rsidR="00D35D67" w:rsidRPr="00D0355C" w:rsidRDefault="00D35D67" w:rsidP="00D35D67">
            <w:pPr>
              <w:pStyle w:val="Zwykytekst"/>
              <w:spacing w:line="240" w:lineRule="auto"/>
              <w:ind w:firstLine="0"/>
              <w:jc w:val="center"/>
              <w:rPr>
                <w:rFonts w:ascii="Tekton Pro" w:hAnsi="Tekton Pro"/>
                <w:b/>
                <w:sz w:val="16"/>
                <w:highlight w:val="green"/>
              </w:rPr>
            </w:pPr>
            <w:r w:rsidRPr="00D0355C">
              <w:rPr>
                <w:rFonts w:ascii="Tekton Pro" w:hAnsi="Tekton Pro"/>
                <w:b/>
                <w:sz w:val="16"/>
                <w:highlight w:val="green"/>
              </w:rPr>
              <w:t>PDL/BD/0</w:t>
            </w:r>
            <w:r w:rsidRPr="00D0355C">
              <w:rPr>
                <w:rFonts w:ascii="Tekton Pro" w:hAnsi="Tekton Pro"/>
                <w:b/>
                <w:sz w:val="16"/>
                <w:highlight w:val="green"/>
                <w:lang w:val="pl-PL"/>
              </w:rPr>
              <w:t>017</w:t>
            </w:r>
            <w:r w:rsidRPr="00D0355C">
              <w:rPr>
                <w:rFonts w:ascii="Tekton Pro" w:hAnsi="Tekton Pro"/>
                <w:b/>
                <w:sz w:val="16"/>
                <w:highlight w:val="green"/>
              </w:rPr>
              <w:t>/</w:t>
            </w:r>
            <w:r w:rsidRPr="00D0355C">
              <w:rPr>
                <w:rFonts w:ascii="Tekton Pro" w:hAnsi="Tekton Pro"/>
                <w:b/>
                <w:sz w:val="16"/>
                <w:highlight w:val="green"/>
                <w:lang w:val="pl-PL"/>
              </w:rPr>
              <w:t>13</w:t>
            </w:r>
          </w:p>
        </w:tc>
        <w:tc>
          <w:tcPr>
            <w:tcW w:w="2008" w:type="dxa"/>
            <w:vAlign w:val="center"/>
          </w:tcPr>
          <w:p w14:paraId="28AD5E46" w14:textId="77777777" w:rsidR="00D35D67" w:rsidRPr="00D0355C" w:rsidRDefault="00D35D67" w:rsidP="00D35D67">
            <w:pPr>
              <w:pStyle w:val="Zwykytekst"/>
              <w:spacing w:line="240" w:lineRule="auto"/>
              <w:ind w:firstLine="0"/>
              <w:jc w:val="center"/>
              <w:rPr>
                <w:rFonts w:ascii="Tekton Pro" w:hAnsi="Tekton Pro"/>
                <w:b/>
                <w:sz w:val="16"/>
                <w:highlight w:val="green"/>
              </w:rPr>
            </w:pPr>
          </w:p>
        </w:tc>
      </w:tr>
      <w:tr w:rsidR="00D35D67" w:rsidRPr="00D0355C" w14:paraId="7A3FFD2E" w14:textId="77777777" w:rsidTr="00D35D67">
        <w:trPr>
          <w:trHeight w:val="530"/>
        </w:trPr>
        <w:tc>
          <w:tcPr>
            <w:tcW w:w="557" w:type="dxa"/>
            <w:vMerge/>
            <w:textDirection w:val="btLr"/>
            <w:vAlign w:val="center"/>
          </w:tcPr>
          <w:p w14:paraId="775190A5" w14:textId="77777777" w:rsidR="00D35D67" w:rsidRPr="00D0355C" w:rsidRDefault="00D35D67" w:rsidP="00D35D67">
            <w:pPr>
              <w:pStyle w:val="Zwykytekst"/>
              <w:spacing w:line="240" w:lineRule="auto"/>
              <w:ind w:left="113" w:right="113" w:firstLine="0"/>
              <w:jc w:val="center"/>
              <w:rPr>
                <w:rFonts w:ascii="Tekton Pro" w:hAnsi="Tekton Pro"/>
                <w:b/>
                <w:sz w:val="16"/>
                <w:highlight w:val="green"/>
              </w:rPr>
            </w:pPr>
          </w:p>
        </w:tc>
        <w:tc>
          <w:tcPr>
            <w:tcW w:w="1457" w:type="dxa"/>
            <w:vAlign w:val="center"/>
          </w:tcPr>
          <w:p w14:paraId="0F26FD2F" w14:textId="77777777" w:rsidR="00D35D67" w:rsidRPr="00D0355C" w:rsidRDefault="00D35D67" w:rsidP="00D35D67">
            <w:pPr>
              <w:pStyle w:val="Zwykytekst"/>
              <w:spacing w:line="240" w:lineRule="auto"/>
              <w:ind w:firstLine="0"/>
              <w:jc w:val="center"/>
              <w:rPr>
                <w:rFonts w:ascii="Tekton Pro" w:hAnsi="Tekton Pro"/>
                <w:b/>
                <w:sz w:val="16"/>
                <w:highlight w:val="green"/>
              </w:rPr>
            </w:pPr>
            <w:r w:rsidRPr="00D0355C">
              <w:rPr>
                <w:rFonts w:ascii="Tekton Pro" w:hAnsi="Tekton Pro"/>
                <w:b/>
                <w:sz w:val="16"/>
                <w:highlight w:val="green"/>
                <w:lang w:val="pl-PL"/>
              </w:rPr>
              <w:t>Sprawdził</w:t>
            </w:r>
            <w:r w:rsidRPr="00D0355C">
              <w:rPr>
                <w:rFonts w:ascii="Tekton Pro" w:hAnsi="Tekton Pro"/>
                <w:b/>
                <w:sz w:val="16"/>
                <w:highlight w:val="green"/>
              </w:rPr>
              <w:t>:</w:t>
            </w:r>
          </w:p>
        </w:tc>
        <w:tc>
          <w:tcPr>
            <w:tcW w:w="2974" w:type="dxa"/>
            <w:vAlign w:val="center"/>
          </w:tcPr>
          <w:p w14:paraId="65CBB5A2" w14:textId="77777777" w:rsidR="00D35D67" w:rsidRPr="00D0355C" w:rsidRDefault="00D35D67" w:rsidP="00D35D67">
            <w:pPr>
              <w:pStyle w:val="Zwykytekst"/>
              <w:spacing w:line="240" w:lineRule="auto"/>
              <w:ind w:firstLine="0"/>
              <w:jc w:val="left"/>
              <w:rPr>
                <w:rFonts w:ascii="Tekton Pro" w:hAnsi="Tekton Pro"/>
                <w:b/>
                <w:sz w:val="16"/>
                <w:highlight w:val="green"/>
                <w:lang w:val="pl-PL"/>
              </w:rPr>
            </w:pPr>
            <w:r w:rsidRPr="00D0355C">
              <w:rPr>
                <w:rFonts w:ascii="Tekton Pro" w:hAnsi="Tekton Pro"/>
                <w:b/>
                <w:sz w:val="16"/>
                <w:highlight w:val="green"/>
              </w:rPr>
              <w:t xml:space="preserve">mgr inż. </w:t>
            </w:r>
            <w:r w:rsidRPr="00D0355C">
              <w:rPr>
                <w:rFonts w:ascii="Tekton Pro" w:hAnsi="Tekton Pro"/>
                <w:b/>
                <w:sz w:val="16"/>
                <w:highlight w:val="green"/>
                <w:lang w:val="pl-PL"/>
              </w:rPr>
              <w:t xml:space="preserve">Piotr </w:t>
            </w:r>
            <w:proofErr w:type="spellStart"/>
            <w:r w:rsidRPr="00D0355C">
              <w:rPr>
                <w:rFonts w:ascii="Tekton Pro" w:hAnsi="Tekton Pro"/>
                <w:b/>
                <w:sz w:val="16"/>
                <w:highlight w:val="green"/>
                <w:lang w:val="pl-PL"/>
              </w:rPr>
              <w:t>Jakubecki</w:t>
            </w:r>
            <w:proofErr w:type="spellEnd"/>
          </w:p>
        </w:tc>
        <w:tc>
          <w:tcPr>
            <w:tcW w:w="2319" w:type="dxa"/>
            <w:vAlign w:val="center"/>
          </w:tcPr>
          <w:p w14:paraId="53040595" w14:textId="77777777" w:rsidR="00D35D67" w:rsidRPr="00D0355C" w:rsidRDefault="00D35D67" w:rsidP="00D35D67">
            <w:pPr>
              <w:pStyle w:val="Zwykytekst"/>
              <w:spacing w:line="240" w:lineRule="auto"/>
              <w:ind w:firstLine="0"/>
              <w:jc w:val="center"/>
              <w:rPr>
                <w:rFonts w:ascii="Tekton Pro" w:hAnsi="Tekton Pro"/>
                <w:b/>
                <w:sz w:val="16"/>
                <w:highlight w:val="green"/>
              </w:rPr>
            </w:pPr>
            <w:r w:rsidRPr="00D0355C">
              <w:rPr>
                <w:rFonts w:ascii="Tekton Pro" w:hAnsi="Tekton Pro"/>
                <w:b/>
                <w:sz w:val="16"/>
                <w:highlight w:val="green"/>
              </w:rPr>
              <w:t>PDL/0037/POOD/10</w:t>
            </w:r>
          </w:p>
          <w:p w14:paraId="5C56F706" w14:textId="77777777" w:rsidR="00D35D67" w:rsidRPr="00D0355C" w:rsidRDefault="00D35D67" w:rsidP="00D35D67">
            <w:pPr>
              <w:pStyle w:val="Zwykytekst"/>
              <w:spacing w:line="240" w:lineRule="auto"/>
              <w:ind w:firstLine="0"/>
              <w:jc w:val="center"/>
              <w:rPr>
                <w:rFonts w:ascii="Tekton Pro" w:hAnsi="Tekton Pro"/>
                <w:b/>
                <w:sz w:val="16"/>
                <w:highlight w:val="green"/>
                <w:lang w:val="pl-PL"/>
              </w:rPr>
            </w:pPr>
            <w:r w:rsidRPr="00D0355C">
              <w:rPr>
                <w:rFonts w:ascii="Tekton Pro" w:hAnsi="Tekton Pro"/>
                <w:b/>
                <w:sz w:val="16"/>
                <w:highlight w:val="green"/>
              </w:rPr>
              <w:t>PDL/BD/0131/10</w:t>
            </w:r>
          </w:p>
        </w:tc>
        <w:tc>
          <w:tcPr>
            <w:tcW w:w="2008" w:type="dxa"/>
            <w:vAlign w:val="center"/>
          </w:tcPr>
          <w:p w14:paraId="0F4F8F7A" w14:textId="77777777" w:rsidR="00D35D67" w:rsidRPr="00D0355C" w:rsidRDefault="00D35D67" w:rsidP="00D35D67">
            <w:pPr>
              <w:pStyle w:val="Zwykytekst"/>
              <w:spacing w:line="240" w:lineRule="auto"/>
              <w:ind w:firstLine="0"/>
              <w:jc w:val="center"/>
              <w:rPr>
                <w:rFonts w:ascii="Tekton Pro" w:hAnsi="Tekton Pro"/>
                <w:b/>
                <w:sz w:val="16"/>
                <w:highlight w:val="green"/>
              </w:rPr>
            </w:pPr>
          </w:p>
        </w:tc>
      </w:tr>
      <w:tr w:rsidR="00D35D67" w:rsidRPr="00D0355C" w14:paraId="0A6DEF44" w14:textId="77777777" w:rsidTr="00D35D67">
        <w:trPr>
          <w:trHeight w:val="559"/>
        </w:trPr>
        <w:tc>
          <w:tcPr>
            <w:tcW w:w="557" w:type="dxa"/>
            <w:vMerge/>
            <w:textDirection w:val="btLr"/>
            <w:vAlign w:val="center"/>
          </w:tcPr>
          <w:p w14:paraId="03E0C0F4" w14:textId="77777777" w:rsidR="00D35D67" w:rsidRPr="00D0355C" w:rsidRDefault="00D35D67" w:rsidP="00D35D67">
            <w:pPr>
              <w:pStyle w:val="Zwykytekst"/>
              <w:spacing w:line="240" w:lineRule="auto"/>
              <w:ind w:left="113" w:right="113" w:firstLine="0"/>
              <w:jc w:val="center"/>
              <w:rPr>
                <w:rFonts w:ascii="Tekton Pro" w:hAnsi="Tekton Pro"/>
                <w:b/>
                <w:sz w:val="16"/>
                <w:highlight w:val="green"/>
              </w:rPr>
            </w:pPr>
          </w:p>
        </w:tc>
        <w:tc>
          <w:tcPr>
            <w:tcW w:w="1457" w:type="dxa"/>
            <w:vAlign w:val="center"/>
          </w:tcPr>
          <w:p w14:paraId="60571234" w14:textId="77777777" w:rsidR="00D35D67" w:rsidRPr="00D0355C" w:rsidRDefault="00D35D67" w:rsidP="00D35D67">
            <w:pPr>
              <w:pStyle w:val="Zwykytekst"/>
              <w:spacing w:line="240" w:lineRule="auto"/>
              <w:ind w:firstLine="0"/>
              <w:jc w:val="center"/>
              <w:rPr>
                <w:rFonts w:ascii="Tekton Pro" w:hAnsi="Tekton Pro"/>
                <w:b/>
                <w:sz w:val="16"/>
                <w:highlight w:val="green"/>
              </w:rPr>
            </w:pPr>
            <w:r w:rsidRPr="00D0355C">
              <w:rPr>
                <w:rFonts w:ascii="Tekton Pro" w:hAnsi="Tekton Pro"/>
                <w:b/>
                <w:sz w:val="16"/>
                <w:highlight w:val="green"/>
              </w:rPr>
              <w:t>Sprawdził:</w:t>
            </w:r>
          </w:p>
        </w:tc>
        <w:tc>
          <w:tcPr>
            <w:tcW w:w="2974" w:type="dxa"/>
            <w:vAlign w:val="center"/>
          </w:tcPr>
          <w:p w14:paraId="07622C43" w14:textId="77777777" w:rsidR="00D35D67" w:rsidRPr="00D0355C" w:rsidRDefault="00D35D67" w:rsidP="00D35D67">
            <w:pPr>
              <w:pStyle w:val="Zwykytekst"/>
              <w:spacing w:line="240" w:lineRule="auto"/>
              <w:ind w:firstLine="0"/>
              <w:jc w:val="left"/>
              <w:rPr>
                <w:rFonts w:ascii="Tekton Pro" w:hAnsi="Tekton Pro"/>
                <w:b/>
                <w:sz w:val="16"/>
                <w:highlight w:val="green"/>
              </w:rPr>
            </w:pPr>
            <w:r w:rsidRPr="00D0355C">
              <w:rPr>
                <w:rFonts w:ascii="Tekton Pro" w:hAnsi="Tekton Pro"/>
                <w:b/>
                <w:sz w:val="16"/>
                <w:highlight w:val="green"/>
              </w:rPr>
              <w:t>mgr inż. Piotr Zajkowski</w:t>
            </w:r>
          </w:p>
        </w:tc>
        <w:tc>
          <w:tcPr>
            <w:tcW w:w="2319" w:type="dxa"/>
            <w:vAlign w:val="center"/>
          </w:tcPr>
          <w:p w14:paraId="5C48B1DF" w14:textId="77777777" w:rsidR="00D35D67" w:rsidRPr="00D0355C" w:rsidRDefault="00D35D67" w:rsidP="00D35D67">
            <w:pPr>
              <w:pStyle w:val="Zwykytekst"/>
              <w:spacing w:line="240" w:lineRule="auto"/>
              <w:ind w:firstLine="0"/>
              <w:jc w:val="center"/>
              <w:rPr>
                <w:rFonts w:ascii="Tekton Pro" w:hAnsi="Tekton Pro"/>
                <w:b/>
                <w:sz w:val="16"/>
                <w:highlight w:val="green"/>
              </w:rPr>
            </w:pPr>
            <w:r w:rsidRPr="00D0355C">
              <w:rPr>
                <w:rFonts w:ascii="Tekton Pro" w:hAnsi="Tekton Pro"/>
                <w:b/>
                <w:sz w:val="16"/>
                <w:highlight w:val="green"/>
              </w:rPr>
              <w:t>PDL/0051/PBP/21</w:t>
            </w:r>
          </w:p>
          <w:p w14:paraId="6BDCA64E" w14:textId="77777777" w:rsidR="00D35D67" w:rsidRPr="00D0355C" w:rsidRDefault="00D35D67" w:rsidP="00D35D67">
            <w:pPr>
              <w:pStyle w:val="Zwykytekst"/>
              <w:spacing w:line="240" w:lineRule="auto"/>
              <w:ind w:firstLine="0"/>
              <w:jc w:val="center"/>
              <w:rPr>
                <w:rFonts w:ascii="Tekton Pro" w:hAnsi="Tekton Pro"/>
                <w:b/>
                <w:sz w:val="16"/>
                <w:szCs w:val="18"/>
                <w:highlight w:val="green"/>
                <w:lang w:val="en-US"/>
              </w:rPr>
            </w:pPr>
            <w:r w:rsidRPr="00D0355C">
              <w:rPr>
                <w:rFonts w:ascii="Tekton Pro" w:hAnsi="Tekton Pro"/>
                <w:b/>
                <w:sz w:val="16"/>
                <w:highlight w:val="green"/>
              </w:rPr>
              <w:t>PDL/BD/0070/21</w:t>
            </w:r>
          </w:p>
        </w:tc>
        <w:tc>
          <w:tcPr>
            <w:tcW w:w="2008" w:type="dxa"/>
            <w:vAlign w:val="center"/>
          </w:tcPr>
          <w:p w14:paraId="0AE4E691" w14:textId="77777777" w:rsidR="00D35D67" w:rsidRPr="00D0355C" w:rsidRDefault="00D35D67" w:rsidP="00D35D67">
            <w:pPr>
              <w:pStyle w:val="Zwykytekst"/>
              <w:spacing w:line="240" w:lineRule="auto"/>
              <w:ind w:firstLine="0"/>
              <w:rPr>
                <w:rFonts w:ascii="Tekton Pro" w:hAnsi="Tekton Pro"/>
                <w:b/>
                <w:sz w:val="16"/>
                <w:highlight w:val="green"/>
              </w:rPr>
            </w:pPr>
          </w:p>
        </w:tc>
      </w:tr>
      <w:tr w:rsidR="00D35D67" w:rsidRPr="00D0355C" w14:paraId="512CB3FF" w14:textId="77777777" w:rsidTr="00D35D67">
        <w:trPr>
          <w:trHeight w:val="418"/>
        </w:trPr>
        <w:tc>
          <w:tcPr>
            <w:tcW w:w="557" w:type="dxa"/>
            <w:vMerge w:val="restart"/>
            <w:textDirection w:val="btLr"/>
            <w:vAlign w:val="center"/>
          </w:tcPr>
          <w:p w14:paraId="4F40CCF6" w14:textId="77777777" w:rsidR="00D35D67" w:rsidRPr="00D0355C" w:rsidRDefault="00D35D67" w:rsidP="00D35D67">
            <w:pPr>
              <w:pStyle w:val="Zwykytekst"/>
              <w:spacing w:line="240" w:lineRule="auto"/>
              <w:ind w:left="113" w:right="113" w:firstLine="0"/>
              <w:jc w:val="center"/>
              <w:rPr>
                <w:rFonts w:ascii="Tekton Pro" w:hAnsi="Tekton Pro"/>
                <w:b/>
                <w:sz w:val="16"/>
                <w:highlight w:val="green"/>
                <w:lang w:val="pl-PL"/>
              </w:rPr>
            </w:pPr>
            <w:r w:rsidRPr="00D0355C">
              <w:rPr>
                <w:rFonts w:ascii="Tekton Pro" w:hAnsi="Tekton Pro"/>
                <w:b/>
                <w:sz w:val="16"/>
                <w:highlight w:val="green"/>
                <w:lang w:val="pl-PL"/>
              </w:rPr>
              <w:t>Sanitarna</w:t>
            </w:r>
          </w:p>
        </w:tc>
        <w:tc>
          <w:tcPr>
            <w:tcW w:w="1457" w:type="dxa"/>
            <w:vAlign w:val="center"/>
          </w:tcPr>
          <w:p w14:paraId="0403E186" w14:textId="77777777" w:rsidR="00D35D67" w:rsidRPr="00D0355C" w:rsidRDefault="00D35D67" w:rsidP="00D35D67">
            <w:pPr>
              <w:pStyle w:val="Zwykytekst"/>
              <w:spacing w:line="240" w:lineRule="auto"/>
              <w:ind w:firstLine="0"/>
              <w:jc w:val="center"/>
              <w:rPr>
                <w:rFonts w:ascii="Tekton Pro" w:hAnsi="Tekton Pro"/>
                <w:b/>
                <w:sz w:val="16"/>
                <w:highlight w:val="green"/>
              </w:rPr>
            </w:pPr>
            <w:r w:rsidRPr="00D0355C">
              <w:rPr>
                <w:rFonts w:ascii="Tekton Pro" w:hAnsi="Tekton Pro"/>
                <w:b/>
                <w:sz w:val="16"/>
                <w:highlight w:val="green"/>
              </w:rPr>
              <w:t>Projektował:</w:t>
            </w:r>
          </w:p>
        </w:tc>
        <w:tc>
          <w:tcPr>
            <w:tcW w:w="2974" w:type="dxa"/>
            <w:vAlign w:val="center"/>
          </w:tcPr>
          <w:p w14:paraId="23EF713A" w14:textId="77777777" w:rsidR="00D35D67" w:rsidRPr="00D0355C" w:rsidRDefault="00D35D67" w:rsidP="00D35D67">
            <w:pPr>
              <w:pStyle w:val="Zwykytekst"/>
              <w:spacing w:line="240" w:lineRule="auto"/>
              <w:ind w:firstLine="0"/>
              <w:jc w:val="left"/>
              <w:rPr>
                <w:rFonts w:ascii="Tekton Pro" w:hAnsi="Tekton Pro"/>
                <w:b/>
                <w:sz w:val="16"/>
                <w:highlight w:val="green"/>
              </w:rPr>
            </w:pPr>
          </w:p>
          <w:p w14:paraId="33D7839B" w14:textId="77777777" w:rsidR="00D35D67" w:rsidRPr="00D0355C" w:rsidRDefault="00D35D67" w:rsidP="00D35D67">
            <w:pPr>
              <w:pStyle w:val="Zwykytekst"/>
              <w:spacing w:line="240" w:lineRule="auto"/>
              <w:ind w:firstLine="0"/>
              <w:jc w:val="left"/>
              <w:rPr>
                <w:rFonts w:ascii="Tekton Pro" w:hAnsi="Tekton Pro"/>
                <w:b/>
                <w:sz w:val="16"/>
                <w:highlight w:val="green"/>
              </w:rPr>
            </w:pPr>
            <w:r w:rsidRPr="00D0355C">
              <w:rPr>
                <w:rFonts w:ascii="Tekton Pro" w:hAnsi="Tekton Pro"/>
                <w:b/>
                <w:sz w:val="16"/>
                <w:highlight w:val="green"/>
              </w:rPr>
              <w:t>mgr inż. Izabela Kozłowska</w:t>
            </w:r>
          </w:p>
          <w:p w14:paraId="6DE09A5C" w14:textId="77777777" w:rsidR="00D35D67" w:rsidRPr="00D0355C" w:rsidRDefault="00D35D67" w:rsidP="00D35D67">
            <w:pPr>
              <w:pStyle w:val="Zwykytekst"/>
              <w:spacing w:line="240" w:lineRule="auto"/>
              <w:ind w:firstLine="0"/>
              <w:jc w:val="left"/>
              <w:rPr>
                <w:rFonts w:ascii="Tekton Pro" w:hAnsi="Tekton Pro"/>
                <w:b/>
                <w:sz w:val="16"/>
                <w:highlight w:val="green"/>
              </w:rPr>
            </w:pPr>
          </w:p>
        </w:tc>
        <w:tc>
          <w:tcPr>
            <w:tcW w:w="2319" w:type="dxa"/>
            <w:vAlign w:val="center"/>
          </w:tcPr>
          <w:p w14:paraId="5C8EBF72" w14:textId="77777777" w:rsidR="00D35D67" w:rsidRPr="00D0355C" w:rsidRDefault="00D35D67" w:rsidP="00D35D67">
            <w:pPr>
              <w:pStyle w:val="Zwykytekst"/>
              <w:spacing w:line="240" w:lineRule="auto"/>
              <w:ind w:firstLine="0"/>
              <w:jc w:val="center"/>
              <w:rPr>
                <w:rFonts w:ascii="Tekton Pro" w:hAnsi="Tekton Pro"/>
                <w:b/>
                <w:sz w:val="16"/>
                <w:highlight w:val="green"/>
              </w:rPr>
            </w:pPr>
            <w:r w:rsidRPr="00D0355C">
              <w:rPr>
                <w:rFonts w:ascii="Tekton Pro" w:hAnsi="Tekton Pro"/>
                <w:b/>
                <w:sz w:val="16"/>
                <w:highlight w:val="green"/>
              </w:rPr>
              <w:t>PDL/0140/POOS/13</w:t>
            </w:r>
          </w:p>
          <w:p w14:paraId="6B535459" w14:textId="77777777" w:rsidR="00D35D67" w:rsidRPr="00D0355C" w:rsidRDefault="00D35D67" w:rsidP="00D35D67">
            <w:pPr>
              <w:pStyle w:val="Zwykytekst"/>
              <w:spacing w:line="240" w:lineRule="auto"/>
              <w:ind w:firstLine="0"/>
              <w:jc w:val="center"/>
              <w:rPr>
                <w:rFonts w:ascii="Tekton Pro" w:hAnsi="Tekton Pro"/>
                <w:b/>
                <w:sz w:val="16"/>
                <w:highlight w:val="green"/>
              </w:rPr>
            </w:pPr>
            <w:r w:rsidRPr="00D0355C">
              <w:rPr>
                <w:rFonts w:ascii="Tekton Pro" w:hAnsi="Tekton Pro"/>
                <w:b/>
                <w:sz w:val="16"/>
                <w:highlight w:val="green"/>
              </w:rPr>
              <w:t>PDL/IS/0018/14</w:t>
            </w:r>
          </w:p>
        </w:tc>
        <w:tc>
          <w:tcPr>
            <w:tcW w:w="2008" w:type="dxa"/>
            <w:vAlign w:val="center"/>
          </w:tcPr>
          <w:p w14:paraId="76D7D5A9" w14:textId="77777777" w:rsidR="00D35D67" w:rsidRPr="00D0355C" w:rsidRDefault="00D35D67" w:rsidP="00D35D67">
            <w:pPr>
              <w:pStyle w:val="Zwykytekst"/>
              <w:spacing w:line="240" w:lineRule="auto"/>
              <w:ind w:firstLine="0"/>
              <w:rPr>
                <w:rFonts w:ascii="Tekton Pro" w:hAnsi="Tekton Pro"/>
                <w:b/>
                <w:sz w:val="16"/>
                <w:highlight w:val="green"/>
              </w:rPr>
            </w:pPr>
          </w:p>
        </w:tc>
      </w:tr>
      <w:tr w:rsidR="00D35D67" w:rsidRPr="002422DB" w14:paraId="1BFEDD61" w14:textId="77777777" w:rsidTr="00D35D67">
        <w:trPr>
          <w:trHeight w:val="418"/>
        </w:trPr>
        <w:tc>
          <w:tcPr>
            <w:tcW w:w="557" w:type="dxa"/>
            <w:vMerge/>
            <w:textDirection w:val="btLr"/>
            <w:vAlign w:val="center"/>
          </w:tcPr>
          <w:p w14:paraId="3B02245D" w14:textId="77777777" w:rsidR="00D35D67" w:rsidRPr="00D0355C" w:rsidRDefault="00D35D67" w:rsidP="00D35D67">
            <w:pPr>
              <w:pStyle w:val="Zwykytekst"/>
              <w:spacing w:line="240" w:lineRule="auto"/>
              <w:ind w:left="113" w:right="113" w:firstLine="0"/>
              <w:jc w:val="center"/>
              <w:rPr>
                <w:rFonts w:ascii="Tekton Pro" w:hAnsi="Tekton Pro"/>
                <w:b/>
                <w:sz w:val="16"/>
                <w:highlight w:val="green"/>
              </w:rPr>
            </w:pPr>
          </w:p>
        </w:tc>
        <w:tc>
          <w:tcPr>
            <w:tcW w:w="1457" w:type="dxa"/>
            <w:vAlign w:val="center"/>
          </w:tcPr>
          <w:p w14:paraId="5C39DEBF" w14:textId="77777777" w:rsidR="00D35D67" w:rsidRPr="00D0355C" w:rsidRDefault="00D35D67" w:rsidP="00D35D67">
            <w:pPr>
              <w:pStyle w:val="Zwykytekst"/>
              <w:spacing w:line="240" w:lineRule="auto"/>
              <w:ind w:firstLine="0"/>
              <w:jc w:val="center"/>
              <w:rPr>
                <w:rFonts w:ascii="Tekton Pro" w:hAnsi="Tekton Pro"/>
                <w:b/>
                <w:sz w:val="16"/>
                <w:highlight w:val="green"/>
              </w:rPr>
            </w:pPr>
            <w:r w:rsidRPr="00D0355C">
              <w:rPr>
                <w:rFonts w:ascii="Tekton Pro" w:hAnsi="Tekton Pro"/>
                <w:b/>
                <w:sz w:val="16"/>
                <w:highlight w:val="green"/>
              </w:rPr>
              <w:t>Sprawdził:</w:t>
            </w:r>
          </w:p>
        </w:tc>
        <w:tc>
          <w:tcPr>
            <w:tcW w:w="2974" w:type="dxa"/>
            <w:vAlign w:val="center"/>
          </w:tcPr>
          <w:p w14:paraId="332332DC" w14:textId="77777777" w:rsidR="00D35D67" w:rsidRPr="00D0355C" w:rsidRDefault="00D35D67" w:rsidP="00D35D67">
            <w:pPr>
              <w:autoSpaceDE w:val="0"/>
              <w:autoSpaceDN w:val="0"/>
              <w:adjustRightInd w:val="0"/>
              <w:spacing w:line="276" w:lineRule="auto"/>
              <w:ind w:firstLine="0"/>
              <w:jc w:val="left"/>
              <w:rPr>
                <w:rFonts w:ascii="Tekton Pro" w:hAnsi="Tekton Pro" w:cs="Arial"/>
                <w:b/>
                <w:bCs/>
                <w:color w:val="000000"/>
                <w:sz w:val="16"/>
                <w:szCs w:val="16"/>
                <w:highlight w:val="green"/>
              </w:rPr>
            </w:pPr>
          </w:p>
          <w:p w14:paraId="6862E3DB" w14:textId="77777777" w:rsidR="00D35D67" w:rsidRPr="00D0355C" w:rsidRDefault="00D35D67" w:rsidP="00D35D67">
            <w:pPr>
              <w:autoSpaceDE w:val="0"/>
              <w:autoSpaceDN w:val="0"/>
              <w:adjustRightInd w:val="0"/>
              <w:spacing w:line="276" w:lineRule="auto"/>
              <w:ind w:firstLine="0"/>
              <w:jc w:val="left"/>
              <w:rPr>
                <w:rFonts w:ascii="Tekton Pro" w:hAnsi="Tekton Pro" w:cs="Arial"/>
                <w:b/>
                <w:bCs/>
                <w:color w:val="000000"/>
                <w:sz w:val="16"/>
                <w:szCs w:val="16"/>
                <w:highlight w:val="green"/>
              </w:rPr>
            </w:pPr>
            <w:r w:rsidRPr="00D0355C">
              <w:rPr>
                <w:rFonts w:ascii="Tekton Pro" w:hAnsi="Tekton Pro" w:cs="Arial"/>
                <w:b/>
                <w:bCs/>
                <w:color w:val="000000"/>
                <w:sz w:val="16"/>
                <w:szCs w:val="16"/>
                <w:highlight w:val="green"/>
              </w:rPr>
              <w:t>mgr inż. Beata Kalinowska</w:t>
            </w:r>
          </w:p>
          <w:p w14:paraId="34CC42C5" w14:textId="77777777" w:rsidR="00D35D67" w:rsidRPr="00D0355C" w:rsidRDefault="00D35D67" w:rsidP="00D35D67">
            <w:pPr>
              <w:pStyle w:val="Zwykytekst"/>
              <w:spacing w:line="240" w:lineRule="auto"/>
              <w:ind w:firstLine="0"/>
              <w:jc w:val="left"/>
              <w:rPr>
                <w:rFonts w:ascii="Tekton Pro" w:hAnsi="Tekton Pro"/>
                <w:b/>
                <w:sz w:val="16"/>
                <w:szCs w:val="16"/>
                <w:highlight w:val="green"/>
              </w:rPr>
            </w:pPr>
          </w:p>
        </w:tc>
        <w:tc>
          <w:tcPr>
            <w:tcW w:w="2319" w:type="dxa"/>
            <w:vAlign w:val="center"/>
          </w:tcPr>
          <w:p w14:paraId="1B2A3CDC" w14:textId="77777777" w:rsidR="00D35D67" w:rsidRPr="00D0355C" w:rsidRDefault="00D35D67" w:rsidP="00D35D67">
            <w:pPr>
              <w:autoSpaceDE w:val="0"/>
              <w:autoSpaceDN w:val="0"/>
              <w:adjustRightInd w:val="0"/>
              <w:spacing w:line="276" w:lineRule="auto"/>
              <w:ind w:firstLine="0"/>
              <w:jc w:val="center"/>
              <w:rPr>
                <w:rFonts w:ascii="Tekton Pro" w:hAnsi="Tekton Pro" w:cs="Arial"/>
                <w:b/>
                <w:bCs/>
                <w:color w:val="000000"/>
                <w:sz w:val="16"/>
                <w:szCs w:val="16"/>
                <w:highlight w:val="green"/>
              </w:rPr>
            </w:pPr>
            <w:r w:rsidRPr="00D0355C">
              <w:rPr>
                <w:rFonts w:ascii="Tekton Pro" w:hAnsi="Tekton Pro" w:cs="Arial"/>
                <w:b/>
                <w:bCs/>
                <w:color w:val="000000"/>
                <w:sz w:val="16"/>
                <w:szCs w:val="16"/>
                <w:highlight w:val="green"/>
              </w:rPr>
              <w:t>PDL/0058/POOS/13</w:t>
            </w:r>
          </w:p>
          <w:p w14:paraId="3E6D8DBA" w14:textId="77777777" w:rsidR="00D35D67" w:rsidRPr="00E36613" w:rsidRDefault="00D35D67" w:rsidP="00D35D67">
            <w:pPr>
              <w:pStyle w:val="Zwykytekst"/>
              <w:spacing w:line="240" w:lineRule="auto"/>
              <w:ind w:firstLine="0"/>
              <w:jc w:val="center"/>
              <w:rPr>
                <w:rFonts w:ascii="Tekton Pro" w:hAnsi="Tekton Pro"/>
                <w:b/>
                <w:sz w:val="16"/>
              </w:rPr>
            </w:pPr>
            <w:r w:rsidRPr="00D0355C">
              <w:rPr>
                <w:rFonts w:ascii="Tekton Pro" w:hAnsi="Tekton Pro" w:cs="Arial"/>
                <w:b/>
                <w:bCs/>
                <w:color w:val="000000"/>
                <w:sz w:val="16"/>
                <w:szCs w:val="16"/>
                <w:highlight w:val="green"/>
              </w:rPr>
              <w:t>PDL/IS/0118/13</w:t>
            </w:r>
          </w:p>
        </w:tc>
        <w:tc>
          <w:tcPr>
            <w:tcW w:w="2008" w:type="dxa"/>
            <w:vAlign w:val="center"/>
          </w:tcPr>
          <w:p w14:paraId="0BE2EF31" w14:textId="77777777" w:rsidR="00D35D67" w:rsidRPr="002422DB" w:rsidRDefault="00D35D67" w:rsidP="00D35D67">
            <w:pPr>
              <w:pStyle w:val="Zwykytekst"/>
              <w:spacing w:line="240" w:lineRule="auto"/>
              <w:ind w:firstLine="0"/>
              <w:rPr>
                <w:rFonts w:ascii="Tekton Pro" w:hAnsi="Tekton Pro"/>
                <w:b/>
                <w:sz w:val="16"/>
              </w:rPr>
            </w:pPr>
          </w:p>
        </w:tc>
      </w:tr>
    </w:tbl>
    <w:p w14:paraId="6A2983B9" w14:textId="77777777" w:rsidR="00593B4A" w:rsidRDefault="00593B4A" w:rsidP="00242E78">
      <w:pPr>
        <w:rPr>
          <w:lang w:eastAsia="x-none"/>
        </w:rPr>
      </w:pPr>
    </w:p>
    <w:p w14:paraId="55AF2EFE" w14:textId="77777777" w:rsidR="00593B4A" w:rsidRDefault="00593B4A" w:rsidP="00242E78">
      <w:pPr>
        <w:rPr>
          <w:lang w:eastAsia="x-none"/>
        </w:rPr>
      </w:pPr>
    </w:p>
    <w:p w14:paraId="3CAA977F" w14:textId="77777777" w:rsidR="00593B4A" w:rsidRDefault="00593B4A" w:rsidP="00242E78">
      <w:pPr>
        <w:rPr>
          <w:lang w:eastAsia="x-none"/>
        </w:rPr>
      </w:pPr>
    </w:p>
    <w:p w14:paraId="7782B914" w14:textId="77777777" w:rsidR="00925717" w:rsidRDefault="00925717" w:rsidP="00BF1184">
      <w:pPr>
        <w:ind w:firstLine="0"/>
        <w:rPr>
          <w:lang w:eastAsia="x-none"/>
        </w:rPr>
      </w:pPr>
    </w:p>
    <w:p w14:paraId="6D031B37" w14:textId="77777777" w:rsidR="00925717" w:rsidRDefault="00925717" w:rsidP="00BF1184">
      <w:pPr>
        <w:ind w:firstLine="0"/>
        <w:rPr>
          <w:lang w:eastAsia="x-none"/>
        </w:rPr>
      </w:pPr>
    </w:p>
    <w:p w14:paraId="2B37FD00" w14:textId="77777777" w:rsidR="00925717" w:rsidRDefault="00925717" w:rsidP="00BF1184">
      <w:pPr>
        <w:ind w:firstLine="0"/>
        <w:rPr>
          <w:lang w:eastAsia="x-none"/>
        </w:rPr>
      </w:pPr>
    </w:p>
    <w:p w14:paraId="1DF1B1C2" w14:textId="77777777" w:rsidR="00925717" w:rsidRDefault="00925717" w:rsidP="00BF1184">
      <w:pPr>
        <w:ind w:firstLine="0"/>
        <w:rPr>
          <w:lang w:eastAsia="x-none"/>
        </w:rPr>
      </w:pPr>
    </w:p>
    <w:p w14:paraId="5C3D2143" w14:textId="77777777" w:rsidR="00925717" w:rsidRDefault="00925717" w:rsidP="00BF1184">
      <w:pPr>
        <w:ind w:firstLine="0"/>
        <w:rPr>
          <w:lang w:eastAsia="x-none"/>
        </w:rPr>
      </w:pPr>
    </w:p>
    <w:p w14:paraId="3031F39D" w14:textId="77777777" w:rsidR="00925717" w:rsidRDefault="00925717" w:rsidP="00BF1184">
      <w:pPr>
        <w:ind w:firstLine="0"/>
        <w:rPr>
          <w:lang w:eastAsia="x-none"/>
        </w:rPr>
      </w:pPr>
    </w:p>
    <w:p w14:paraId="26741BF9" w14:textId="77777777" w:rsidR="0076267A" w:rsidRDefault="0076267A" w:rsidP="00BF1184">
      <w:pPr>
        <w:ind w:firstLine="0"/>
        <w:rPr>
          <w:lang w:eastAsia="x-none"/>
        </w:rPr>
        <w:sectPr w:rsidR="0076267A" w:rsidSect="00E70BB0">
          <w:pgSz w:w="11907" w:h="16840"/>
          <w:pgMar w:top="851" w:right="1134" w:bottom="567" w:left="1418" w:header="708" w:footer="708" w:gutter="0"/>
          <w:pgNumType w:start="22"/>
          <w:cols w:space="708"/>
          <w:docGrid w:linePitch="272"/>
        </w:sectPr>
      </w:pPr>
    </w:p>
    <w:p w14:paraId="075B9393" w14:textId="41E5C2EF" w:rsidR="00925717" w:rsidRPr="00242E78" w:rsidRDefault="00925717" w:rsidP="00BF1184">
      <w:pPr>
        <w:ind w:firstLine="0"/>
        <w:rPr>
          <w:lang w:eastAsia="x-none"/>
        </w:rPr>
      </w:pPr>
    </w:p>
    <w:tbl>
      <w:tblPr>
        <w:tblpPr w:leftFromText="141" w:rightFromText="141" w:vertAnchor="page" w:horzAnchor="margin" w:tblpXSpec="center" w:tblpY="105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2"/>
        <w:gridCol w:w="7443"/>
      </w:tblGrid>
      <w:tr w:rsidR="00925717" w:rsidRPr="00F545C5" w14:paraId="6A6F7F93" w14:textId="77777777" w:rsidTr="00A04090">
        <w:trPr>
          <w:trHeight w:val="1087"/>
        </w:trPr>
        <w:tc>
          <w:tcPr>
            <w:tcW w:w="5000" w:type="pct"/>
            <w:gridSpan w:val="2"/>
            <w:tcBorders>
              <w:top w:val="dashDotStroked" w:sz="24" w:space="0" w:color="auto"/>
              <w:left w:val="dashDotStroked" w:sz="24" w:space="0" w:color="auto"/>
              <w:bottom w:val="single" w:sz="4" w:space="0" w:color="auto"/>
              <w:right w:val="dashDotStroked" w:sz="24" w:space="0" w:color="auto"/>
            </w:tcBorders>
            <w:vAlign w:val="center"/>
          </w:tcPr>
          <w:p w14:paraId="606A76BA" w14:textId="77777777" w:rsidR="0052388E" w:rsidRPr="00F45230" w:rsidRDefault="0052388E" w:rsidP="0052388E">
            <w:pPr>
              <w:tabs>
                <w:tab w:val="left" w:pos="284"/>
              </w:tabs>
              <w:jc w:val="right"/>
              <w:rPr>
                <w:rFonts w:ascii="Comic Sans MS" w:hAnsi="Comic Sans MS" w:cs="Arial"/>
                <w:b/>
                <w:sz w:val="14"/>
                <w:szCs w:val="14"/>
              </w:rPr>
            </w:pPr>
            <w:r>
              <w:rPr>
                <w:noProof/>
              </w:rPr>
              <w:drawing>
                <wp:anchor distT="0" distB="0" distL="114300" distR="114300" simplePos="0" relativeHeight="251670528" behindDoc="0" locked="0" layoutInCell="1" allowOverlap="1" wp14:anchorId="6D9745EB" wp14:editId="5F6231B8">
                  <wp:simplePos x="0" y="0"/>
                  <wp:positionH relativeFrom="column">
                    <wp:posOffset>74930</wp:posOffset>
                  </wp:positionH>
                  <wp:positionV relativeFrom="paragraph">
                    <wp:posOffset>114300</wp:posOffset>
                  </wp:positionV>
                  <wp:extent cx="596900" cy="552450"/>
                  <wp:effectExtent l="0" t="0" r="0" b="0"/>
                  <wp:wrapNone/>
                  <wp:docPr id="422840693"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8">
                            <a:extLst>
                              <a:ext uri="{28A0092B-C50C-407E-A947-70E740481C1C}">
                                <a14:useLocalDpi xmlns:a14="http://schemas.microsoft.com/office/drawing/2010/main" val="0"/>
                              </a:ext>
                            </a:extLst>
                          </a:blip>
                          <a:srcRect r="69601"/>
                          <a:stretch>
                            <a:fillRect/>
                          </a:stretch>
                        </pic:blipFill>
                        <pic:spPr bwMode="auto">
                          <a:xfrm>
                            <a:off x="0" y="0"/>
                            <a:ext cx="596900" cy="5524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rFonts w:ascii="Comic Sans MS" w:hAnsi="Comic Sans MS" w:cs="Arial"/>
                <w:b/>
                <w:szCs w:val="20"/>
              </w:rPr>
              <w:t>DR</w:t>
            </w:r>
            <w:r w:rsidRPr="00D42B18">
              <w:rPr>
                <w:rFonts w:ascii="Comic Sans MS" w:hAnsi="Comic Sans MS" w:cs="Arial"/>
                <w:b/>
                <w:szCs w:val="20"/>
              </w:rPr>
              <w:t xml:space="preserve">OGOWIEC </w:t>
            </w:r>
            <w:proofErr w:type="spellStart"/>
            <w:r>
              <w:rPr>
                <w:rFonts w:ascii="Comic Sans MS" w:hAnsi="Comic Sans MS" w:cs="Arial"/>
                <w:b/>
                <w:szCs w:val="20"/>
              </w:rPr>
              <w:t>Jakubecki</w:t>
            </w:r>
            <w:proofErr w:type="spellEnd"/>
            <w:r>
              <w:rPr>
                <w:rFonts w:ascii="Comic Sans MS" w:hAnsi="Comic Sans MS" w:cs="Arial"/>
                <w:b/>
                <w:szCs w:val="20"/>
              </w:rPr>
              <w:t xml:space="preserve">, Milewski, </w:t>
            </w:r>
            <w:proofErr w:type="spellStart"/>
            <w:r>
              <w:rPr>
                <w:rFonts w:ascii="Comic Sans MS" w:hAnsi="Comic Sans MS" w:cs="Arial"/>
                <w:b/>
                <w:szCs w:val="20"/>
              </w:rPr>
              <w:t>Sietejko</w:t>
            </w:r>
            <w:proofErr w:type="spellEnd"/>
            <w:r>
              <w:rPr>
                <w:rFonts w:ascii="Comic Sans MS" w:hAnsi="Comic Sans MS" w:cs="Arial"/>
                <w:b/>
                <w:szCs w:val="20"/>
              </w:rPr>
              <w:t xml:space="preserve"> sp.k.</w:t>
            </w:r>
          </w:p>
          <w:p w14:paraId="6F59B275" w14:textId="77777777" w:rsidR="0052388E" w:rsidRPr="00813BB2" w:rsidRDefault="0052388E" w:rsidP="0052388E">
            <w:pPr>
              <w:pStyle w:val="Standard"/>
              <w:autoSpaceDE w:val="0"/>
              <w:spacing w:line="276" w:lineRule="auto"/>
              <w:jc w:val="right"/>
              <w:rPr>
                <w:rFonts w:ascii="Comic Sans MS" w:hAnsi="Comic Sans MS" w:cs="Arial"/>
                <w:sz w:val="14"/>
                <w:szCs w:val="14"/>
                <w:lang w:val="pl-PL"/>
              </w:rPr>
            </w:pPr>
            <w:r w:rsidRPr="00F61BE2">
              <w:rPr>
                <w:rFonts w:ascii="Comic Sans MS" w:hAnsi="Comic Sans MS" w:cs="Arial"/>
                <w:sz w:val="14"/>
                <w:szCs w:val="14"/>
                <w:lang w:val="pl-PL"/>
              </w:rPr>
              <w:t xml:space="preserve">ul. </w:t>
            </w:r>
            <w:r w:rsidRPr="00813BB2">
              <w:rPr>
                <w:rFonts w:ascii="Comic Sans MS" w:hAnsi="Comic Sans MS" w:cs="Arial"/>
                <w:sz w:val="14"/>
                <w:szCs w:val="14"/>
                <w:lang w:val="pl-PL"/>
              </w:rPr>
              <w:t xml:space="preserve">Gen. Gustawa Orlicz-Dreszera 1 lok. 29; 15-797 </w:t>
            </w:r>
            <w:proofErr w:type="spellStart"/>
            <w:r w:rsidRPr="00813BB2">
              <w:rPr>
                <w:rFonts w:ascii="Comic Sans MS" w:hAnsi="Comic Sans MS" w:cs="Arial"/>
                <w:sz w:val="14"/>
                <w:szCs w:val="14"/>
                <w:lang w:val="pl-PL"/>
              </w:rPr>
              <w:t>Białysto</w:t>
            </w:r>
            <w:proofErr w:type="spellEnd"/>
          </w:p>
          <w:p w14:paraId="75F59C06" w14:textId="5F201A21" w:rsidR="00925717" w:rsidRPr="0052388E" w:rsidRDefault="0052388E" w:rsidP="0052388E">
            <w:pPr>
              <w:jc w:val="right"/>
              <w:rPr>
                <w:rFonts w:cs="Arial"/>
                <w:lang w:val="en-US"/>
              </w:rPr>
            </w:pPr>
            <w:r w:rsidRPr="009434CA">
              <w:rPr>
                <w:rFonts w:ascii="Comic Sans MS" w:hAnsi="Comic Sans MS" w:cs="Arial"/>
                <w:spacing w:val="6"/>
                <w:sz w:val="14"/>
                <w:szCs w:val="14"/>
                <w:lang w:val="en-US"/>
              </w:rPr>
              <w:t xml:space="preserve">tel. 796 166 476; e-mail: </w:t>
            </w:r>
            <w:hyperlink r:id="rId33" w:history="1">
              <w:r w:rsidRPr="009434CA">
                <w:rPr>
                  <w:rStyle w:val="Hipercze"/>
                  <w:rFonts w:ascii="Comic Sans MS" w:hAnsi="Comic Sans MS" w:cs="Arial"/>
                  <w:spacing w:val="6"/>
                  <w:sz w:val="14"/>
                  <w:szCs w:val="14"/>
                  <w:lang w:val="en-US"/>
                </w:rPr>
                <w:t>biuro@spdrogowiec.pl</w:t>
              </w:r>
            </w:hyperlink>
            <w:r w:rsidRPr="009434CA">
              <w:rPr>
                <w:rFonts w:ascii="Comic Sans MS" w:hAnsi="Comic Sans MS" w:cs="Arial"/>
                <w:sz w:val="14"/>
                <w:szCs w:val="14"/>
                <w:lang w:val="en-US"/>
              </w:rPr>
              <w:br/>
            </w:r>
            <w:r w:rsidRPr="009434CA">
              <w:rPr>
                <w:rFonts w:ascii="Comic Sans MS" w:hAnsi="Comic Sans MS" w:cs="Arial"/>
                <w:spacing w:val="4"/>
                <w:sz w:val="14"/>
                <w:szCs w:val="14"/>
                <w:lang w:val="en-US"/>
              </w:rPr>
              <w:t xml:space="preserve">KRS </w:t>
            </w:r>
            <w:r w:rsidRPr="009434CA">
              <w:rPr>
                <w:rFonts w:ascii="Comic Sans MS" w:hAnsi="Comic Sans MS"/>
                <w:sz w:val="14"/>
                <w:szCs w:val="14"/>
                <w:lang w:val="en-US"/>
              </w:rPr>
              <w:t xml:space="preserve">0001029869; </w:t>
            </w:r>
            <w:r w:rsidRPr="009434CA">
              <w:rPr>
                <w:rFonts w:ascii="Comic Sans MS" w:hAnsi="Comic Sans MS" w:cs="Arial"/>
                <w:spacing w:val="4"/>
                <w:sz w:val="14"/>
                <w:szCs w:val="14"/>
                <w:lang w:val="en-US"/>
              </w:rPr>
              <w:t xml:space="preserve">NIP: </w:t>
            </w:r>
            <w:r w:rsidRPr="009434CA">
              <w:rPr>
                <w:rFonts w:ascii="Comic Sans MS" w:hAnsi="Comic Sans MS"/>
                <w:sz w:val="14"/>
                <w:szCs w:val="14"/>
                <w:lang w:val="en-US"/>
              </w:rPr>
              <w:t>9662100389</w:t>
            </w:r>
            <w:r w:rsidRPr="009434CA">
              <w:rPr>
                <w:rFonts w:ascii="Comic Sans MS" w:hAnsi="Comic Sans MS" w:cs="Arial"/>
                <w:spacing w:val="4"/>
                <w:sz w:val="14"/>
                <w:szCs w:val="14"/>
                <w:lang w:val="en-US"/>
              </w:rPr>
              <w:t xml:space="preserve">;  REGON: </w:t>
            </w:r>
            <w:r w:rsidRPr="009434CA">
              <w:rPr>
                <w:rFonts w:ascii="Comic Sans MS" w:hAnsi="Comic Sans MS"/>
                <w:sz w:val="14"/>
                <w:szCs w:val="14"/>
                <w:lang w:val="en-US"/>
              </w:rPr>
              <w:t>362887758</w:t>
            </w:r>
          </w:p>
        </w:tc>
      </w:tr>
      <w:tr w:rsidR="00925717" w:rsidRPr="001B4565" w14:paraId="17AB049F" w14:textId="77777777" w:rsidTr="00A04090">
        <w:trPr>
          <w:trHeight w:val="548"/>
        </w:trPr>
        <w:tc>
          <w:tcPr>
            <w:tcW w:w="996" w:type="pct"/>
            <w:tcBorders>
              <w:top w:val="single" w:sz="4" w:space="0" w:color="auto"/>
              <w:left w:val="dashDotStroked" w:sz="24" w:space="0" w:color="auto"/>
              <w:bottom w:val="single" w:sz="4" w:space="0" w:color="auto"/>
              <w:right w:val="single" w:sz="4" w:space="0" w:color="auto"/>
            </w:tcBorders>
          </w:tcPr>
          <w:p w14:paraId="527E0BBC" w14:textId="77777777" w:rsidR="00925717" w:rsidRPr="00883CAF" w:rsidRDefault="00925717">
            <w:pPr>
              <w:pStyle w:val="Zwykytekst"/>
              <w:ind w:firstLine="0"/>
              <w:jc w:val="left"/>
              <w:rPr>
                <w:rFonts w:ascii="Arial" w:hAnsi="Arial" w:cs="Arial"/>
                <w:sz w:val="22"/>
                <w:szCs w:val="22"/>
              </w:rPr>
            </w:pPr>
            <w:r w:rsidRPr="00DC532A">
              <w:rPr>
                <w:rFonts w:ascii="Arial" w:hAnsi="Arial" w:cs="Arial"/>
                <w:szCs w:val="16"/>
              </w:rPr>
              <w:t>STADIUM:</w:t>
            </w:r>
          </w:p>
        </w:tc>
        <w:tc>
          <w:tcPr>
            <w:tcW w:w="4004" w:type="pct"/>
            <w:tcBorders>
              <w:top w:val="single" w:sz="4" w:space="0" w:color="auto"/>
              <w:left w:val="single" w:sz="4" w:space="0" w:color="auto"/>
              <w:bottom w:val="single" w:sz="4" w:space="0" w:color="auto"/>
              <w:right w:val="dashDotStroked" w:sz="24" w:space="0" w:color="auto"/>
            </w:tcBorders>
          </w:tcPr>
          <w:p w14:paraId="48950343" w14:textId="77777777" w:rsidR="00925717" w:rsidRPr="00883CAF" w:rsidRDefault="00925717">
            <w:pPr>
              <w:autoSpaceDE w:val="0"/>
              <w:autoSpaceDN w:val="0"/>
              <w:adjustRightInd w:val="0"/>
              <w:ind w:firstLine="0"/>
              <w:rPr>
                <w:rFonts w:cs="Arial"/>
                <w:b/>
                <w:sz w:val="22"/>
                <w:szCs w:val="22"/>
              </w:rPr>
            </w:pPr>
            <w:r>
              <w:rPr>
                <w:rFonts w:cs="Arial"/>
                <w:b/>
                <w:sz w:val="24"/>
              </w:rPr>
              <w:t>PROJEKT ARCHITEKTONICZNO BUDOWLANY</w:t>
            </w:r>
          </w:p>
        </w:tc>
      </w:tr>
      <w:tr w:rsidR="00125554" w:rsidRPr="001B4565" w14:paraId="4DE4E1BF" w14:textId="77777777" w:rsidTr="00A04090">
        <w:trPr>
          <w:trHeight w:val="258"/>
        </w:trPr>
        <w:tc>
          <w:tcPr>
            <w:tcW w:w="996" w:type="pct"/>
            <w:tcBorders>
              <w:top w:val="single" w:sz="4" w:space="0" w:color="auto"/>
              <w:left w:val="dashDotStroked" w:sz="24" w:space="0" w:color="auto"/>
              <w:bottom w:val="single" w:sz="4" w:space="0" w:color="auto"/>
              <w:right w:val="single" w:sz="4" w:space="0" w:color="auto"/>
            </w:tcBorders>
          </w:tcPr>
          <w:p w14:paraId="16DD1517" w14:textId="77777777" w:rsidR="00125554" w:rsidRPr="00DC532A" w:rsidRDefault="00125554" w:rsidP="00125554">
            <w:pPr>
              <w:pStyle w:val="Zwykytekst"/>
              <w:ind w:firstLine="0"/>
              <w:jc w:val="left"/>
              <w:rPr>
                <w:rFonts w:ascii="Arial" w:hAnsi="Arial" w:cs="Arial"/>
                <w:szCs w:val="16"/>
              </w:rPr>
            </w:pPr>
            <w:r w:rsidRPr="00883CAF">
              <w:rPr>
                <w:rFonts w:ascii="Arial" w:hAnsi="Arial" w:cs="Arial"/>
                <w:sz w:val="22"/>
                <w:szCs w:val="22"/>
              </w:rPr>
              <w:t>NAZWA OBIEKTU:</w:t>
            </w:r>
          </w:p>
        </w:tc>
        <w:tc>
          <w:tcPr>
            <w:tcW w:w="4004" w:type="pct"/>
            <w:tcBorders>
              <w:top w:val="single" w:sz="4" w:space="0" w:color="auto"/>
              <w:left w:val="single" w:sz="4" w:space="0" w:color="auto"/>
              <w:bottom w:val="single" w:sz="4" w:space="0" w:color="auto"/>
              <w:right w:val="dashDotStroked" w:sz="24" w:space="0" w:color="auto"/>
            </w:tcBorders>
          </w:tcPr>
          <w:p w14:paraId="2F398D0C" w14:textId="6518FB5A" w:rsidR="00125554" w:rsidRPr="00474792" w:rsidRDefault="00125554" w:rsidP="00125554">
            <w:pPr>
              <w:pStyle w:val="Zwykytekst"/>
              <w:spacing w:line="276" w:lineRule="auto"/>
              <w:ind w:firstLine="0"/>
              <w:rPr>
                <w:rFonts w:ascii="Arial" w:hAnsi="Arial" w:cs="Arial"/>
                <w:sz w:val="24"/>
                <w:lang w:val="pl-PL"/>
              </w:rPr>
            </w:pPr>
            <w:r w:rsidRPr="00813BB2">
              <w:rPr>
                <w:rFonts w:ascii="Arial" w:hAnsi="Arial" w:cs="Arial"/>
                <w:b/>
                <w:color w:val="000000"/>
                <w:sz w:val="22"/>
                <w:szCs w:val="22"/>
                <w:lang w:val="pl-PL"/>
              </w:rPr>
              <w:t>Rozbudowa drogi powiatowej Nr 1427B na odcinku Ogrodniczki - Nowodworce (Gm. Supraśl)</w:t>
            </w:r>
          </w:p>
        </w:tc>
      </w:tr>
      <w:tr w:rsidR="00125554" w:rsidRPr="001B4565" w14:paraId="7531167D" w14:textId="77777777" w:rsidTr="00A04090">
        <w:trPr>
          <w:trHeight w:val="411"/>
        </w:trPr>
        <w:tc>
          <w:tcPr>
            <w:tcW w:w="996" w:type="pct"/>
            <w:tcBorders>
              <w:top w:val="single" w:sz="4" w:space="0" w:color="auto"/>
              <w:left w:val="dashDotStroked" w:sz="24" w:space="0" w:color="auto"/>
              <w:bottom w:val="single" w:sz="4" w:space="0" w:color="auto"/>
              <w:right w:val="single" w:sz="4" w:space="0" w:color="auto"/>
            </w:tcBorders>
          </w:tcPr>
          <w:p w14:paraId="60B534CD" w14:textId="77777777" w:rsidR="00125554" w:rsidRPr="00883CAF" w:rsidRDefault="00125554" w:rsidP="00125554">
            <w:pPr>
              <w:pStyle w:val="Zwykytekst"/>
              <w:ind w:firstLine="0"/>
              <w:jc w:val="left"/>
              <w:rPr>
                <w:rFonts w:ascii="Arial" w:hAnsi="Arial" w:cs="Arial"/>
                <w:sz w:val="22"/>
                <w:szCs w:val="22"/>
              </w:rPr>
            </w:pPr>
            <w:r w:rsidRPr="00883CAF">
              <w:rPr>
                <w:rFonts w:ascii="Arial" w:hAnsi="Arial" w:cs="Arial"/>
                <w:sz w:val="22"/>
                <w:szCs w:val="22"/>
              </w:rPr>
              <w:t>KAT. OBIEKTU:</w:t>
            </w:r>
          </w:p>
        </w:tc>
        <w:tc>
          <w:tcPr>
            <w:tcW w:w="4004" w:type="pct"/>
            <w:tcBorders>
              <w:top w:val="single" w:sz="4" w:space="0" w:color="auto"/>
              <w:left w:val="single" w:sz="4" w:space="0" w:color="auto"/>
              <w:bottom w:val="single" w:sz="4" w:space="0" w:color="auto"/>
              <w:right w:val="dashDotStroked" w:sz="24" w:space="0" w:color="auto"/>
            </w:tcBorders>
          </w:tcPr>
          <w:p w14:paraId="22B78334" w14:textId="742621A5" w:rsidR="00125554" w:rsidRPr="00883CAF" w:rsidRDefault="00125554" w:rsidP="00125554">
            <w:pPr>
              <w:pStyle w:val="Zwykytekst"/>
              <w:ind w:firstLine="0"/>
              <w:rPr>
                <w:rFonts w:ascii="Arial" w:hAnsi="Arial" w:cs="Arial"/>
                <w:sz w:val="22"/>
                <w:szCs w:val="22"/>
              </w:rPr>
            </w:pPr>
            <w:r>
              <w:rPr>
                <w:rFonts w:ascii="Arial" w:eastAsia="Arial" w:hAnsi="Arial" w:cs="Arial"/>
                <w:b/>
                <w:sz w:val="22"/>
                <w:szCs w:val="22"/>
                <w:lang w:val="pl-PL" w:eastAsia="en-US" w:bidi="en-US"/>
              </w:rPr>
              <w:t xml:space="preserve">IV, XXV, </w:t>
            </w:r>
            <w:r w:rsidRPr="003C5912">
              <w:rPr>
                <w:rFonts w:ascii="Arial" w:eastAsia="Arial" w:hAnsi="Arial" w:cs="Arial"/>
                <w:b/>
                <w:sz w:val="22"/>
                <w:szCs w:val="22"/>
                <w:lang w:val="pl-PL" w:eastAsia="en-US" w:bidi="en-US"/>
              </w:rPr>
              <w:t>XXVI</w:t>
            </w:r>
          </w:p>
        </w:tc>
      </w:tr>
      <w:tr w:rsidR="00125554" w:rsidRPr="001B4565" w14:paraId="09757ABD" w14:textId="77777777" w:rsidTr="00A04090">
        <w:trPr>
          <w:trHeight w:val="389"/>
        </w:trPr>
        <w:tc>
          <w:tcPr>
            <w:tcW w:w="996" w:type="pct"/>
            <w:tcBorders>
              <w:top w:val="single" w:sz="4" w:space="0" w:color="auto"/>
              <w:left w:val="dashDotStroked" w:sz="24" w:space="0" w:color="auto"/>
              <w:bottom w:val="single" w:sz="4" w:space="0" w:color="auto"/>
              <w:right w:val="single" w:sz="4" w:space="0" w:color="auto"/>
            </w:tcBorders>
          </w:tcPr>
          <w:p w14:paraId="7738A6E1" w14:textId="77777777" w:rsidR="00125554" w:rsidRPr="00883CAF" w:rsidRDefault="00125554" w:rsidP="00125554">
            <w:pPr>
              <w:pStyle w:val="Zwykytekst"/>
              <w:ind w:firstLine="0"/>
              <w:jc w:val="left"/>
              <w:rPr>
                <w:rFonts w:ascii="Arial" w:hAnsi="Arial" w:cs="Arial"/>
                <w:sz w:val="22"/>
                <w:szCs w:val="22"/>
                <w:highlight w:val="yellow"/>
              </w:rPr>
            </w:pPr>
            <w:r w:rsidRPr="00883CAF">
              <w:rPr>
                <w:rFonts w:ascii="Arial" w:hAnsi="Arial" w:cs="Arial"/>
                <w:sz w:val="22"/>
                <w:szCs w:val="22"/>
              </w:rPr>
              <w:t>ADRES:</w:t>
            </w:r>
          </w:p>
        </w:tc>
        <w:tc>
          <w:tcPr>
            <w:tcW w:w="4004" w:type="pct"/>
            <w:tcBorders>
              <w:top w:val="single" w:sz="4" w:space="0" w:color="auto"/>
              <w:left w:val="single" w:sz="4" w:space="0" w:color="auto"/>
              <w:bottom w:val="single" w:sz="4" w:space="0" w:color="auto"/>
              <w:right w:val="dashDotStroked" w:sz="24" w:space="0" w:color="auto"/>
            </w:tcBorders>
            <w:vAlign w:val="center"/>
          </w:tcPr>
          <w:p w14:paraId="2EC9A96D" w14:textId="06DE2D25" w:rsidR="00125554" w:rsidRPr="00883CAF" w:rsidRDefault="00125554" w:rsidP="00125554">
            <w:pPr>
              <w:autoSpaceDE w:val="0"/>
              <w:autoSpaceDN w:val="0"/>
              <w:adjustRightInd w:val="0"/>
              <w:spacing w:line="276" w:lineRule="auto"/>
              <w:ind w:firstLine="0"/>
              <w:jc w:val="left"/>
              <w:rPr>
                <w:rFonts w:cs="Arial"/>
                <w:sz w:val="22"/>
                <w:szCs w:val="22"/>
                <w:highlight w:val="yellow"/>
              </w:rPr>
            </w:pPr>
            <w:r w:rsidRPr="00C255F5">
              <w:rPr>
                <w:b/>
                <w:color w:val="000000"/>
                <w:sz w:val="22"/>
                <w:szCs w:val="22"/>
              </w:rPr>
              <w:t>Droga powiatowa 14</w:t>
            </w:r>
            <w:r>
              <w:rPr>
                <w:b/>
                <w:color w:val="000000"/>
                <w:sz w:val="22"/>
                <w:szCs w:val="22"/>
              </w:rPr>
              <w:t>2</w:t>
            </w:r>
            <w:r w:rsidRPr="00C255F5">
              <w:rPr>
                <w:b/>
                <w:color w:val="000000"/>
                <w:sz w:val="22"/>
                <w:szCs w:val="22"/>
              </w:rPr>
              <w:t xml:space="preserve">7B, </w:t>
            </w:r>
            <w:r w:rsidRPr="00813BB2">
              <w:rPr>
                <w:rFonts w:cs="Arial"/>
                <w:b/>
                <w:color w:val="000000"/>
                <w:sz w:val="22"/>
                <w:szCs w:val="22"/>
              </w:rPr>
              <w:t xml:space="preserve"> Ogrodniczki - Nowodworce</w:t>
            </w:r>
            <w:r w:rsidRPr="00C255F5">
              <w:rPr>
                <w:b/>
                <w:color w:val="000000"/>
                <w:sz w:val="22"/>
                <w:szCs w:val="22"/>
              </w:rPr>
              <w:t>, powiat białostocki</w:t>
            </w:r>
          </w:p>
        </w:tc>
      </w:tr>
      <w:tr w:rsidR="00125554" w:rsidRPr="001B4565" w14:paraId="27E1CF91" w14:textId="77777777" w:rsidTr="00A04090">
        <w:trPr>
          <w:trHeight w:val="555"/>
        </w:trPr>
        <w:tc>
          <w:tcPr>
            <w:tcW w:w="996" w:type="pct"/>
            <w:tcBorders>
              <w:top w:val="single" w:sz="4" w:space="0" w:color="auto"/>
              <w:left w:val="dashDotStroked" w:sz="24" w:space="0" w:color="auto"/>
              <w:bottom w:val="single" w:sz="4" w:space="0" w:color="auto"/>
              <w:right w:val="single" w:sz="4" w:space="0" w:color="auto"/>
            </w:tcBorders>
          </w:tcPr>
          <w:p w14:paraId="7AF26AB7" w14:textId="77777777" w:rsidR="00125554" w:rsidRPr="00883CAF" w:rsidRDefault="00125554" w:rsidP="00125554">
            <w:pPr>
              <w:pStyle w:val="Zwykytekst"/>
              <w:ind w:firstLine="0"/>
              <w:jc w:val="left"/>
              <w:rPr>
                <w:rFonts w:ascii="Arial" w:hAnsi="Arial" w:cs="Arial"/>
                <w:sz w:val="22"/>
                <w:szCs w:val="22"/>
              </w:rPr>
            </w:pPr>
            <w:r w:rsidRPr="00883CAF">
              <w:rPr>
                <w:rFonts w:ascii="Arial" w:hAnsi="Arial" w:cs="Arial"/>
                <w:sz w:val="22"/>
                <w:szCs w:val="22"/>
              </w:rPr>
              <w:t>NR DZIAŁEK:</w:t>
            </w:r>
          </w:p>
        </w:tc>
        <w:tc>
          <w:tcPr>
            <w:tcW w:w="4004" w:type="pct"/>
            <w:tcBorders>
              <w:top w:val="single" w:sz="4" w:space="0" w:color="auto"/>
              <w:left w:val="single" w:sz="4" w:space="0" w:color="auto"/>
              <w:bottom w:val="single" w:sz="4" w:space="0" w:color="auto"/>
              <w:right w:val="dashDotStroked" w:sz="24" w:space="0" w:color="auto"/>
            </w:tcBorders>
          </w:tcPr>
          <w:p w14:paraId="14768796" w14:textId="77777777" w:rsidR="00125554" w:rsidRDefault="00125554" w:rsidP="00125554">
            <w:pPr>
              <w:ind w:firstLine="0"/>
              <w:rPr>
                <w:rFonts w:cstheme="minorHAnsi"/>
                <w:b/>
                <w:bCs/>
                <w:szCs w:val="20"/>
              </w:rPr>
            </w:pPr>
            <w:r w:rsidRPr="00B62845">
              <w:rPr>
                <w:rFonts w:cstheme="minorHAnsi"/>
                <w:b/>
                <w:bCs/>
                <w:szCs w:val="20"/>
              </w:rPr>
              <w:t>Obręb 00</w:t>
            </w:r>
            <w:r>
              <w:rPr>
                <w:rFonts w:cstheme="minorHAnsi"/>
                <w:b/>
                <w:bCs/>
                <w:szCs w:val="20"/>
              </w:rPr>
              <w:t>09</w:t>
            </w:r>
            <w:r w:rsidRPr="00B62845">
              <w:rPr>
                <w:rFonts w:cstheme="minorHAnsi"/>
                <w:b/>
                <w:bCs/>
                <w:szCs w:val="20"/>
              </w:rPr>
              <w:t xml:space="preserve">, </w:t>
            </w:r>
            <w:r>
              <w:rPr>
                <w:rFonts w:cstheme="minorHAnsi"/>
                <w:b/>
                <w:bCs/>
                <w:szCs w:val="20"/>
              </w:rPr>
              <w:t>Ogrodniczki</w:t>
            </w:r>
            <w:r w:rsidRPr="00B62845">
              <w:rPr>
                <w:rFonts w:cstheme="minorHAnsi"/>
                <w:b/>
                <w:bCs/>
                <w:szCs w:val="20"/>
              </w:rPr>
              <w:t xml:space="preserve">, gm. </w:t>
            </w:r>
            <w:r>
              <w:rPr>
                <w:rFonts w:cstheme="minorHAnsi"/>
                <w:b/>
                <w:bCs/>
                <w:szCs w:val="20"/>
              </w:rPr>
              <w:t>Supraśl</w:t>
            </w:r>
          </w:p>
          <w:p w14:paraId="223C403D" w14:textId="77777777" w:rsidR="00125554" w:rsidRDefault="00125554" w:rsidP="00125554">
            <w:pPr>
              <w:ind w:firstLine="0"/>
              <w:jc w:val="left"/>
              <w:rPr>
                <w:rFonts w:cstheme="minorHAnsi"/>
                <w:szCs w:val="20"/>
              </w:rPr>
            </w:pPr>
            <w:r>
              <w:rPr>
                <w:rFonts w:cstheme="minorHAnsi"/>
                <w:szCs w:val="20"/>
              </w:rPr>
              <w:t>914/5</w:t>
            </w:r>
            <w:r w:rsidRPr="00B62845">
              <w:rPr>
                <w:rFonts w:cstheme="minorHAnsi"/>
                <w:szCs w:val="20"/>
              </w:rPr>
              <w:t>,</w:t>
            </w:r>
            <w:r>
              <w:rPr>
                <w:rFonts w:cstheme="minorHAnsi"/>
                <w:szCs w:val="20"/>
              </w:rPr>
              <w:t xml:space="preserve"> 2251/1</w:t>
            </w:r>
            <w:r w:rsidRPr="00B62845">
              <w:rPr>
                <w:rFonts w:cstheme="minorHAnsi"/>
                <w:szCs w:val="20"/>
              </w:rPr>
              <w:t xml:space="preserve"> (z </w:t>
            </w:r>
            <w:proofErr w:type="spellStart"/>
            <w:r w:rsidRPr="00B62845">
              <w:rPr>
                <w:rFonts w:cstheme="minorHAnsi"/>
                <w:szCs w:val="20"/>
              </w:rPr>
              <w:t>podz</w:t>
            </w:r>
            <w:proofErr w:type="spellEnd"/>
            <w:r w:rsidRPr="00B62845">
              <w:rPr>
                <w:rFonts w:cstheme="minorHAnsi"/>
                <w:szCs w:val="20"/>
              </w:rPr>
              <w:t xml:space="preserve">. dz. </w:t>
            </w:r>
            <w:r>
              <w:rPr>
                <w:rFonts w:cstheme="minorHAnsi"/>
                <w:szCs w:val="20"/>
              </w:rPr>
              <w:t>2251</w:t>
            </w:r>
            <w:r w:rsidRPr="00B62845">
              <w:rPr>
                <w:rFonts w:cstheme="minorHAnsi"/>
                <w:szCs w:val="20"/>
              </w:rPr>
              <w:t>)</w:t>
            </w:r>
          </w:p>
          <w:p w14:paraId="7C792738" w14:textId="77777777" w:rsidR="00125554" w:rsidRPr="00CE22BE" w:rsidRDefault="00125554" w:rsidP="00125554">
            <w:pPr>
              <w:ind w:firstLine="0"/>
              <w:rPr>
                <w:rFonts w:cstheme="minorHAnsi"/>
                <w:b/>
                <w:bCs/>
                <w:szCs w:val="20"/>
                <w:u w:val="single"/>
              </w:rPr>
            </w:pPr>
            <w:r w:rsidRPr="00CE22BE">
              <w:rPr>
                <w:rFonts w:cstheme="minorHAnsi"/>
                <w:b/>
                <w:bCs/>
                <w:szCs w:val="20"/>
                <w:u w:val="single"/>
              </w:rPr>
              <w:t>Ograniczenie w korzystaniu (czasowe zajęcie):</w:t>
            </w:r>
          </w:p>
          <w:p w14:paraId="4EE27EFD" w14:textId="77777777" w:rsidR="00125554" w:rsidRDefault="00125554" w:rsidP="00125554">
            <w:pPr>
              <w:ind w:firstLine="0"/>
              <w:rPr>
                <w:rFonts w:cstheme="minorHAnsi"/>
                <w:b/>
                <w:bCs/>
                <w:szCs w:val="20"/>
              </w:rPr>
            </w:pPr>
            <w:r w:rsidRPr="00B62845">
              <w:rPr>
                <w:rFonts w:cstheme="minorHAnsi"/>
                <w:b/>
                <w:bCs/>
                <w:szCs w:val="20"/>
              </w:rPr>
              <w:t>Obręb 00</w:t>
            </w:r>
            <w:r>
              <w:rPr>
                <w:rFonts w:cstheme="minorHAnsi"/>
                <w:b/>
                <w:bCs/>
                <w:szCs w:val="20"/>
              </w:rPr>
              <w:t>09</w:t>
            </w:r>
            <w:r w:rsidRPr="00B62845">
              <w:rPr>
                <w:rFonts w:cstheme="minorHAnsi"/>
                <w:b/>
                <w:bCs/>
                <w:szCs w:val="20"/>
              </w:rPr>
              <w:t xml:space="preserve">, </w:t>
            </w:r>
            <w:r>
              <w:rPr>
                <w:rFonts w:cstheme="minorHAnsi"/>
                <w:b/>
                <w:bCs/>
                <w:szCs w:val="20"/>
              </w:rPr>
              <w:t>Ogrodniczki</w:t>
            </w:r>
            <w:r w:rsidRPr="00B62845">
              <w:rPr>
                <w:rFonts w:cstheme="minorHAnsi"/>
                <w:b/>
                <w:bCs/>
                <w:szCs w:val="20"/>
              </w:rPr>
              <w:t xml:space="preserve">, gm. </w:t>
            </w:r>
            <w:r>
              <w:rPr>
                <w:rFonts w:cstheme="minorHAnsi"/>
                <w:b/>
                <w:bCs/>
                <w:szCs w:val="20"/>
              </w:rPr>
              <w:t>Supraśl</w:t>
            </w:r>
          </w:p>
          <w:p w14:paraId="622E7C43" w14:textId="3BE17E93" w:rsidR="00125554" w:rsidRPr="002610CB" w:rsidRDefault="00F92EE5" w:rsidP="002610CB">
            <w:pPr>
              <w:ind w:firstLine="0"/>
              <w:jc w:val="left"/>
              <w:rPr>
                <w:rFonts w:cs="Arial"/>
                <w:szCs w:val="20"/>
              </w:rPr>
            </w:pPr>
            <w:r>
              <w:rPr>
                <w:rFonts w:cstheme="minorHAnsi"/>
                <w:szCs w:val="20"/>
              </w:rPr>
              <w:t xml:space="preserve">916/2; 917/1; 872/10; 920/3; 921/4; 922/9; 874/4; 1984/1; 924/4; 892/1; 927/6; 2219; 2220 </w:t>
            </w:r>
            <w:r w:rsidR="00125554" w:rsidRPr="002610CB">
              <w:rPr>
                <w:rFonts w:cs="Arial"/>
                <w:szCs w:val="20"/>
              </w:rPr>
              <w:t xml:space="preserve">– pod przebudowę i budowę zjazdów; </w:t>
            </w:r>
          </w:p>
          <w:p w14:paraId="2C61F3B4" w14:textId="77777777" w:rsidR="00125554" w:rsidRPr="002610CB" w:rsidRDefault="00125554" w:rsidP="002610CB">
            <w:pPr>
              <w:ind w:firstLine="0"/>
              <w:jc w:val="left"/>
              <w:rPr>
                <w:rFonts w:cs="Arial"/>
                <w:szCs w:val="20"/>
              </w:rPr>
            </w:pPr>
            <w:r w:rsidRPr="002610CB">
              <w:rPr>
                <w:rFonts w:cs="Arial"/>
                <w:szCs w:val="20"/>
              </w:rPr>
              <w:t xml:space="preserve">928/7 – pod przebudowę i budowę zjazdu, pod budowę i przebudowę sieci uzbrojenia terenu (budowa sieci wodociągowej (hydrant)); </w:t>
            </w:r>
          </w:p>
          <w:p w14:paraId="0C90BE51" w14:textId="327359FB" w:rsidR="00125554" w:rsidRPr="003A710D" w:rsidRDefault="00125554" w:rsidP="002610CB">
            <w:pPr>
              <w:pStyle w:val="Zwykytekst"/>
              <w:ind w:right="176" w:firstLine="0"/>
              <w:rPr>
                <w:rFonts w:ascii="Arial" w:hAnsi="Arial" w:cs="Arial"/>
                <w:b/>
                <w:bCs/>
                <w:sz w:val="22"/>
                <w:szCs w:val="22"/>
                <w:highlight w:val="yellow"/>
                <w:lang w:val="pl-PL"/>
              </w:rPr>
            </w:pPr>
            <w:r w:rsidRPr="002610CB">
              <w:rPr>
                <w:rFonts w:ascii="Arial" w:hAnsi="Arial" w:cs="Arial"/>
              </w:rPr>
              <w:t xml:space="preserve">2251/2 (z </w:t>
            </w:r>
            <w:proofErr w:type="spellStart"/>
            <w:r w:rsidRPr="002610CB">
              <w:rPr>
                <w:rFonts w:ascii="Arial" w:hAnsi="Arial" w:cs="Arial"/>
              </w:rPr>
              <w:t>podz</w:t>
            </w:r>
            <w:proofErr w:type="spellEnd"/>
            <w:r w:rsidRPr="002610CB">
              <w:rPr>
                <w:rFonts w:ascii="Arial" w:hAnsi="Arial" w:cs="Arial"/>
              </w:rPr>
              <w:t xml:space="preserve">. dz. 2251) – pod budowę i przebudowę urządzeń wodnych tj. budowa wylotu </w:t>
            </w:r>
            <w:r w:rsidRPr="00410D77">
              <w:rPr>
                <w:rFonts w:ascii="Arial" w:hAnsi="Arial" w:cs="Arial"/>
              </w:rPr>
              <w:t xml:space="preserve">W </w:t>
            </w:r>
            <w:r w:rsidRPr="002610CB">
              <w:rPr>
                <w:rFonts w:ascii="Arial" w:hAnsi="Arial" w:cs="Arial"/>
              </w:rPr>
              <w:t>i przebudowa rowu za wylotem.</w:t>
            </w:r>
          </w:p>
        </w:tc>
      </w:tr>
      <w:tr w:rsidR="00925717" w:rsidRPr="001B4565" w14:paraId="143C590C" w14:textId="77777777" w:rsidTr="00A04090">
        <w:trPr>
          <w:trHeight w:val="1468"/>
        </w:trPr>
        <w:tc>
          <w:tcPr>
            <w:tcW w:w="996" w:type="pct"/>
            <w:tcBorders>
              <w:top w:val="single" w:sz="4" w:space="0" w:color="auto"/>
              <w:left w:val="dashDotStroked" w:sz="24" w:space="0" w:color="auto"/>
              <w:bottom w:val="single" w:sz="4" w:space="0" w:color="auto"/>
              <w:right w:val="single" w:sz="4" w:space="0" w:color="auto"/>
            </w:tcBorders>
          </w:tcPr>
          <w:p w14:paraId="1CE4B29D" w14:textId="77777777" w:rsidR="00925717" w:rsidRPr="00883CAF" w:rsidRDefault="00925717">
            <w:pPr>
              <w:pStyle w:val="Zwykytekst"/>
              <w:ind w:firstLine="0"/>
              <w:jc w:val="left"/>
              <w:rPr>
                <w:rFonts w:ascii="Arial" w:hAnsi="Arial" w:cs="Arial"/>
                <w:sz w:val="22"/>
                <w:szCs w:val="22"/>
              </w:rPr>
            </w:pPr>
            <w:r w:rsidRPr="00883CAF">
              <w:rPr>
                <w:rFonts w:ascii="Arial" w:hAnsi="Arial" w:cs="Arial"/>
                <w:sz w:val="22"/>
                <w:szCs w:val="22"/>
              </w:rPr>
              <w:t>INWESTO</w:t>
            </w:r>
            <w:r w:rsidRPr="00883CAF">
              <w:rPr>
                <w:rFonts w:ascii="Arial" w:hAnsi="Arial" w:cs="Arial"/>
                <w:sz w:val="22"/>
                <w:szCs w:val="22"/>
                <w:lang w:val="pl-PL"/>
              </w:rPr>
              <w:t>R</w:t>
            </w:r>
            <w:r w:rsidRPr="00883CAF">
              <w:rPr>
                <w:rFonts w:ascii="Arial" w:hAnsi="Arial" w:cs="Arial"/>
                <w:sz w:val="22"/>
                <w:szCs w:val="22"/>
              </w:rPr>
              <w:t>:</w:t>
            </w:r>
          </w:p>
        </w:tc>
        <w:tc>
          <w:tcPr>
            <w:tcW w:w="4004" w:type="pct"/>
            <w:tcBorders>
              <w:top w:val="single" w:sz="4" w:space="0" w:color="auto"/>
              <w:left w:val="single" w:sz="4" w:space="0" w:color="auto"/>
              <w:bottom w:val="single" w:sz="4" w:space="0" w:color="auto"/>
              <w:right w:val="dashDotStroked" w:sz="24" w:space="0" w:color="auto"/>
            </w:tcBorders>
          </w:tcPr>
          <w:p w14:paraId="0CA4E8B6" w14:textId="77777777" w:rsidR="00DB50E1" w:rsidRDefault="005E15D7" w:rsidP="00DB50E1">
            <w:pPr>
              <w:pStyle w:val="Zwykytekst"/>
              <w:ind w:firstLine="0"/>
              <w:rPr>
                <w:rFonts w:ascii="Arial" w:hAnsi="Arial" w:cs="Arial"/>
                <w:b/>
                <w:bCs/>
                <w:color w:val="000000"/>
                <w:lang w:val="pl-PL" w:eastAsia="pl-PL"/>
              </w:rPr>
            </w:pPr>
            <w:r>
              <w:rPr>
                <w:rFonts w:ascii="Arial" w:hAnsi="Arial" w:cs="Arial"/>
                <w:b/>
                <w:noProof/>
                <w:szCs w:val="28"/>
                <w:lang w:val="pl-PL" w:eastAsia="pl-PL"/>
              </w:rPr>
              <w:drawing>
                <wp:anchor distT="0" distB="0" distL="114300" distR="114300" simplePos="0" relativeHeight="251660288" behindDoc="1" locked="0" layoutInCell="1" allowOverlap="1" wp14:anchorId="0EA18263" wp14:editId="6513B607">
                  <wp:simplePos x="0" y="0"/>
                  <wp:positionH relativeFrom="margin">
                    <wp:posOffset>3870960</wp:posOffset>
                  </wp:positionH>
                  <wp:positionV relativeFrom="margin">
                    <wp:posOffset>18415</wp:posOffset>
                  </wp:positionV>
                  <wp:extent cx="746125" cy="877570"/>
                  <wp:effectExtent l="0" t="0" r="0" b="0"/>
                  <wp:wrapNone/>
                  <wp:docPr id="110" name="Obraz 4" descr="https://encrypted-tbn2.gstatic.com/images?q=tbn:ANd9GcSe1nHhb-57as8TQQ60lX7jPyr2QXNB1hwQp69pgAgNORK7qBso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https://encrypted-tbn2.gstatic.com/images?q=tbn:ANd9GcSe1nHhb-57as8TQQ60lX7jPyr2QXNB1hwQp69pgAgNORK7qBsoaw"/>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746125" cy="877570"/>
                          </a:xfrm>
                          <a:prstGeom prst="rect">
                            <a:avLst/>
                          </a:prstGeom>
                          <a:noFill/>
                          <a:ln>
                            <a:noFill/>
                          </a:ln>
                        </pic:spPr>
                      </pic:pic>
                    </a:graphicData>
                  </a:graphic>
                  <wp14:sizeRelH relativeFrom="page">
                    <wp14:pctWidth>0</wp14:pctWidth>
                  </wp14:sizeRelH>
                  <wp14:sizeRelV relativeFrom="page">
                    <wp14:pctHeight>0</wp14:pctHeight>
                  </wp14:sizeRelV>
                </wp:anchor>
              </w:drawing>
            </w:r>
            <w:r w:rsidR="00DB50E1">
              <w:rPr>
                <w:rFonts w:ascii="Arial" w:hAnsi="Arial" w:cs="Arial"/>
                <w:b/>
                <w:bCs/>
                <w:color w:val="000000"/>
                <w:lang w:val="pl-PL" w:eastAsia="pl-PL"/>
              </w:rPr>
              <w:t xml:space="preserve"> </w:t>
            </w:r>
            <w:bookmarkStart w:id="20" w:name="_Hlk190259014"/>
            <w:r w:rsidR="00DB50E1">
              <w:rPr>
                <w:rFonts w:ascii="Arial" w:hAnsi="Arial" w:cs="Arial"/>
                <w:b/>
                <w:bCs/>
                <w:color w:val="000000"/>
                <w:lang w:val="pl-PL" w:eastAsia="pl-PL"/>
              </w:rPr>
              <w:t>ZARZĄD POWIATU BIAŁOSTOCKIEGO</w:t>
            </w:r>
          </w:p>
          <w:p w14:paraId="2D804005" w14:textId="77777777" w:rsidR="00DB50E1" w:rsidRDefault="00DB50E1" w:rsidP="00DB50E1">
            <w:pPr>
              <w:pStyle w:val="Zwykytekst"/>
              <w:spacing w:line="276" w:lineRule="auto"/>
              <w:ind w:firstLine="0"/>
              <w:rPr>
                <w:rFonts w:ascii="Arial" w:hAnsi="Arial" w:cs="Arial"/>
                <w:b/>
                <w:bCs/>
                <w:color w:val="000000"/>
                <w:lang w:val="pl-PL" w:eastAsia="pl-PL"/>
              </w:rPr>
            </w:pPr>
            <w:r>
              <w:rPr>
                <w:rFonts w:ascii="Arial" w:hAnsi="Arial" w:cs="Arial"/>
                <w:b/>
                <w:bCs/>
                <w:color w:val="000000"/>
                <w:lang w:val="pl-PL" w:eastAsia="pl-PL"/>
              </w:rPr>
              <w:t xml:space="preserve"> reprezentowany przez</w:t>
            </w:r>
          </w:p>
          <w:p w14:paraId="2C24D89C" w14:textId="77777777" w:rsidR="00DB50E1" w:rsidRPr="00663803" w:rsidRDefault="00DB50E1" w:rsidP="00DB50E1">
            <w:pPr>
              <w:pStyle w:val="Zwykytekst"/>
              <w:spacing w:line="276" w:lineRule="auto"/>
              <w:ind w:firstLine="0"/>
              <w:rPr>
                <w:rFonts w:ascii="Arial" w:hAnsi="Arial" w:cs="Arial"/>
                <w:b/>
                <w:bCs/>
                <w:color w:val="000000"/>
                <w:sz w:val="18"/>
                <w:lang w:val="pl-PL" w:eastAsia="pl-PL"/>
              </w:rPr>
            </w:pPr>
            <w:r>
              <w:rPr>
                <w:rFonts w:ascii="Arial" w:hAnsi="Arial" w:cs="Arial"/>
                <w:b/>
                <w:bCs/>
                <w:color w:val="000000"/>
                <w:lang w:val="pl-PL" w:eastAsia="pl-PL"/>
              </w:rPr>
              <w:t xml:space="preserve"> Dyrektora </w:t>
            </w:r>
            <w:r w:rsidRPr="00BF7A46">
              <w:rPr>
                <w:rFonts w:ascii="Arial" w:hAnsi="Arial" w:cs="Arial"/>
                <w:b/>
                <w:bCs/>
                <w:color w:val="000000"/>
                <w:lang w:eastAsia="pl-PL"/>
              </w:rPr>
              <w:t>Powiatow</w:t>
            </w:r>
            <w:r>
              <w:rPr>
                <w:rFonts w:ascii="Arial" w:hAnsi="Arial" w:cs="Arial"/>
                <w:b/>
                <w:bCs/>
                <w:color w:val="000000"/>
                <w:lang w:val="pl-PL" w:eastAsia="pl-PL"/>
              </w:rPr>
              <w:t>ego</w:t>
            </w:r>
            <w:r w:rsidRPr="00BF7A46">
              <w:rPr>
                <w:rFonts w:ascii="Arial" w:hAnsi="Arial" w:cs="Arial"/>
                <w:b/>
                <w:bCs/>
                <w:color w:val="000000"/>
                <w:lang w:eastAsia="pl-PL"/>
              </w:rPr>
              <w:t xml:space="preserve"> Zarząd</w:t>
            </w:r>
            <w:r>
              <w:rPr>
                <w:rFonts w:ascii="Arial" w:hAnsi="Arial" w:cs="Arial"/>
                <w:b/>
                <w:bCs/>
                <w:color w:val="000000"/>
                <w:lang w:val="pl-PL" w:eastAsia="pl-PL"/>
              </w:rPr>
              <w:t>u</w:t>
            </w:r>
            <w:r w:rsidRPr="00BF7A46">
              <w:rPr>
                <w:rFonts w:ascii="Arial" w:hAnsi="Arial" w:cs="Arial"/>
                <w:b/>
                <w:bCs/>
                <w:color w:val="000000"/>
                <w:lang w:eastAsia="pl-PL"/>
              </w:rPr>
              <w:t xml:space="preserve"> Dróg w Białymstoku</w:t>
            </w:r>
          </w:p>
          <w:p w14:paraId="1C969584" w14:textId="77777777" w:rsidR="00DB50E1" w:rsidRPr="00BF7A46" w:rsidRDefault="00DB50E1" w:rsidP="00DB50E1">
            <w:pPr>
              <w:pStyle w:val="Zwykytekst"/>
              <w:spacing w:line="276" w:lineRule="auto"/>
              <w:ind w:firstLine="0"/>
              <w:rPr>
                <w:rFonts w:ascii="Arial" w:hAnsi="Arial" w:cs="Arial"/>
                <w:b/>
                <w:bCs/>
                <w:color w:val="000000"/>
                <w:lang w:eastAsia="pl-PL"/>
              </w:rPr>
            </w:pPr>
            <w:r w:rsidRPr="00BF7A46">
              <w:rPr>
                <w:rFonts w:ascii="Arial" w:hAnsi="Arial" w:cs="Arial"/>
                <w:b/>
                <w:bCs/>
                <w:color w:val="000000"/>
                <w:lang w:val="pl-PL" w:eastAsia="pl-PL"/>
              </w:rPr>
              <w:t xml:space="preserve"> </w:t>
            </w:r>
            <w:r w:rsidRPr="00BF7A46">
              <w:rPr>
                <w:rFonts w:ascii="Arial" w:hAnsi="Arial" w:cs="Arial"/>
                <w:b/>
                <w:bCs/>
                <w:color w:val="000000"/>
                <w:lang w:eastAsia="pl-PL"/>
              </w:rPr>
              <w:t>Zaścianki, Szosa Baranowicka 37</w:t>
            </w:r>
          </w:p>
          <w:p w14:paraId="57F2AF4F" w14:textId="77777777" w:rsidR="00925717" w:rsidRPr="003B36AA" w:rsidRDefault="00DB50E1" w:rsidP="00DB50E1">
            <w:pPr>
              <w:pStyle w:val="Zwykytekst"/>
              <w:ind w:firstLine="0"/>
              <w:jc w:val="left"/>
              <w:rPr>
                <w:rFonts w:ascii="Arial" w:hAnsi="Arial" w:cs="Arial"/>
                <w:sz w:val="22"/>
                <w:szCs w:val="22"/>
              </w:rPr>
            </w:pPr>
            <w:r w:rsidRPr="00BF7A46">
              <w:rPr>
                <w:rFonts w:ascii="Arial" w:hAnsi="Arial" w:cs="Arial"/>
                <w:b/>
                <w:bCs/>
                <w:color w:val="000000"/>
                <w:lang w:val="pl-PL"/>
              </w:rPr>
              <w:t xml:space="preserve"> </w:t>
            </w:r>
            <w:r w:rsidRPr="00BF7A46">
              <w:rPr>
                <w:rFonts w:ascii="Arial" w:hAnsi="Arial" w:cs="Arial"/>
                <w:b/>
                <w:bCs/>
                <w:color w:val="000000"/>
              </w:rPr>
              <w:t>15-522 Białystok</w:t>
            </w:r>
            <w:bookmarkEnd w:id="20"/>
          </w:p>
        </w:tc>
      </w:tr>
      <w:tr w:rsidR="00925717" w:rsidRPr="001B4565" w14:paraId="6DE92CD8" w14:textId="77777777" w:rsidTr="00A04090">
        <w:trPr>
          <w:trHeight w:val="433"/>
        </w:trPr>
        <w:tc>
          <w:tcPr>
            <w:tcW w:w="5000" w:type="pct"/>
            <w:gridSpan w:val="2"/>
            <w:tcBorders>
              <w:top w:val="single" w:sz="4" w:space="0" w:color="auto"/>
              <w:left w:val="dashDotStroked" w:sz="24" w:space="0" w:color="auto"/>
              <w:bottom w:val="single" w:sz="4" w:space="0" w:color="auto"/>
              <w:right w:val="dashDotStroked" w:sz="24" w:space="0" w:color="auto"/>
            </w:tcBorders>
          </w:tcPr>
          <w:p w14:paraId="6A30D1B0" w14:textId="77777777" w:rsidR="00925717" w:rsidRPr="001B4565" w:rsidRDefault="00925717">
            <w:pPr>
              <w:pStyle w:val="Zwykytekst"/>
              <w:rPr>
                <w:rFonts w:ascii="Arial" w:hAnsi="Arial" w:cs="Arial"/>
                <w:sz w:val="24"/>
              </w:rPr>
            </w:pPr>
            <w:r w:rsidRPr="001B4565">
              <w:rPr>
                <w:rFonts w:ascii="Arial" w:hAnsi="Arial" w:cs="Arial"/>
                <w:sz w:val="24"/>
              </w:rPr>
              <w:t>ZESPÓŁ AUTORSKI:</w:t>
            </w:r>
          </w:p>
        </w:tc>
      </w:tr>
      <w:tr w:rsidR="00925717" w:rsidRPr="001B4565" w14:paraId="089E071D" w14:textId="77777777" w:rsidTr="0076267A">
        <w:trPr>
          <w:trHeight w:val="5235"/>
        </w:trPr>
        <w:tc>
          <w:tcPr>
            <w:tcW w:w="5000" w:type="pct"/>
            <w:gridSpan w:val="2"/>
            <w:tcBorders>
              <w:top w:val="single" w:sz="4" w:space="0" w:color="auto"/>
              <w:left w:val="dashDotStroked" w:sz="24" w:space="0" w:color="auto"/>
              <w:bottom w:val="dashDotStroked" w:sz="24" w:space="0" w:color="auto"/>
              <w:right w:val="dashDotStroked" w:sz="24" w:space="0" w:color="auto"/>
            </w:tcBorders>
          </w:tcPr>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1457"/>
              <w:gridCol w:w="2974"/>
              <w:gridCol w:w="2319"/>
              <w:gridCol w:w="2008"/>
            </w:tblGrid>
            <w:tr w:rsidR="00D35D67" w:rsidRPr="002422DB" w14:paraId="5E53FE31" w14:textId="77777777" w:rsidTr="0084550D">
              <w:trPr>
                <w:trHeight w:val="193"/>
                <w:jc w:val="center"/>
              </w:trPr>
              <w:tc>
                <w:tcPr>
                  <w:tcW w:w="2014" w:type="dxa"/>
                  <w:gridSpan w:val="2"/>
                  <w:vAlign w:val="center"/>
                </w:tcPr>
                <w:p w14:paraId="55640F93"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Branża</w:t>
                  </w:r>
                </w:p>
              </w:tc>
              <w:tc>
                <w:tcPr>
                  <w:tcW w:w="2974" w:type="dxa"/>
                  <w:vAlign w:val="center"/>
                </w:tcPr>
                <w:p w14:paraId="7AB6592F"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Imię i nazwisko</w:t>
                  </w:r>
                </w:p>
              </w:tc>
              <w:tc>
                <w:tcPr>
                  <w:tcW w:w="2319" w:type="dxa"/>
                  <w:vAlign w:val="center"/>
                </w:tcPr>
                <w:p w14:paraId="408857A9"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Uprawnienia</w:t>
                  </w:r>
                </w:p>
              </w:tc>
              <w:tc>
                <w:tcPr>
                  <w:tcW w:w="2008" w:type="dxa"/>
                  <w:vAlign w:val="center"/>
                </w:tcPr>
                <w:p w14:paraId="4997C456"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Podpis</w:t>
                  </w:r>
                </w:p>
              </w:tc>
            </w:tr>
            <w:tr w:rsidR="00D35D67" w:rsidRPr="002422DB" w14:paraId="170D3141" w14:textId="77777777" w:rsidTr="0084550D">
              <w:trPr>
                <w:trHeight w:val="530"/>
                <w:jc w:val="center"/>
              </w:trPr>
              <w:tc>
                <w:tcPr>
                  <w:tcW w:w="557" w:type="dxa"/>
                  <w:vMerge w:val="restart"/>
                  <w:textDirection w:val="btLr"/>
                  <w:vAlign w:val="center"/>
                </w:tcPr>
                <w:p w14:paraId="574B8DAB" w14:textId="77777777" w:rsidR="00D35D67" w:rsidRPr="002422DB" w:rsidRDefault="00D35D67" w:rsidP="00D35D67">
                  <w:pPr>
                    <w:pStyle w:val="Zwykytekst"/>
                    <w:framePr w:hSpace="141" w:wrap="around" w:vAnchor="page" w:hAnchor="margin" w:xAlign="center" w:y="1051"/>
                    <w:spacing w:line="240" w:lineRule="auto"/>
                    <w:ind w:left="113" w:right="113" w:firstLine="0"/>
                    <w:jc w:val="center"/>
                    <w:rPr>
                      <w:rFonts w:ascii="Tekton Pro" w:hAnsi="Tekton Pro"/>
                      <w:b/>
                      <w:sz w:val="16"/>
                    </w:rPr>
                  </w:pPr>
                  <w:r w:rsidRPr="002422DB">
                    <w:rPr>
                      <w:rFonts w:ascii="Tekton Pro" w:hAnsi="Tekton Pro"/>
                      <w:b/>
                      <w:sz w:val="16"/>
                    </w:rPr>
                    <w:t>Drogowa</w:t>
                  </w:r>
                </w:p>
              </w:tc>
              <w:tc>
                <w:tcPr>
                  <w:tcW w:w="1457" w:type="dxa"/>
                  <w:vAlign w:val="center"/>
                </w:tcPr>
                <w:p w14:paraId="0886BA3B"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Projektował:</w:t>
                  </w:r>
                </w:p>
              </w:tc>
              <w:tc>
                <w:tcPr>
                  <w:tcW w:w="2974" w:type="dxa"/>
                  <w:vAlign w:val="center"/>
                </w:tcPr>
                <w:p w14:paraId="33A32C7F" w14:textId="77777777" w:rsidR="00D35D67" w:rsidRPr="00A35DC7" w:rsidRDefault="00D35D67" w:rsidP="00D35D67">
                  <w:pPr>
                    <w:pStyle w:val="Zwykytekst"/>
                    <w:framePr w:hSpace="141" w:wrap="around" w:vAnchor="page" w:hAnchor="margin" w:xAlign="center" w:y="1051"/>
                    <w:spacing w:line="240" w:lineRule="auto"/>
                    <w:ind w:firstLine="0"/>
                    <w:jc w:val="left"/>
                    <w:rPr>
                      <w:rFonts w:ascii="Tekton Pro" w:hAnsi="Tekton Pro"/>
                      <w:b/>
                      <w:sz w:val="16"/>
                      <w:lang w:val="pl-PL"/>
                    </w:rPr>
                  </w:pPr>
                  <w:r w:rsidRPr="009810E6">
                    <w:rPr>
                      <w:rFonts w:ascii="Tekton Pro" w:hAnsi="Tekton Pro"/>
                      <w:b/>
                      <w:sz w:val="16"/>
                    </w:rPr>
                    <w:t xml:space="preserve">mgr inż. </w:t>
                  </w:r>
                  <w:r>
                    <w:rPr>
                      <w:rFonts w:ascii="Tekton Pro" w:hAnsi="Tekton Pro"/>
                      <w:b/>
                      <w:sz w:val="16"/>
                      <w:lang w:val="pl-PL"/>
                    </w:rPr>
                    <w:t>Łukasz Milewski</w:t>
                  </w:r>
                </w:p>
              </w:tc>
              <w:tc>
                <w:tcPr>
                  <w:tcW w:w="2319" w:type="dxa"/>
                  <w:vAlign w:val="center"/>
                </w:tcPr>
                <w:p w14:paraId="15EECD6B"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lang w:val="pl-PL"/>
                    </w:rPr>
                  </w:pPr>
                  <w:r w:rsidRPr="002422DB">
                    <w:rPr>
                      <w:rFonts w:ascii="Tekton Pro" w:hAnsi="Tekton Pro"/>
                      <w:b/>
                      <w:sz w:val="16"/>
                    </w:rPr>
                    <w:t>PDL/0098/POOD/11</w:t>
                  </w:r>
                </w:p>
                <w:p w14:paraId="054B4E14" w14:textId="77777777" w:rsidR="00D35D67" w:rsidRPr="00A35DC7" w:rsidRDefault="00D35D67" w:rsidP="00D35D67">
                  <w:pPr>
                    <w:pStyle w:val="Zwykytekst"/>
                    <w:framePr w:hSpace="141" w:wrap="around" w:vAnchor="page" w:hAnchor="margin" w:xAlign="center" w:y="1051"/>
                    <w:spacing w:line="240" w:lineRule="auto"/>
                    <w:ind w:firstLine="0"/>
                    <w:jc w:val="center"/>
                    <w:rPr>
                      <w:rFonts w:ascii="Tekton Pro" w:hAnsi="Tekton Pro"/>
                      <w:b/>
                      <w:sz w:val="16"/>
                      <w:lang w:val="pl-PL"/>
                    </w:rPr>
                  </w:pPr>
                  <w:r w:rsidRPr="003C5912">
                    <w:rPr>
                      <w:rFonts w:ascii="Tekton Pro" w:hAnsi="Tekton Pro"/>
                      <w:b/>
                      <w:sz w:val="16"/>
                      <w:lang w:val="pl-PL"/>
                    </w:rPr>
                    <w:t>PDL/BD/0030/12</w:t>
                  </w:r>
                </w:p>
              </w:tc>
              <w:tc>
                <w:tcPr>
                  <w:tcW w:w="2008" w:type="dxa"/>
                  <w:vAlign w:val="center"/>
                </w:tcPr>
                <w:p w14:paraId="34FEFE54"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p>
                <w:p w14:paraId="356FA4AC" w14:textId="77777777" w:rsidR="00D35D67" w:rsidRPr="002422DB" w:rsidRDefault="00D35D67" w:rsidP="00D35D67">
                  <w:pPr>
                    <w:pStyle w:val="Zwykytekst"/>
                    <w:framePr w:hSpace="141" w:wrap="around" w:vAnchor="page" w:hAnchor="margin" w:xAlign="center" w:y="1051"/>
                    <w:spacing w:line="240" w:lineRule="auto"/>
                    <w:ind w:firstLine="0"/>
                    <w:rPr>
                      <w:rFonts w:ascii="Tekton Pro" w:hAnsi="Tekton Pro"/>
                      <w:b/>
                      <w:sz w:val="16"/>
                    </w:rPr>
                  </w:pPr>
                </w:p>
              </w:tc>
            </w:tr>
            <w:tr w:rsidR="00D35D67" w:rsidRPr="002422DB" w14:paraId="4028635E" w14:textId="77777777" w:rsidTr="0084550D">
              <w:trPr>
                <w:trHeight w:val="530"/>
                <w:jc w:val="center"/>
              </w:trPr>
              <w:tc>
                <w:tcPr>
                  <w:tcW w:w="557" w:type="dxa"/>
                  <w:vMerge/>
                  <w:textDirection w:val="btLr"/>
                  <w:vAlign w:val="center"/>
                </w:tcPr>
                <w:p w14:paraId="70274B20" w14:textId="77777777" w:rsidR="00D35D67" w:rsidRPr="002422DB" w:rsidRDefault="00D35D67" w:rsidP="00D35D67">
                  <w:pPr>
                    <w:pStyle w:val="Zwykytekst"/>
                    <w:framePr w:hSpace="141" w:wrap="around" w:vAnchor="page" w:hAnchor="margin" w:xAlign="center" w:y="1051"/>
                    <w:spacing w:line="240" w:lineRule="auto"/>
                    <w:ind w:left="113" w:right="113" w:firstLine="0"/>
                    <w:jc w:val="center"/>
                    <w:rPr>
                      <w:rFonts w:ascii="Tekton Pro" w:hAnsi="Tekton Pro"/>
                      <w:b/>
                      <w:sz w:val="16"/>
                    </w:rPr>
                  </w:pPr>
                </w:p>
              </w:tc>
              <w:tc>
                <w:tcPr>
                  <w:tcW w:w="1457" w:type="dxa"/>
                  <w:vAlign w:val="center"/>
                </w:tcPr>
                <w:p w14:paraId="2E79F387"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Projektował:</w:t>
                  </w:r>
                </w:p>
              </w:tc>
              <w:tc>
                <w:tcPr>
                  <w:tcW w:w="2974" w:type="dxa"/>
                  <w:vAlign w:val="center"/>
                </w:tcPr>
                <w:p w14:paraId="178040E9" w14:textId="77777777" w:rsidR="00D35D67" w:rsidRPr="00F846CB" w:rsidRDefault="00D35D67" w:rsidP="00D35D67">
                  <w:pPr>
                    <w:pStyle w:val="Zwykytekst"/>
                    <w:framePr w:hSpace="141" w:wrap="around" w:vAnchor="page" w:hAnchor="margin" w:xAlign="center" w:y="1051"/>
                    <w:spacing w:line="240" w:lineRule="auto"/>
                    <w:ind w:firstLine="0"/>
                    <w:jc w:val="left"/>
                    <w:rPr>
                      <w:rFonts w:ascii="Tekton Pro" w:hAnsi="Tekton Pro"/>
                      <w:b/>
                      <w:sz w:val="16"/>
                      <w:lang w:val="pl-PL"/>
                    </w:rPr>
                  </w:pPr>
                  <w:r w:rsidRPr="009810E6">
                    <w:rPr>
                      <w:rFonts w:ascii="Tekton Pro" w:hAnsi="Tekton Pro"/>
                      <w:b/>
                      <w:sz w:val="16"/>
                    </w:rPr>
                    <w:t xml:space="preserve">mgr inż. </w:t>
                  </w:r>
                  <w:r>
                    <w:rPr>
                      <w:rFonts w:ascii="Tekton Pro" w:hAnsi="Tekton Pro"/>
                      <w:b/>
                      <w:sz w:val="16"/>
                      <w:lang w:val="pl-PL"/>
                    </w:rPr>
                    <w:t xml:space="preserve">Paweł </w:t>
                  </w:r>
                  <w:proofErr w:type="spellStart"/>
                  <w:r>
                    <w:rPr>
                      <w:rFonts w:ascii="Tekton Pro" w:hAnsi="Tekton Pro"/>
                      <w:b/>
                      <w:sz w:val="16"/>
                      <w:lang w:val="pl-PL"/>
                    </w:rPr>
                    <w:t>Sietejko</w:t>
                  </w:r>
                  <w:proofErr w:type="spellEnd"/>
                </w:p>
              </w:tc>
              <w:tc>
                <w:tcPr>
                  <w:tcW w:w="2319" w:type="dxa"/>
                  <w:vAlign w:val="center"/>
                </w:tcPr>
                <w:p w14:paraId="2E46ED55" w14:textId="77777777" w:rsidR="00D35D67" w:rsidRPr="00F846CB" w:rsidRDefault="00D35D67" w:rsidP="00D35D67">
                  <w:pPr>
                    <w:pStyle w:val="Zwykytekst"/>
                    <w:framePr w:hSpace="141" w:wrap="around" w:vAnchor="page" w:hAnchor="margin" w:xAlign="center" w:y="1051"/>
                    <w:spacing w:line="240" w:lineRule="auto"/>
                    <w:ind w:firstLine="0"/>
                    <w:jc w:val="center"/>
                    <w:rPr>
                      <w:rFonts w:ascii="Tekton Pro" w:hAnsi="Tekton Pro"/>
                      <w:b/>
                      <w:sz w:val="16"/>
                      <w:lang w:val="pl-PL"/>
                    </w:rPr>
                  </w:pPr>
                  <w:r w:rsidRPr="003C5912">
                    <w:rPr>
                      <w:rFonts w:ascii="Tekton Pro" w:hAnsi="Tekton Pro"/>
                      <w:b/>
                      <w:sz w:val="16"/>
                    </w:rPr>
                    <w:t>PDL/</w:t>
                  </w:r>
                  <w:r>
                    <w:rPr>
                      <w:rFonts w:ascii="Tekton Pro" w:hAnsi="Tekton Pro"/>
                      <w:b/>
                      <w:sz w:val="16"/>
                      <w:lang w:val="pl-PL"/>
                    </w:rPr>
                    <w:t>0103</w:t>
                  </w:r>
                  <w:r w:rsidRPr="003C5912">
                    <w:rPr>
                      <w:rFonts w:ascii="Tekton Pro" w:hAnsi="Tekton Pro"/>
                      <w:b/>
                      <w:sz w:val="16"/>
                    </w:rPr>
                    <w:t>/POOD/1</w:t>
                  </w:r>
                  <w:r>
                    <w:rPr>
                      <w:rFonts w:ascii="Tekton Pro" w:hAnsi="Tekton Pro"/>
                      <w:b/>
                      <w:sz w:val="16"/>
                      <w:lang w:val="pl-PL"/>
                    </w:rPr>
                    <w:t>2</w:t>
                  </w:r>
                </w:p>
                <w:p w14:paraId="720BA2AD" w14:textId="77777777" w:rsidR="00D35D67" w:rsidRPr="003C5912"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3C5912">
                    <w:rPr>
                      <w:rFonts w:ascii="Tekton Pro" w:hAnsi="Tekton Pro"/>
                      <w:b/>
                      <w:sz w:val="16"/>
                    </w:rPr>
                    <w:t>PDL/BD/0</w:t>
                  </w:r>
                  <w:r>
                    <w:rPr>
                      <w:rFonts w:ascii="Tekton Pro" w:hAnsi="Tekton Pro"/>
                      <w:b/>
                      <w:sz w:val="16"/>
                      <w:lang w:val="pl-PL"/>
                    </w:rPr>
                    <w:t>017</w:t>
                  </w:r>
                  <w:r w:rsidRPr="003C5912">
                    <w:rPr>
                      <w:rFonts w:ascii="Tekton Pro" w:hAnsi="Tekton Pro"/>
                      <w:b/>
                      <w:sz w:val="16"/>
                    </w:rPr>
                    <w:t>/</w:t>
                  </w:r>
                  <w:r>
                    <w:rPr>
                      <w:rFonts w:ascii="Tekton Pro" w:hAnsi="Tekton Pro"/>
                      <w:b/>
                      <w:sz w:val="16"/>
                      <w:lang w:val="pl-PL"/>
                    </w:rPr>
                    <w:t>13</w:t>
                  </w:r>
                </w:p>
              </w:tc>
              <w:tc>
                <w:tcPr>
                  <w:tcW w:w="2008" w:type="dxa"/>
                  <w:vAlign w:val="center"/>
                </w:tcPr>
                <w:p w14:paraId="436CCE05"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p>
              </w:tc>
            </w:tr>
            <w:tr w:rsidR="00D35D67" w:rsidRPr="002422DB" w14:paraId="024D83DB" w14:textId="77777777" w:rsidTr="0084550D">
              <w:trPr>
                <w:trHeight w:val="530"/>
                <w:jc w:val="center"/>
              </w:trPr>
              <w:tc>
                <w:tcPr>
                  <w:tcW w:w="557" w:type="dxa"/>
                  <w:vMerge/>
                  <w:textDirection w:val="btLr"/>
                  <w:vAlign w:val="center"/>
                </w:tcPr>
                <w:p w14:paraId="6878E6E9" w14:textId="77777777" w:rsidR="00D35D67" w:rsidRPr="002422DB" w:rsidRDefault="00D35D67" w:rsidP="00D35D67">
                  <w:pPr>
                    <w:pStyle w:val="Zwykytekst"/>
                    <w:framePr w:hSpace="141" w:wrap="around" w:vAnchor="page" w:hAnchor="margin" w:xAlign="center" w:y="1051"/>
                    <w:spacing w:line="240" w:lineRule="auto"/>
                    <w:ind w:left="113" w:right="113" w:firstLine="0"/>
                    <w:jc w:val="center"/>
                    <w:rPr>
                      <w:rFonts w:ascii="Tekton Pro" w:hAnsi="Tekton Pro"/>
                      <w:b/>
                      <w:sz w:val="16"/>
                    </w:rPr>
                  </w:pPr>
                </w:p>
              </w:tc>
              <w:tc>
                <w:tcPr>
                  <w:tcW w:w="1457" w:type="dxa"/>
                  <w:vAlign w:val="center"/>
                </w:tcPr>
                <w:p w14:paraId="013F69B7"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Pr>
                      <w:rFonts w:ascii="Tekton Pro" w:hAnsi="Tekton Pro"/>
                      <w:b/>
                      <w:sz w:val="16"/>
                      <w:lang w:val="pl-PL"/>
                    </w:rPr>
                    <w:t>Sprawdził</w:t>
                  </w:r>
                  <w:r w:rsidRPr="002422DB">
                    <w:rPr>
                      <w:rFonts w:ascii="Tekton Pro" w:hAnsi="Tekton Pro"/>
                      <w:b/>
                      <w:sz w:val="16"/>
                    </w:rPr>
                    <w:t>:</w:t>
                  </w:r>
                </w:p>
              </w:tc>
              <w:tc>
                <w:tcPr>
                  <w:tcW w:w="2974" w:type="dxa"/>
                  <w:vAlign w:val="center"/>
                </w:tcPr>
                <w:p w14:paraId="78C748A0" w14:textId="77777777" w:rsidR="00D35D67" w:rsidRPr="00F846CB" w:rsidRDefault="00D35D67" w:rsidP="00D35D67">
                  <w:pPr>
                    <w:pStyle w:val="Zwykytekst"/>
                    <w:framePr w:hSpace="141" w:wrap="around" w:vAnchor="page" w:hAnchor="margin" w:xAlign="center" w:y="1051"/>
                    <w:spacing w:line="240" w:lineRule="auto"/>
                    <w:ind w:firstLine="0"/>
                    <w:jc w:val="left"/>
                    <w:rPr>
                      <w:rFonts w:ascii="Tekton Pro" w:hAnsi="Tekton Pro"/>
                      <w:b/>
                      <w:sz w:val="16"/>
                      <w:lang w:val="pl-PL"/>
                    </w:rPr>
                  </w:pPr>
                  <w:r w:rsidRPr="009810E6">
                    <w:rPr>
                      <w:rFonts w:ascii="Tekton Pro" w:hAnsi="Tekton Pro"/>
                      <w:b/>
                      <w:sz w:val="16"/>
                    </w:rPr>
                    <w:t xml:space="preserve">mgr inż. </w:t>
                  </w:r>
                  <w:r>
                    <w:rPr>
                      <w:rFonts w:ascii="Tekton Pro" w:hAnsi="Tekton Pro"/>
                      <w:b/>
                      <w:sz w:val="16"/>
                      <w:lang w:val="pl-PL"/>
                    </w:rPr>
                    <w:t xml:space="preserve">Piotr </w:t>
                  </w:r>
                  <w:proofErr w:type="spellStart"/>
                  <w:r>
                    <w:rPr>
                      <w:rFonts w:ascii="Tekton Pro" w:hAnsi="Tekton Pro"/>
                      <w:b/>
                      <w:sz w:val="16"/>
                      <w:lang w:val="pl-PL"/>
                    </w:rPr>
                    <w:t>Jakubecki</w:t>
                  </w:r>
                  <w:proofErr w:type="spellEnd"/>
                </w:p>
              </w:tc>
              <w:tc>
                <w:tcPr>
                  <w:tcW w:w="2319" w:type="dxa"/>
                  <w:vAlign w:val="center"/>
                </w:tcPr>
                <w:p w14:paraId="103A1658" w14:textId="77777777" w:rsidR="00D35D67" w:rsidRPr="003C5912"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3C5912">
                    <w:rPr>
                      <w:rFonts w:ascii="Tekton Pro" w:hAnsi="Tekton Pro"/>
                      <w:b/>
                      <w:sz w:val="16"/>
                    </w:rPr>
                    <w:t>PDL/0037/POOD/10</w:t>
                  </w:r>
                </w:p>
                <w:p w14:paraId="1F77E27F" w14:textId="77777777" w:rsidR="00D35D67" w:rsidRPr="00F846CB" w:rsidRDefault="00D35D67" w:rsidP="00D35D67">
                  <w:pPr>
                    <w:pStyle w:val="Zwykytekst"/>
                    <w:framePr w:hSpace="141" w:wrap="around" w:vAnchor="page" w:hAnchor="margin" w:xAlign="center" w:y="1051"/>
                    <w:spacing w:line="240" w:lineRule="auto"/>
                    <w:ind w:firstLine="0"/>
                    <w:jc w:val="center"/>
                    <w:rPr>
                      <w:rFonts w:ascii="Tekton Pro" w:hAnsi="Tekton Pro"/>
                      <w:b/>
                      <w:sz w:val="16"/>
                      <w:lang w:val="pl-PL"/>
                    </w:rPr>
                  </w:pPr>
                  <w:r w:rsidRPr="003C5912">
                    <w:rPr>
                      <w:rFonts w:ascii="Tekton Pro" w:hAnsi="Tekton Pro"/>
                      <w:b/>
                      <w:sz w:val="16"/>
                    </w:rPr>
                    <w:t>PDL/BD/0131/10</w:t>
                  </w:r>
                </w:p>
              </w:tc>
              <w:tc>
                <w:tcPr>
                  <w:tcW w:w="2008" w:type="dxa"/>
                  <w:vAlign w:val="center"/>
                </w:tcPr>
                <w:p w14:paraId="5538E246"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p>
              </w:tc>
            </w:tr>
            <w:tr w:rsidR="00D35D67" w:rsidRPr="002422DB" w14:paraId="690A7C6D" w14:textId="77777777" w:rsidTr="0084550D">
              <w:trPr>
                <w:trHeight w:val="559"/>
                <w:jc w:val="center"/>
              </w:trPr>
              <w:tc>
                <w:tcPr>
                  <w:tcW w:w="557" w:type="dxa"/>
                  <w:vMerge/>
                  <w:textDirection w:val="btLr"/>
                  <w:vAlign w:val="center"/>
                </w:tcPr>
                <w:p w14:paraId="72C815AA" w14:textId="77777777" w:rsidR="00D35D67" w:rsidRPr="002422DB" w:rsidRDefault="00D35D67" w:rsidP="00D35D67">
                  <w:pPr>
                    <w:pStyle w:val="Zwykytekst"/>
                    <w:framePr w:hSpace="141" w:wrap="around" w:vAnchor="page" w:hAnchor="margin" w:xAlign="center" w:y="1051"/>
                    <w:spacing w:line="240" w:lineRule="auto"/>
                    <w:ind w:left="113" w:right="113" w:firstLine="0"/>
                    <w:jc w:val="center"/>
                    <w:rPr>
                      <w:rFonts w:ascii="Tekton Pro" w:hAnsi="Tekton Pro"/>
                      <w:b/>
                      <w:sz w:val="16"/>
                    </w:rPr>
                  </w:pPr>
                </w:p>
              </w:tc>
              <w:tc>
                <w:tcPr>
                  <w:tcW w:w="1457" w:type="dxa"/>
                  <w:vAlign w:val="center"/>
                </w:tcPr>
                <w:p w14:paraId="00F401F1"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Sprawdził:</w:t>
                  </w:r>
                </w:p>
              </w:tc>
              <w:tc>
                <w:tcPr>
                  <w:tcW w:w="2974" w:type="dxa"/>
                  <w:vAlign w:val="center"/>
                </w:tcPr>
                <w:p w14:paraId="2BFB233D" w14:textId="77777777" w:rsidR="00D35D67" w:rsidRPr="002422DB" w:rsidRDefault="00D35D67" w:rsidP="00D35D67">
                  <w:pPr>
                    <w:pStyle w:val="Zwykytekst"/>
                    <w:framePr w:hSpace="141" w:wrap="around" w:vAnchor="page" w:hAnchor="margin" w:xAlign="center" w:y="1051"/>
                    <w:spacing w:line="240" w:lineRule="auto"/>
                    <w:ind w:firstLine="0"/>
                    <w:jc w:val="left"/>
                    <w:rPr>
                      <w:rFonts w:ascii="Tekton Pro" w:hAnsi="Tekton Pro"/>
                      <w:b/>
                      <w:sz w:val="16"/>
                    </w:rPr>
                  </w:pPr>
                  <w:r w:rsidRPr="00C255F5">
                    <w:rPr>
                      <w:rFonts w:ascii="Tekton Pro" w:hAnsi="Tekton Pro"/>
                      <w:b/>
                      <w:sz w:val="16"/>
                    </w:rPr>
                    <w:t>mgr inż. Piotr Zajkowski</w:t>
                  </w:r>
                </w:p>
              </w:tc>
              <w:tc>
                <w:tcPr>
                  <w:tcW w:w="2319" w:type="dxa"/>
                  <w:vAlign w:val="center"/>
                </w:tcPr>
                <w:p w14:paraId="5C83A6D6" w14:textId="77777777" w:rsidR="00D35D67" w:rsidRPr="00C255F5"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C255F5">
                    <w:rPr>
                      <w:rFonts w:ascii="Tekton Pro" w:hAnsi="Tekton Pro"/>
                      <w:b/>
                      <w:sz w:val="16"/>
                    </w:rPr>
                    <w:t>PDL/0051/PBP/21</w:t>
                  </w:r>
                </w:p>
                <w:p w14:paraId="41A4569E" w14:textId="77777777" w:rsidR="00D35D67" w:rsidRPr="001919EF" w:rsidRDefault="00D35D67" w:rsidP="00D35D67">
                  <w:pPr>
                    <w:pStyle w:val="Zwykytekst"/>
                    <w:framePr w:hSpace="141" w:wrap="around" w:vAnchor="page" w:hAnchor="margin" w:xAlign="center" w:y="1051"/>
                    <w:spacing w:line="240" w:lineRule="auto"/>
                    <w:ind w:firstLine="0"/>
                    <w:jc w:val="center"/>
                    <w:rPr>
                      <w:rFonts w:ascii="Tekton Pro" w:hAnsi="Tekton Pro"/>
                      <w:b/>
                      <w:sz w:val="16"/>
                      <w:szCs w:val="18"/>
                      <w:lang w:val="pl-PL"/>
                    </w:rPr>
                  </w:pPr>
                  <w:r w:rsidRPr="00C255F5">
                    <w:rPr>
                      <w:rFonts w:ascii="Tekton Pro" w:hAnsi="Tekton Pro"/>
                      <w:b/>
                      <w:sz w:val="16"/>
                    </w:rPr>
                    <w:t>PDL/BD/0070/21</w:t>
                  </w:r>
                </w:p>
              </w:tc>
              <w:tc>
                <w:tcPr>
                  <w:tcW w:w="2008" w:type="dxa"/>
                  <w:vAlign w:val="center"/>
                </w:tcPr>
                <w:p w14:paraId="589BB8B9" w14:textId="77777777" w:rsidR="00D35D67" w:rsidRPr="002422DB" w:rsidRDefault="00D35D67" w:rsidP="00D35D67">
                  <w:pPr>
                    <w:pStyle w:val="Zwykytekst"/>
                    <w:framePr w:hSpace="141" w:wrap="around" w:vAnchor="page" w:hAnchor="margin" w:xAlign="center" w:y="1051"/>
                    <w:spacing w:line="240" w:lineRule="auto"/>
                    <w:ind w:firstLine="0"/>
                    <w:rPr>
                      <w:rFonts w:ascii="Tekton Pro" w:hAnsi="Tekton Pro"/>
                      <w:b/>
                      <w:sz w:val="16"/>
                    </w:rPr>
                  </w:pPr>
                </w:p>
              </w:tc>
            </w:tr>
            <w:tr w:rsidR="00D35D67" w:rsidRPr="002422DB" w14:paraId="560B3977" w14:textId="77777777" w:rsidTr="0084550D">
              <w:trPr>
                <w:trHeight w:val="418"/>
                <w:jc w:val="center"/>
              </w:trPr>
              <w:tc>
                <w:tcPr>
                  <w:tcW w:w="557" w:type="dxa"/>
                  <w:vMerge w:val="restart"/>
                  <w:textDirection w:val="btLr"/>
                  <w:vAlign w:val="center"/>
                </w:tcPr>
                <w:p w14:paraId="56ACC637" w14:textId="77777777" w:rsidR="00D35D67" w:rsidRPr="003825C5" w:rsidRDefault="00D35D67" w:rsidP="00D35D67">
                  <w:pPr>
                    <w:pStyle w:val="Zwykytekst"/>
                    <w:framePr w:hSpace="141" w:wrap="around" w:vAnchor="page" w:hAnchor="margin" w:xAlign="center" w:y="1051"/>
                    <w:spacing w:line="240" w:lineRule="auto"/>
                    <w:ind w:left="113" w:right="113" w:firstLine="0"/>
                    <w:jc w:val="center"/>
                    <w:rPr>
                      <w:rFonts w:ascii="Tekton Pro" w:hAnsi="Tekton Pro"/>
                      <w:b/>
                      <w:sz w:val="16"/>
                      <w:lang w:val="pl-PL"/>
                    </w:rPr>
                  </w:pPr>
                  <w:r>
                    <w:rPr>
                      <w:rFonts w:ascii="Tekton Pro" w:hAnsi="Tekton Pro"/>
                      <w:b/>
                      <w:sz w:val="16"/>
                      <w:lang w:val="pl-PL"/>
                    </w:rPr>
                    <w:t>Sanitarna</w:t>
                  </w:r>
                </w:p>
              </w:tc>
              <w:tc>
                <w:tcPr>
                  <w:tcW w:w="1457" w:type="dxa"/>
                  <w:vAlign w:val="center"/>
                </w:tcPr>
                <w:p w14:paraId="3D3D1900" w14:textId="77777777" w:rsidR="00D35D67" w:rsidRPr="00E36613"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E36613">
                    <w:rPr>
                      <w:rFonts w:ascii="Tekton Pro" w:hAnsi="Tekton Pro"/>
                      <w:b/>
                      <w:sz w:val="16"/>
                    </w:rPr>
                    <w:t>Projektował:</w:t>
                  </w:r>
                </w:p>
              </w:tc>
              <w:tc>
                <w:tcPr>
                  <w:tcW w:w="2974" w:type="dxa"/>
                  <w:vAlign w:val="center"/>
                </w:tcPr>
                <w:p w14:paraId="6BF4F9DA" w14:textId="77777777" w:rsidR="00D35D67" w:rsidRPr="00E36613" w:rsidRDefault="00D35D67" w:rsidP="00D35D67">
                  <w:pPr>
                    <w:pStyle w:val="Zwykytekst"/>
                    <w:framePr w:hSpace="141" w:wrap="around" w:vAnchor="page" w:hAnchor="margin" w:xAlign="center" w:y="1051"/>
                    <w:spacing w:line="240" w:lineRule="auto"/>
                    <w:ind w:firstLine="0"/>
                    <w:jc w:val="left"/>
                    <w:rPr>
                      <w:rFonts w:ascii="Tekton Pro" w:hAnsi="Tekton Pro"/>
                      <w:b/>
                      <w:sz w:val="16"/>
                    </w:rPr>
                  </w:pPr>
                </w:p>
                <w:p w14:paraId="30220CC5" w14:textId="77777777" w:rsidR="00D35D67" w:rsidRPr="00E36613" w:rsidRDefault="00D35D67" w:rsidP="00D35D67">
                  <w:pPr>
                    <w:pStyle w:val="Zwykytekst"/>
                    <w:framePr w:hSpace="141" w:wrap="around" w:vAnchor="page" w:hAnchor="margin" w:xAlign="center" w:y="1051"/>
                    <w:spacing w:line="240" w:lineRule="auto"/>
                    <w:ind w:firstLine="0"/>
                    <w:jc w:val="left"/>
                    <w:rPr>
                      <w:rFonts w:ascii="Tekton Pro" w:hAnsi="Tekton Pro"/>
                      <w:b/>
                      <w:sz w:val="16"/>
                    </w:rPr>
                  </w:pPr>
                  <w:r w:rsidRPr="00E36613">
                    <w:rPr>
                      <w:rFonts w:ascii="Tekton Pro" w:hAnsi="Tekton Pro"/>
                      <w:b/>
                      <w:sz w:val="16"/>
                    </w:rPr>
                    <w:t>mgr inż. Izabela Kozłowska</w:t>
                  </w:r>
                </w:p>
                <w:p w14:paraId="25509CB0" w14:textId="77777777" w:rsidR="00D35D67" w:rsidRPr="00E36613" w:rsidRDefault="00D35D67" w:rsidP="00D35D67">
                  <w:pPr>
                    <w:pStyle w:val="Zwykytekst"/>
                    <w:framePr w:hSpace="141" w:wrap="around" w:vAnchor="page" w:hAnchor="margin" w:xAlign="center" w:y="1051"/>
                    <w:spacing w:line="240" w:lineRule="auto"/>
                    <w:ind w:firstLine="0"/>
                    <w:jc w:val="left"/>
                    <w:rPr>
                      <w:rFonts w:ascii="Tekton Pro" w:hAnsi="Tekton Pro"/>
                      <w:b/>
                      <w:sz w:val="16"/>
                    </w:rPr>
                  </w:pPr>
                </w:p>
              </w:tc>
              <w:tc>
                <w:tcPr>
                  <w:tcW w:w="2319" w:type="dxa"/>
                  <w:vAlign w:val="center"/>
                </w:tcPr>
                <w:p w14:paraId="2097CB7B" w14:textId="77777777" w:rsidR="00D35D67" w:rsidRPr="00E36613"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E36613">
                    <w:rPr>
                      <w:rFonts w:ascii="Tekton Pro" w:hAnsi="Tekton Pro"/>
                      <w:b/>
                      <w:sz w:val="16"/>
                    </w:rPr>
                    <w:t>PDL/0140/POOS/13</w:t>
                  </w:r>
                </w:p>
                <w:p w14:paraId="7A65E25B" w14:textId="77777777" w:rsidR="00D35D67" w:rsidRPr="00E36613"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E36613">
                    <w:rPr>
                      <w:rFonts w:ascii="Tekton Pro" w:hAnsi="Tekton Pro"/>
                      <w:b/>
                      <w:sz w:val="16"/>
                    </w:rPr>
                    <w:t>PDL/IS/0018/14</w:t>
                  </w:r>
                </w:p>
              </w:tc>
              <w:tc>
                <w:tcPr>
                  <w:tcW w:w="2008" w:type="dxa"/>
                  <w:vAlign w:val="center"/>
                </w:tcPr>
                <w:p w14:paraId="31A9B180" w14:textId="77777777" w:rsidR="00D35D67" w:rsidRPr="002422DB" w:rsidRDefault="00D35D67" w:rsidP="00D35D67">
                  <w:pPr>
                    <w:pStyle w:val="Zwykytekst"/>
                    <w:framePr w:hSpace="141" w:wrap="around" w:vAnchor="page" w:hAnchor="margin" w:xAlign="center" w:y="1051"/>
                    <w:spacing w:line="240" w:lineRule="auto"/>
                    <w:ind w:firstLine="0"/>
                    <w:rPr>
                      <w:rFonts w:ascii="Tekton Pro" w:hAnsi="Tekton Pro"/>
                      <w:b/>
                      <w:sz w:val="16"/>
                    </w:rPr>
                  </w:pPr>
                </w:p>
              </w:tc>
            </w:tr>
            <w:tr w:rsidR="00D35D67" w:rsidRPr="002422DB" w14:paraId="628B5EAC" w14:textId="77777777" w:rsidTr="0084550D">
              <w:trPr>
                <w:trHeight w:val="418"/>
                <w:jc w:val="center"/>
              </w:trPr>
              <w:tc>
                <w:tcPr>
                  <w:tcW w:w="557" w:type="dxa"/>
                  <w:vMerge/>
                  <w:textDirection w:val="btLr"/>
                  <w:vAlign w:val="center"/>
                </w:tcPr>
                <w:p w14:paraId="07A86C64" w14:textId="77777777" w:rsidR="00D35D67" w:rsidRPr="002422DB" w:rsidRDefault="00D35D67" w:rsidP="00D35D67">
                  <w:pPr>
                    <w:pStyle w:val="Zwykytekst"/>
                    <w:framePr w:hSpace="141" w:wrap="around" w:vAnchor="page" w:hAnchor="margin" w:xAlign="center" w:y="1051"/>
                    <w:spacing w:line="240" w:lineRule="auto"/>
                    <w:ind w:left="113" w:right="113" w:firstLine="0"/>
                    <w:jc w:val="center"/>
                    <w:rPr>
                      <w:rFonts w:ascii="Tekton Pro" w:hAnsi="Tekton Pro"/>
                      <w:b/>
                      <w:sz w:val="16"/>
                    </w:rPr>
                  </w:pPr>
                </w:p>
              </w:tc>
              <w:tc>
                <w:tcPr>
                  <w:tcW w:w="1457" w:type="dxa"/>
                  <w:vAlign w:val="center"/>
                </w:tcPr>
                <w:p w14:paraId="6352E9DB" w14:textId="77777777" w:rsidR="00D35D67" w:rsidRPr="00E36613"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E36613">
                    <w:rPr>
                      <w:rFonts w:ascii="Tekton Pro" w:hAnsi="Tekton Pro"/>
                      <w:b/>
                      <w:sz w:val="16"/>
                    </w:rPr>
                    <w:t>Sprawdził:</w:t>
                  </w:r>
                </w:p>
              </w:tc>
              <w:tc>
                <w:tcPr>
                  <w:tcW w:w="2974" w:type="dxa"/>
                  <w:vAlign w:val="center"/>
                </w:tcPr>
                <w:p w14:paraId="7EE252DE" w14:textId="77777777" w:rsidR="00D35D67" w:rsidRPr="00E36613" w:rsidRDefault="00D35D67" w:rsidP="00D35D67">
                  <w:pPr>
                    <w:framePr w:hSpace="141" w:wrap="around" w:vAnchor="page" w:hAnchor="margin" w:xAlign="center" w:y="1051"/>
                    <w:autoSpaceDE w:val="0"/>
                    <w:autoSpaceDN w:val="0"/>
                    <w:adjustRightInd w:val="0"/>
                    <w:spacing w:line="276" w:lineRule="auto"/>
                    <w:ind w:firstLine="0"/>
                    <w:jc w:val="left"/>
                    <w:rPr>
                      <w:rFonts w:ascii="Tekton Pro" w:hAnsi="Tekton Pro" w:cs="Arial"/>
                      <w:b/>
                      <w:bCs/>
                      <w:color w:val="000000"/>
                      <w:sz w:val="16"/>
                      <w:szCs w:val="16"/>
                    </w:rPr>
                  </w:pPr>
                </w:p>
                <w:p w14:paraId="4B920675" w14:textId="77777777" w:rsidR="00D35D67" w:rsidRPr="00E36613" w:rsidRDefault="00D35D67" w:rsidP="00D35D67">
                  <w:pPr>
                    <w:framePr w:hSpace="141" w:wrap="around" w:vAnchor="page" w:hAnchor="margin" w:xAlign="center" w:y="1051"/>
                    <w:autoSpaceDE w:val="0"/>
                    <w:autoSpaceDN w:val="0"/>
                    <w:adjustRightInd w:val="0"/>
                    <w:spacing w:line="276" w:lineRule="auto"/>
                    <w:ind w:firstLine="0"/>
                    <w:jc w:val="left"/>
                    <w:rPr>
                      <w:rFonts w:ascii="Tekton Pro" w:hAnsi="Tekton Pro" w:cs="Arial"/>
                      <w:b/>
                      <w:bCs/>
                      <w:color w:val="000000"/>
                      <w:sz w:val="16"/>
                      <w:szCs w:val="16"/>
                    </w:rPr>
                  </w:pPr>
                  <w:r w:rsidRPr="00E36613">
                    <w:rPr>
                      <w:rFonts w:ascii="Tekton Pro" w:hAnsi="Tekton Pro" w:cs="Arial"/>
                      <w:b/>
                      <w:bCs/>
                      <w:color w:val="000000"/>
                      <w:sz w:val="16"/>
                      <w:szCs w:val="16"/>
                    </w:rPr>
                    <w:t>mgr inż. Beata Kalinowska</w:t>
                  </w:r>
                </w:p>
                <w:p w14:paraId="3C0EA16D" w14:textId="77777777" w:rsidR="00D35D67" w:rsidRPr="00E36613" w:rsidRDefault="00D35D67" w:rsidP="00D35D67">
                  <w:pPr>
                    <w:pStyle w:val="Zwykytekst"/>
                    <w:framePr w:hSpace="141" w:wrap="around" w:vAnchor="page" w:hAnchor="margin" w:xAlign="center" w:y="1051"/>
                    <w:spacing w:line="240" w:lineRule="auto"/>
                    <w:ind w:firstLine="0"/>
                    <w:jc w:val="left"/>
                    <w:rPr>
                      <w:rFonts w:ascii="Tekton Pro" w:hAnsi="Tekton Pro"/>
                      <w:b/>
                      <w:sz w:val="16"/>
                      <w:szCs w:val="16"/>
                    </w:rPr>
                  </w:pPr>
                </w:p>
              </w:tc>
              <w:tc>
                <w:tcPr>
                  <w:tcW w:w="2319" w:type="dxa"/>
                  <w:vAlign w:val="center"/>
                </w:tcPr>
                <w:p w14:paraId="1853B428" w14:textId="77777777" w:rsidR="00D35D67" w:rsidRPr="00E36613" w:rsidRDefault="00D35D67" w:rsidP="00D35D67">
                  <w:pPr>
                    <w:framePr w:hSpace="141" w:wrap="around" w:vAnchor="page" w:hAnchor="margin" w:xAlign="center" w:y="1051"/>
                    <w:autoSpaceDE w:val="0"/>
                    <w:autoSpaceDN w:val="0"/>
                    <w:adjustRightInd w:val="0"/>
                    <w:spacing w:line="276" w:lineRule="auto"/>
                    <w:ind w:firstLine="0"/>
                    <w:jc w:val="center"/>
                    <w:rPr>
                      <w:rFonts w:ascii="Tekton Pro" w:hAnsi="Tekton Pro" w:cs="Arial"/>
                      <w:b/>
                      <w:bCs/>
                      <w:color w:val="000000"/>
                      <w:sz w:val="16"/>
                      <w:szCs w:val="16"/>
                    </w:rPr>
                  </w:pPr>
                  <w:r w:rsidRPr="00E36613">
                    <w:rPr>
                      <w:rFonts w:ascii="Tekton Pro" w:hAnsi="Tekton Pro" w:cs="Arial"/>
                      <w:b/>
                      <w:bCs/>
                      <w:color w:val="000000"/>
                      <w:sz w:val="16"/>
                      <w:szCs w:val="16"/>
                    </w:rPr>
                    <w:t>PDL/0058/POOS/13</w:t>
                  </w:r>
                </w:p>
                <w:p w14:paraId="5E33290A" w14:textId="77777777" w:rsidR="00D35D67" w:rsidRPr="00E36613"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E36613">
                    <w:rPr>
                      <w:rFonts w:ascii="Tekton Pro" w:hAnsi="Tekton Pro" w:cs="Arial"/>
                      <w:b/>
                      <w:bCs/>
                      <w:color w:val="000000"/>
                      <w:sz w:val="16"/>
                      <w:szCs w:val="16"/>
                    </w:rPr>
                    <w:t>PDL/IS/0118/13</w:t>
                  </w:r>
                </w:p>
              </w:tc>
              <w:tc>
                <w:tcPr>
                  <w:tcW w:w="2008" w:type="dxa"/>
                  <w:vAlign w:val="center"/>
                </w:tcPr>
                <w:p w14:paraId="6BBA3B8C" w14:textId="77777777" w:rsidR="00D35D67" w:rsidRPr="002422DB" w:rsidRDefault="00D35D67" w:rsidP="00D35D67">
                  <w:pPr>
                    <w:pStyle w:val="Zwykytekst"/>
                    <w:framePr w:hSpace="141" w:wrap="around" w:vAnchor="page" w:hAnchor="margin" w:xAlign="center" w:y="1051"/>
                    <w:spacing w:line="240" w:lineRule="auto"/>
                    <w:ind w:firstLine="0"/>
                    <w:rPr>
                      <w:rFonts w:ascii="Tekton Pro" w:hAnsi="Tekton Pro"/>
                      <w:b/>
                      <w:sz w:val="16"/>
                    </w:rPr>
                  </w:pPr>
                </w:p>
              </w:tc>
            </w:tr>
          </w:tbl>
          <w:p w14:paraId="3D1817C2" w14:textId="77777777" w:rsidR="0076267A" w:rsidRDefault="0076267A" w:rsidP="00686451">
            <w:pPr>
              <w:pStyle w:val="Zwykytekst"/>
              <w:spacing w:before="240"/>
              <w:ind w:firstLine="0"/>
              <w:jc w:val="center"/>
              <w:rPr>
                <w:rFonts w:ascii="Arial" w:hAnsi="Arial" w:cs="Arial"/>
                <w:i/>
                <w:sz w:val="24"/>
                <w:szCs w:val="24"/>
              </w:rPr>
            </w:pPr>
          </w:p>
          <w:p w14:paraId="4C197B5A" w14:textId="267A4E3C" w:rsidR="00925717" w:rsidRPr="00091C18" w:rsidRDefault="00125554" w:rsidP="00686451">
            <w:pPr>
              <w:pStyle w:val="Zwykytekst"/>
              <w:spacing w:before="240"/>
              <w:ind w:firstLine="0"/>
              <w:jc w:val="center"/>
              <w:rPr>
                <w:rFonts w:ascii="Arial" w:hAnsi="Arial" w:cs="Arial"/>
                <w:i/>
                <w:sz w:val="24"/>
                <w:szCs w:val="24"/>
                <w:lang w:val="pl-PL"/>
              </w:rPr>
            </w:pPr>
            <w:r w:rsidRPr="0078258C">
              <w:rPr>
                <w:rFonts w:ascii="Arial" w:hAnsi="Arial" w:cs="Arial"/>
                <w:i/>
                <w:sz w:val="24"/>
                <w:szCs w:val="24"/>
              </w:rPr>
              <w:t>Białystok,</w:t>
            </w:r>
            <w:r w:rsidRPr="00FE2679">
              <w:rPr>
                <w:rFonts w:ascii="Arial" w:hAnsi="Arial" w:cs="Arial"/>
                <w:i/>
                <w:sz w:val="24"/>
                <w:szCs w:val="24"/>
              </w:rPr>
              <w:t xml:space="preserve"> </w:t>
            </w:r>
            <w:r>
              <w:rPr>
                <w:rFonts w:ascii="Arial" w:hAnsi="Arial" w:cs="Arial"/>
                <w:i/>
                <w:sz w:val="24"/>
                <w:szCs w:val="24"/>
              </w:rPr>
              <w:t>1</w:t>
            </w:r>
            <w:r w:rsidRPr="00FE2679">
              <w:rPr>
                <w:rFonts w:ascii="Arial" w:hAnsi="Arial" w:cs="Arial"/>
                <w:i/>
                <w:sz w:val="24"/>
                <w:szCs w:val="24"/>
              </w:rPr>
              <w:t>7.</w:t>
            </w:r>
            <w:r>
              <w:rPr>
                <w:rFonts w:ascii="Arial" w:hAnsi="Arial" w:cs="Arial"/>
                <w:i/>
                <w:sz w:val="24"/>
                <w:szCs w:val="24"/>
              </w:rPr>
              <w:t>02</w:t>
            </w:r>
            <w:r w:rsidRPr="00FE2679">
              <w:rPr>
                <w:rFonts w:ascii="Arial" w:hAnsi="Arial" w:cs="Arial"/>
                <w:i/>
                <w:sz w:val="24"/>
                <w:szCs w:val="24"/>
              </w:rPr>
              <w:t>.202</w:t>
            </w:r>
            <w:r>
              <w:rPr>
                <w:rFonts w:ascii="Arial" w:hAnsi="Arial" w:cs="Arial"/>
                <w:i/>
                <w:sz w:val="24"/>
                <w:szCs w:val="24"/>
              </w:rPr>
              <w:t xml:space="preserve">5 </w:t>
            </w:r>
            <w:r w:rsidRPr="00FE2679">
              <w:rPr>
                <w:rFonts w:ascii="Arial" w:hAnsi="Arial" w:cs="Arial"/>
                <w:i/>
                <w:sz w:val="24"/>
                <w:szCs w:val="24"/>
              </w:rPr>
              <w:t>r.</w:t>
            </w:r>
          </w:p>
        </w:tc>
      </w:tr>
    </w:tbl>
    <w:p w14:paraId="1DFABA26" w14:textId="77777777" w:rsidR="00804B31" w:rsidRDefault="00804B31" w:rsidP="00A04090">
      <w:pPr>
        <w:jc w:val="center"/>
        <w:rPr>
          <w:b/>
          <w:sz w:val="28"/>
          <w:szCs w:val="28"/>
          <w:u w:val="single"/>
        </w:rPr>
      </w:pPr>
    </w:p>
    <w:p w14:paraId="47300BE7" w14:textId="77777777" w:rsidR="00D66199" w:rsidRPr="00077BB7" w:rsidRDefault="00D66199" w:rsidP="00D66199">
      <w:pPr>
        <w:jc w:val="center"/>
        <w:rPr>
          <w:b/>
          <w:sz w:val="28"/>
          <w:szCs w:val="28"/>
          <w:u w:val="single"/>
        </w:rPr>
      </w:pPr>
      <w:r w:rsidRPr="00706503">
        <w:rPr>
          <w:b/>
          <w:sz w:val="28"/>
          <w:szCs w:val="28"/>
          <w:u w:val="single"/>
        </w:rPr>
        <w:lastRenderedPageBreak/>
        <w:t>Spis zawartości opracowania:</w:t>
      </w:r>
    </w:p>
    <w:p w14:paraId="1945848C" w14:textId="77777777" w:rsidR="00D66199" w:rsidRDefault="00D66199" w:rsidP="00D66199">
      <w:pPr>
        <w:rPr>
          <w:b/>
        </w:rPr>
      </w:pPr>
    </w:p>
    <w:p w14:paraId="1AFAAA5B" w14:textId="77777777" w:rsidR="00D66199" w:rsidRPr="0009194A" w:rsidRDefault="00D66199" w:rsidP="00D66199">
      <w:pPr>
        <w:rPr>
          <w:b/>
        </w:rPr>
      </w:pPr>
      <w:r w:rsidRPr="0009194A">
        <w:rPr>
          <w:b/>
        </w:rPr>
        <w:t>I. Część opisowa</w:t>
      </w:r>
    </w:p>
    <w:p w14:paraId="1D662114" w14:textId="4957EFC0" w:rsidR="00D66199" w:rsidRPr="0009194A" w:rsidRDefault="00D66199" w:rsidP="00686451">
      <w:pPr>
        <w:numPr>
          <w:ilvl w:val="0"/>
          <w:numId w:val="9"/>
        </w:numPr>
        <w:tabs>
          <w:tab w:val="left" w:leader="dot" w:pos="9356"/>
          <w:tab w:val="left" w:leader="dot" w:pos="9633"/>
        </w:tabs>
        <w:ind w:right="574"/>
        <w:jc w:val="left"/>
        <w:rPr>
          <w:szCs w:val="20"/>
        </w:rPr>
      </w:pPr>
      <w:r w:rsidRPr="0009194A">
        <w:rPr>
          <w:szCs w:val="20"/>
        </w:rPr>
        <w:t>Strona tytułowa</w:t>
      </w:r>
      <w:r w:rsidR="002E23D1">
        <w:rPr>
          <w:szCs w:val="20"/>
        </w:rPr>
        <w:t xml:space="preserve"> ……………………………………………………………………………………..1</w:t>
      </w:r>
    </w:p>
    <w:p w14:paraId="720FC2B2" w14:textId="7B04DD08" w:rsidR="00D66199" w:rsidRDefault="00D66199" w:rsidP="00686451">
      <w:pPr>
        <w:numPr>
          <w:ilvl w:val="0"/>
          <w:numId w:val="9"/>
        </w:numPr>
        <w:tabs>
          <w:tab w:val="left" w:leader="dot" w:pos="9356"/>
          <w:tab w:val="left" w:leader="dot" w:pos="9633"/>
        </w:tabs>
        <w:ind w:right="574"/>
        <w:jc w:val="left"/>
        <w:rPr>
          <w:szCs w:val="20"/>
        </w:rPr>
      </w:pPr>
      <w:r w:rsidRPr="0009194A">
        <w:rPr>
          <w:szCs w:val="20"/>
        </w:rPr>
        <w:t>Spis zawartości opracowania</w:t>
      </w:r>
      <w:r w:rsidR="002E23D1">
        <w:rPr>
          <w:szCs w:val="20"/>
        </w:rPr>
        <w:t xml:space="preserve"> ……………………………………………………………………..</w:t>
      </w:r>
      <w:r w:rsidR="0076267A">
        <w:rPr>
          <w:szCs w:val="20"/>
        </w:rPr>
        <w:t>2</w:t>
      </w:r>
    </w:p>
    <w:p w14:paraId="61AD1CF9" w14:textId="19450CB0" w:rsidR="004816C4" w:rsidRPr="0009194A" w:rsidRDefault="004816C4" w:rsidP="00686451">
      <w:pPr>
        <w:numPr>
          <w:ilvl w:val="0"/>
          <w:numId w:val="9"/>
        </w:numPr>
        <w:tabs>
          <w:tab w:val="left" w:leader="dot" w:pos="9356"/>
          <w:tab w:val="left" w:leader="dot" w:pos="9633"/>
        </w:tabs>
        <w:ind w:right="574"/>
        <w:jc w:val="left"/>
        <w:rPr>
          <w:szCs w:val="20"/>
        </w:rPr>
      </w:pPr>
      <w:r w:rsidRPr="004816C4">
        <w:rPr>
          <w:szCs w:val="20"/>
        </w:rPr>
        <w:t>Oświadczenie projektanta</w:t>
      </w:r>
      <w:r w:rsidR="002E23D1">
        <w:rPr>
          <w:szCs w:val="20"/>
        </w:rPr>
        <w:t xml:space="preserve"> …………………………………………………………………………</w:t>
      </w:r>
      <w:r w:rsidR="0076267A">
        <w:rPr>
          <w:szCs w:val="20"/>
        </w:rPr>
        <w:t>3</w:t>
      </w:r>
    </w:p>
    <w:p w14:paraId="493D7577" w14:textId="09DFAAEF" w:rsidR="00D66199" w:rsidRPr="0009194A" w:rsidRDefault="00D66199" w:rsidP="00686451">
      <w:pPr>
        <w:numPr>
          <w:ilvl w:val="0"/>
          <w:numId w:val="9"/>
        </w:numPr>
        <w:tabs>
          <w:tab w:val="left" w:leader="dot" w:pos="9356"/>
          <w:tab w:val="left" w:leader="dot" w:pos="9633"/>
          <w:tab w:val="left" w:pos="9747"/>
          <w:tab w:val="left" w:leader="dot" w:pos="10036"/>
        </w:tabs>
        <w:ind w:right="574"/>
        <w:jc w:val="left"/>
        <w:rPr>
          <w:szCs w:val="20"/>
        </w:rPr>
      </w:pPr>
      <w:r w:rsidRPr="0009194A">
        <w:rPr>
          <w:szCs w:val="20"/>
        </w:rPr>
        <w:t xml:space="preserve">Opis do projektu </w:t>
      </w:r>
      <w:proofErr w:type="spellStart"/>
      <w:r w:rsidR="00033E69" w:rsidRPr="0009194A">
        <w:rPr>
          <w:szCs w:val="20"/>
        </w:rPr>
        <w:t>architektoniczno</w:t>
      </w:r>
      <w:proofErr w:type="spellEnd"/>
      <w:r w:rsidR="00033E69" w:rsidRPr="0009194A">
        <w:rPr>
          <w:szCs w:val="20"/>
        </w:rPr>
        <w:t xml:space="preserve"> budowlanego</w:t>
      </w:r>
      <w:r w:rsidR="002E23D1">
        <w:rPr>
          <w:szCs w:val="20"/>
        </w:rPr>
        <w:t xml:space="preserve"> ……………………………………………….</w:t>
      </w:r>
      <w:r w:rsidR="0076267A">
        <w:rPr>
          <w:szCs w:val="20"/>
        </w:rPr>
        <w:t>4</w:t>
      </w:r>
    </w:p>
    <w:p w14:paraId="55D03D7B" w14:textId="77777777" w:rsidR="00D66199" w:rsidRPr="0009194A" w:rsidRDefault="00D66199" w:rsidP="00686451">
      <w:pPr>
        <w:ind w:left="720" w:firstLine="0"/>
        <w:jc w:val="left"/>
        <w:rPr>
          <w:b/>
        </w:rPr>
      </w:pPr>
    </w:p>
    <w:p w14:paraId="30D37D10" w14:textId="77777777" w:rsidR="00D66199" w:rsidRPr="0009194A" w:rsidRDefault="00D66199" w:rsidP="00686451">
      <w:pPr>
        <w:ind w:left="720" w:firstLine="0"/>
        <w:jc w:val="left"/>
        <w:rPr>
          <w:b/>
        </w:rPr>
      </w:pPr>
      <w:r w:rsidRPr="0009194A">
        <w:rPr>
          <w:b/>
        </w:rPr>
        <w:t>II. Część rysunkowa</w:t>
      </w:r>
    </w:p>
    <w:p w14:paraId="3C719F70" w14:textId="5E494863" w:rsidR="00D66199" w:rsidRPr="00C34C58" w:rsidRDefault="00D66199" w:rsidP="00686451">
      <w:pPr>
        <w:numPr>
          <w:ilvl w:val="0"/>
          <w:numId w:val="10"/>
        </w:numPr>
        <w:tabs>
          <w:tab w:val="left" w:leader="dot" w:pos="9356"/>
          <w:tab w:val="left" w:leader="dot" w:pos="9633"/>
          <w:tab w:val="left" w:pos="9747"/>
          <w:tab w:val="left" w:leader="dot" w:pos="10036"/>
        </w:tabs>
        <w:ind w:right="574"/>
        <w:jc w:val="left"/>
        <w:rPr>
          <w:szCs w:val="20"/>
        </w:rPr>
      </w:pPr>
      <w:r w:rsidRPr="00C34C58">
        <w:rPr>
          <w:szCs w:val="20"/>
        </w:rPr>
        <w:t>Rys. nr 2</w:t>
      </w:r>
      <w:r w:rsidR="00AD2D4B" w:rsidRPr="00C34C58">
        <w:rPr>
          <w:szCs w:val="20"/>
        </w:rPr>
        <w:t xml:space="preserve"> </w:t>
      </w:r>
      <w:r w:rsidRPr="00C34C58">
        <w:rPr>
          <w:szCs w:val="20"/>
        </w:rPr>
        <w:t xml:space="preserve">– </w:t>
      </w:r>
      <w:r w:rsidR="00F65C18" w:rsidRPr="00C34C58">
        <w:rPr>
          <w:szCs w:val="20"/>
        </w:rPr>
        <w:t>Profil podłużny</w:t>
      </w:r>
      <w:r w:rsidRPr="00C34C58">
        <w:rPr>
          <w:szCs w:val="20"/>
        </w:rPr>
        <w:t xml:space="preserve"> - skala 1:</w:t>
      </w:r>
      <w:r w:rsidR="00F65C18" w:rsidRPr="00C34C58">
        <w:rPr>
          <w:szCs w:val="20"/>
        </w:rPr>
        <w:t>5</w:t>
      </w:r>
      <w:r w:rsidRPr="00C34C58">
        <w:rPr>
          <w:szCs w:val="20"/>
        </w:rPr>
        <w:t>0/500</w:t>
      </w:r>
      <w:r w:rsidR="002E23D1" w:rsidRPr="00C34C58">
        <w:rPr>
          <w:szCs w:val="20"/>
        </w:rPr>
        <w:t xml:space="preserve"> </w:t>
      </w:r>
      <w:r w:rsidR="00D76734" w:rsidRPr="00C34C58">
        <w:rPr>
          <w:szCs w:val="20"/>
        </w:rPr>
        <w:t>.………</w:t>
      </w:r>
      <w:r w:rsidR="002E23D1" w:rsidRPr="00C34C58">
        <w:rPr>
          <w:szCs w:val="20"/>
        </w:rPr>
        <w:t>……………………………………….…</w:t>
      </w:r>
      <w:r w:rsidR="00DF5AAA" w:rsidRPr="00C34C58">
        <w:rPr>
          <w:szCs w:val="20"/>
        </w:rPr>
        <w:t>15</w:t>
      </w:r>
    </w:p>
    <w:p w14:paraId="6DFE503F" w14:textId="2BAF2474" w:rsidR="00E03B58" w:rsidRPr="00C34C58" w:rsidRDefault="00D339DC" w:rsidP="00686451">
      <w:pPr>
        <w:numPr>
          <w:ilvl w:val="0"/>
          <w:numId w:val="10"/>
        </w:numPr>
        <w:tabs>
          <w:tab w:val="left" w:leader="dot" w:pos="9356"/>
          <w:tab w:val="left" w:leader="dot" w:pos="9633"/>
          <w:tab w:val="left" w:pos="9747"/>
          <w:tab w:val="left" w:leader="dot" w:pos="10036"/>
        </w:tabs>
        <w:ind w:right="574"/>
        <w:jc w:val="left"/>
        <w:rPr>
          <w:szCs w:val="20"/>
        </w:rPr>
      </w:pPr>
      <w:r w:rsidRPr="00C34C58">
        <w:rPr>
          <w:szCs w:val="20"/>
        </w:rPr>
        <w:t>Rys. nr 3</w:t>
      </w:r>
      <w:r w:rsidR="00D937F9" w:rsidRPr="00C34C58">
        <w:rPr>
          <w:szCs w:val="20"/>
        </w:rPr>
        <w:t xml:space="preserve"> – </w:t>
      </w:r>
      <w:r w:rsidRPr="00C34C58">
        <w:rPr>
          <w:szCs w:val="20"/>
        </w:rPr>
        <w:t>Przekroje normalne</w:t>
      </w:r>
      <w:r w:rsidR="00E03B58" w:rsidRPr="00C34C58">
        <w:rPr>
          <w:szCs w:val="20"/>
        </w:rPr>
        <w:t xml:space="preserve"> i szczegóły konstrukcyjne</w:t>
      </w:r>
      <w:r w:rsidRPr="00C34C58">
        <w:rPr>
          <w:szCs w:val="20"/>
        </w:rPr>
        <w:t xml:space="preserve"> – skala 1:</w:t>
      </w:r>
      <w:r w:rsidR="00E03B58" w:rsidRPr="00C34C58">
        <w:rPr>
          <w:szCs w:val="20"/>
        </w:rPr>
        <w:t>100/</w:t>
      </w:r>
      <w:r w:rsidRPr="00C34C58">
        <w:rPr>
          <w:szCs w:val="20"/>
        </w:rPr>
        <w:t>50</w:t>
      </w:r>
      <w:r w:rsidR="00E03B58" w:rsidRPr="00C34C58">
        <w:rPr>
          <w:szCs w:val="20"/>
        </w:rPr>
        <w:t>/20</w:t>
      </w:r>
      <w:r w:rsidR="002E23D1" w:rsidRPr="00C34C58">
        <w:rPr>
          <w:szCs w:val="20"/>
        </w:rPr>
        <w:t xml:space="preserve"> ………….</w:t>
      </w:r>
      <w:r w:rsidR="00DF5AAA" w:rsidRPr="00C34C58">
        <w:rPr>
          <w:szCs w:val="20"/>
        </w:rPr>
        <w:t>16</w:t>
      </w:r>
    </w:p>
    <w:p w14:paraId="10227613" w14:textId="0173FE20" w:rsidR="00FD3D16" w:rsidRPr="00C34C58" w:rsidRDefault="00FD3D16" w:rsidP="00686451">
      <w:pPr>
        <w:numPr>
          <w:ilvl w:val="0"/>
          <w:numId w:val="10"/>
        </w:numPr>
        <w:tabs>
          <w:tab w:val="left" w:leader="dot" w:pos="9356"/>
          <w:tab w:val="left" w:leader="dot" w:pos="9633"/>
          <w:tab w:val="left" w:pos="9747"/>
          <w:tab w:val="left" w:leader="dot" w:pos="10036"/>
        </w:tabs>
        <w:ind w:right="574"/>
        <w:jc w:val="left"/>
        <w:rPr>
          <w:szCs w:val="20"/>
        </w:rPr>
      </w:pPr>
      <w:r w:rsidRPr="00C34C58">
        <w:rPr>
          <w:szCs w:val="20"/>
        </w:rPr>
        <w:t xml:space="preserve">Rys. nr </w:t>
      </w:r>
      <w:r w:rsidR="00D76734" w:rsidRPr="00C34C58">
        <w:rPr>
          <w:szCs w:val="20"/>
        </w:rPr>
        <w:t>4</w:t>
      </w:r>
      <w:r w:rsidR="00D937F9" w:rsidRPr="00C34C58">
        <w:rPr>
          <w:szCs w:val="20"/>
        </w:rPr>
        <w:t xml:space="preserve">.1 – </w:t>
      </w:r>
      <w:r w:rsidR="00D76734" w:rsidRPr="00C34C58">
        <w:rPr>
          <w:szCs w:val="20"/>
        </w:rPr>
        <w:t>4</w:t>
      </w:r>
      <w:r w:rsidR="00D937F9" w:rsidRPr="00C34C58">
        <w:rPr>
          <w:szCs w:val="20"/>
        </w:rPr>
        <w:t>.</w:t>
      </w:r>
      <w:r w:rsidR="00A57053" w:rsidRPr="00C34C58">
        <w:rPr>
          <w:szCs w:val="20"/>
        </w:rPr>
        <w:t>2</w:t>
      </w:r>
      <w:r w:rsidR="00DC7D08" w:rsidRPr="00C34C58">
        <w:rPr>
          <w:szCs w:val="20"/>
        </w:rPr>
        <w:t xml:space="preserve"> </w:t>
      </w:r>
      <w:r w:rsidR="00BC293B" w:rsidRPr="00C34C58">
        <w:rPr>
          <w:szCs w:val="20"/>
        </w:rPr>
        <w:t>–</w:t>
      </w:r>
      <w:r w:rsidR="00DC7D08" w:rsidRPr="00C34C58">
        <w:rPr>
          <w:szCs w:val="20"/>
        </w:rPr>
        <w:t xml:space="preserve"> Profil</w:t>
      </w:r>
      <w:r w:rsidR="00882B9B">
        <w:rPr>
          <w:szCs w:val="20"/>
        </w:rPr>
        <w:t>e</w:t>
      </w:r>
      <w:r w:rsidR="00DC7D08" w:rsidRPr="00C34C58">
        <w:rPr>
          <w:szCs w:val="20"/>
        </w:rPr>
        <w:t xml:space="preserve"> podłużn</w:t>
      </w:r>
      <w:r w:rsidR="00BC293B" w:rsidRPr="00C34C58">
        <w:rPr>
          <w:szCs w:val="20"/>
        </w:rPr>
        <w:t>y</w:t>
      </w:r>
      <w:r w:rsidR="00DC7D08" w:rsidRPr="00C34C58">
        <w:rPr>
          <w:szCs w:val="20"/>
        </w:rPr>
        <w:t xml:space="preserve"> sieci </w:t>
      </w:r>
      <w:r w:rsidR="00BC293B" w:rsidRPr="00C34C58">
        <w:rPr>
          <w:szCs w:val="20"/>
        </w:rPr>
        <w:t>wodociągowej</w:t>
      </w:r>
      <w:r w:rsidRPr="00C34C58">
        <w:rPr>
          <w:szCs w:val="20"/>
        </w:rPr>
        <w:t xml:space="preserve">; skala </w:t>
      </w:r>
      <w:r w:rsidRPr="00410D77">
        <w:rPr>
          <w:szCs w:val="20"/>
        </w:rPr>
        <w:t>1:</w:t>
      </w:r>
      <w:r w:rsidR="00DC7D08" w:rsidRPr="00410D77">
        <w:rPr>
          <w:szCs w:val="20"/>
        </w:rPr>
        <w:t>100/</w:t>
      </w:r>
      <w:r w:rsidRPr="00410D77">
        <w:rPr>
          <w:szCs w:val="20"/>
        </w:rPr>
        <w:t>50</w:t>
      </w:r>
      <w:r w:rsidR="00DC7D08" w:rsidRPr="00410D77">
        <w:rPr>
          <w:szCs w:val="20"/>
        </w:rPr>
        <w:t>0</w:t>
      </w:r>
      <w:r w:rsidR="002E23D1" w:rsidRPr="00410D77">
        <w:rPr>
          <w:szCs w:val="20"/>
        </w:rPr>
        <w:t xml:space="preserve"> </w:t>
      </w:r>
      <w:r w:rsidR="00882B9B">
        <w:rPr>
          <w:szCs w:val="20"/>
        </w:rPr>
        <w:t>.</w:t>
      </w:r>
      <w:r w:rsidR="002E23D1" w:rsidRPr="00C34C58">
        <w:rPr>
          <w:szCs w:val="20"/>
        </w:rPr>
        <w:t>……………….</w:t>
      </w:r>
      <w:r w:rsidR="00C34C58" w:rsidRPr="00C34C58">
        <w:rPr>
          <w:szCs w:val="20"/>
        </w:rPr>
        <w:t>17</w:t>
      </w:r>
    </w:p>
    <w:p w14:paraId="15187565" w14:textId="5173ECE7" w:rsidR="00D937F9" w:rsidRPr="00C34C58" w:rsidRDefault="00D937F9" w:rsidP="00686451">
      <w:pPr>
        <w:numPr>
          <w:ilvl w:val="0"/>
          <w:numId w:val="10"/>
        </w:numPr>
        <w:tabs>
          <w:tab w:val="left" w:leader="dot" w:pos="9356"/>
          <w:tab w:val="left" w:leader="dot" w:pos="9633"/>
          <w:tab w:val="left" w:pos="9747"/>
          <w:tab w:val="left" w:leader="dot" w:pos="10036"/>
        </w:tabs>
        <w:ind w:right="574"/>
        <w:jc w:val="left"/>
        <w:rPr>
          <w:szCs w:val="20"/>
        </w:rPr>
      </w:pPr>
      <w:r w:rsidRPr="00C34C58">
        <w:rPr>
          <w:szCs w:val="20"/>
        </w:rPr>
        <w:t xml:space="preserve">Rys. nr </w:t>
      </w:r>
      <w:r w:rsidR="00A57053" w:rsidRPr="00C34C58">
        <w:rPr>
          <w:szCs w:val="20"/>
        </w:rPr>
        <w:t>5</w:t>
      </w:r>
      <w:r w:rsidRPr="00C34C58">
        <w:rPr>
          <w:szCs w:val="20"/>
        </w:rPr>
        <w:t xml:space="preserve">.1 – </w:t>
      </w:r>
      <w:r w:rsidR="00A57053" w:rsidRPr="00C34C58">
        <w:rPr>
          <w:szCs w:val="20"/>
        </w:rPr>
        <w:t>5</w:t>
      </w:r>
      <w:r w:rsidRPr="00C34C58">
        <w:rPr>
          <w:szCs w:val="20"/>
        </w:rPr>
        <w:t>.</w:t>
      </w:r>
      <w:r w:rsidR="00A57053" w:rsidRPr="00C34C58">
        <w:rPr>
          <w:szCs w:val="20"/>
        </w:rPr>
        <w:t>2</w:t>
      </w:r>
      <w:r w:rsidRPr="00C34C58">
        <w:rPr>
          <w:szCs w:val="20"/>
        </w:rPr>
        <w:t xml:space="preserve"> - Profil</w:t>
      </w:r>
      <w:r w:rsidR="00882B9B">
        <w:rPr>
          <w:szCs w:val="20"/>
        </w:rPr>
        <w:t>e</w:t>
      </w:r>
      <w:r w:rsidRPr="00C34C58">
        <w:rPr>
          <w:szCs w:val="20"/>
        </w:rPr>
        <w:t xml:space="preserve"> podłużny sieci kanalizacji deszczowej; skala :100/500</w:t>
      </w:r>
      <w:r w:rsidR="002E23D1" w:rsidRPr="00C34C58">
        <w:rPr>
          <w:szCs w:val="20"/>
        </w:rPr>
        <w:t>…………</w:t>
      </w:r>
      <w:r w:rsidR="00C34C58" w:rsidRPr="00C34C58">
        <w:rPr>
          <w:szCs w:val="20"/>
        </w:rPr>
        <w:t>19</w:t>
      </w:r>
    </w:p>
    <w:p w14:paraId="02577DF7" w14:textId="77777777" w:rsidR="00AC39AC" w:rsidRPr="00D339DC" w:rsidRDefault="00AC39AC" w:rsidP="00AC39AC">
      <w:pPr>
        <w:tabs>
          <w:tab w:val="left" w:leader="dot" w:pos="9356"/>
          <w:tab w:val="left" w:leader="dot" w:pos="9633"/>
          <w:tab w:val="left" w:pos="9747"/>
          <w:tab w:val="left" w:leader="dot" w:pos="10036"/>
        </w:tabs>
        <w:ind w:left="720" w:right="574" w:firstLine="0"/>
        <w:rPr>
          <w:szCs w:val="20"/>
        </w:rPr>
      </w:pPr>
    </w:p>
    <w:p w14:paraId="7188254C" w14:textId="77777777" w:rsidR="00D339DC" w:rsidRDefault="00D339DC" w:rsidP="00D339DC">
      <w:pPr>
        <w:tabs>
          <w:tab w:val="left" w:leader="dot" w:pos="9356"/>
          <w:tab w:val="left" w:leader="dot" w:pos="9633"/>
          <w:tab w:val="left" w:pos="9747"/>
          <w:tab w:val="left" w:leader="dot" w:pos="10036"/>
        </w:tabs>
        <w:ind w:left="720" w:right="574" w:firstLine="0"/>
        <w:rPr>
          <w:szCs w:val="20"/>
        </w:rPr>
      </w:pPr>
    </w:p>
    <w:p w14:paraId="0F0BDA23" w14:textId="77777777" w:rsidR="00D66199" w:rsidRDefault="00D66199" w:rsidP="00AC2D4F">
      <w:pPr>
        <w:tabs>
          <w:tab w:val="left" w:leader="dot" w:pos="9356"/>
          <w:tab w:val="left" w:leader="dot" w:pos="9633"/>
          <w:tab w:val="left" w:pos="9747"/>
          <w:tab w:val="left" w:leader="dot" w:pos="10036"/>
        </w:tabs>
        <w:ind w:left="720" w:right="574" w:firstLine="0"/>
        <w:rPr>
          <w:szCs w:val="20"/>
        </w:rPr>
      </w:pPr>
    </w:p>
    <w:p w14:paraId="54BC2F21" w14:textId="77777777" w:rsidR="00361391" w:rsidRDefault="00361391" w:rsidP="00AC2D4F">
      <w:pPr>
        <w:tabs>
          <w:tab w:val="left" w:leader="dot" w:pos="9356"/>
          <w:tab w:val="left" w:leader="dot" w:pos="9633"/>
          <w:tab w:val="left" w:pos="9747"/>
          <w:tab w:val="left" w:leader="dot" w:pos="10036"/>
        </w:tabs>
        <w:ind w:left="720" w:right="574" w:firstLine="0"/>
        <w:rPr>
          <w:szCs w:val="20"/>
        </w:rPr>
      </w:pPr>
    </w:p>
    <w:p w14:paraId="5268EA97" w14:textId="77777777" w:rsidR="00361391" w:rsidRDefault="00361391" w:rsidP="00AC2D4F">
      <w:pPr>
        <w:tabs>
          <w:tab w:val="left" w:leader="dot" w:pos="9356"/>
          <w:tab w:val="left" w:leader="dot" w:pos="9633"/>
          <w:tab w:val="left" w:pos="9747"/>
          <w:tab w:val="left" w:leader="dot" w:pos="10036"/>
        </w:tabs>
        <w:ind w:left="720" w:right="574" w:firstLine="0"/>
        <w:rPr>
          <w:szCs w:val="20"/>
        </w:rPr>
      </w:pPr>
    </w:p>
    <w:p w14:paraId="1DFC8863" w14:textId="77777777" w:rsidR="00361391" w:rsidRDefault="00361391" w:rsidP="00AC2D4F">
      <w:pPr>
        <w:tabs>
          <w:tab w:val="left" w:leader="dot" w:pos="9356"/>
          <w:tab w:val="left" w:leader="dot" w:pos="9633"/>
          <w:tab w:val="left" w:pos="9747"/>
          <w:tab w:val="left" w:leader="dot" w:pos="10036"/>
        </w:tabs>
        <w:ind w:left="720" w:right="574" w:firstLine="0"/>
        <w:rPr>
          <w:szCs w:val="20"/>
        </w:rPr>
      </w:pPr>
    </w:p>
    <w:p w14:paraId="7C08F628" w14:textId="77777777" w:rsidR="00361391" w:rsidRDefault="00361391" w:rsidP="00AC2D4F">
      <w:pPr>
        <w:tabs>
          <w:tab w:val="left" w:leader="dot" w:pos="9356"/>
          <w:tab w:val="left" w:leader="dot" w:pos="9633"/>
          <w:tab w:val="left" w:pos="9747"/>
          <w:tab w:val="left" w:leader="dot" w:pos="10036"/>
        </w:tabs>
        <w:ind w:left="720" w:right="574" w:firstLine="0"/>
        <w:rPr>
          <w:szCs w:val="20"/>
        </w:rPr>
      </w:pPr>
    </w:p>
    <w:p w14:paraId="7ED86592" w14:textId="77777777" w:rsidR="00361391" w:rsidRDefault="00361391" w:rsidP="00AC2D4F">
      <w:pPr>
        <w:tabs>
          <w:tab w:val="left" w:leader="dot" w:pos="9356"/>
          <w:tab w:val="left" w:leader="dot" w:pos="9633"/>
          <w:tab w:val="left" w:pos="9747"/>
          <w:tab w:val="left" w:leader="dot" w:pos="10036"/>
        </w:tabs>
        <w:ind w:left="720" w:right="574" w:firstLine="0"/>
        <w:rPr>
          <w:szCs w:val="20"/>
        </w:rPr>
      </w:pPr>
    </w:p>
    <w:p w14:paraId="4EBD9AC8" w14:textId="77777777" w:rsidR="00361391" w:rsidRDefault="00361391" w:rsidP="00AC2D4F">
      <w:pPr>
        <w:tabs>
          <w:tab w:val="left" w:leader="dot" w:pos="9356"/>
          <w:tab w:val="left" w:leader="dot" w:pos="9633"/>
          <w:tab w:val="left" w:pos="9747"/>
          <w:tab w:val="left" w:leader="dot" w:pos="10036"/>
        </w:tabs>
        <w:ind w:left="720" w:right="574" w:firstLine="0"/>
        <w:rPr>
          <w:szCs w:val="20"/>
        </w:rPr>
      </w:pPr>
    </w:p>
    <w:p w14:paraId="5AE7D787" w14:textId="77777777" w:rsidR="00361391" w:rsidRDefault="00361391" w:rsidP="00AC2D4F">
      <w:pPr>
        <w:tabs>
          <w:tab w:val="left" w:leader="dot" w:pos="9356"/>
          <w:tab w:val="left" w:leader="dot" w:pos="9633"/>
          <w:tab w:val="left" w:pos="9747"/>
          <w:tab w:val="left" w:leader="dot" w:pos="10036"/>
        </w:tabs>
        <w:ind w:left="720" w:right="574" w:firstLine="0"/>
        <w:rPr>
          <w:szCs w:val="20"/>
        </w:rPr>
      </w:pPr>
    </w:p>
    <w:p w14:paraId="0B442CF7" w14:textId="77777777" w:rsidR="00361391" w:rsidRDefault="00361391" w:rsidP="00AC2D4F">
      <w:pPr>
        <w:tabs>
          <w:tab w:val="left" w:leader="dot" w:pos="9356"/>
          <w:tab w:val="left" w:leader="dot" w:pos="9633"/>
          <w:tab w:val="left" w:pos="9747"/>
          <w:tab w:val="left" w:leader="dot" w:pos="10036"/>
        </w:tabs>
        <w:ind w:left="720" w:right="574" w:firstLine="0"/>
        <w:rPr>
          <w:szCs w:val="20"/>
        </w:rPr>
      </w:pPr>
    </w:p>
    <w:p w14:paraId="517DA7D1" w14:textId="77777777" w:rsidR="00361391" w:rsidRDefault="00361391" w:rsidP="00AC2D4F">
      <w:pPr>
        <w:tabs>
          <w:tab w:val="left" w:leader="dot" w:pos="9356"/>
          <w:tab w:val="left" w:leader="dot" w:pos="9633"/>
          <w:tab w:val="left" w:pos="9747"/>
          <w:tab w:val="left" w:leader="dot" w:pos="10036"/>
        </w:tabs>
        <w:ind w:left="720" w:right="574" w:firstLine="0"/>
        <w:rPr>
          <w:szCs w:val="20"/>
        </w:rPr>
      </w:pPr>
    </w:p>
    <w:p w14:paraId="5C9BDD95" w14:textId="77777777" w:rsidR="00361391" w:rsidRDefault="00361391" w:rsidP="00AC2D4F">
      <w:pPr>
        <w:tabs>
          <w:tab w:val="left" w:leader="dot" w:pos="9356"/>
          <w:tab w:val="left" w:leader="dot" w:pos="9633"/>
          <w:tab w:val="left" w:pos="9747"/>
          <w:tab w:val="left" w:leader="dot" w:pos="10036"/>
        </w:tabs>
        <w:ind w:left="720" w:right="574" w:firstLine="0"/>
        <w:rPr>
          <w:szCs w:val="20"/>
        </w:rPr>
      </w:pPr>
    </w:p>
    <w:p w14:paraId="6290831B" w14:textId="77777777" w:rsidR="00361391" w:rsidRDefault="00361391" w:rsidP="00AC2D4F">
      <w:pPr>
        <w:tabs>
          <w:tab w:val="left" w:leader="dot" w:pos="9356"/>
          <w:tab w:val="left" w:leader="dot" w:pos="9633"/>
          <w:tab w:val="left" w:pos="9747"/>
          <w:tab w:val="left" w:leader="dot" w:pos="10036"/>
        </w:tabs>
        <w:ind w:left="720" w:right="574" w:firstLine="0"/>
        <w:rPr>
          <w:szCs w:val="20"/>
        </w:rPr>
      </w:pPr>
    </w:p>
    <w:p w14:paraId="5D0284D0" w14:textId="77777777" w:rsidR="00361391" w:rsidRDefault="00361391" w:rsidP="00AC2D4F">
      <w:pPr>
        <w:tabs>
          <w:tab w:val="left" w:leader="dot" w:pos="9356"/>
          <w:tab w:val="left" w:leader="dot" w:pos="9633"/>
          <w:tab w:val="left" w:pos="9747"/>
          <w:tab w:val="left" w:leader="dot" w:pos="10036"/>
        </w:tabs>
        <w:ind w:left="720" w:right="574" w:firstLine="0"/>
        <w:rPr>
          <w:szCs w:val="20"/>
        </w:rPr>
      </w:pPr>
    </w:p>
    <w:p w14:paraId="44AE0FE1" w14:textId="77777777" w:rsidR="00361391" w:rsidRDefault="00361391" w:rsidP="00AC2D4F">
      <w:pPr>
        <w:tabs>
          <w:tab w:val="left" w:leader="dot" w:pos="9356"/>
          <w:tab w:val="left" w:leader="dot" w:pos="9633"/>
          <w:tab w:val="left" w:pos="9747"/>
          <w:tab w:val="left" w:leader="dot" w:pos="10036"/>
        </w:tabs>
        <w:ind w:left="720" w:right="574" w:firstLine="0"/>
        <w:rPr>
          <w:szCs w:val="20"/>
        </w:rPr>
      </w:pPr>
    </w:p>
    <w:p w14:paraId="64A40F4A" w14:textId="77777777" w:rsidR="00361391" w:rsidRDefault="00361391" w:rsidP="00AC2D4F">
      <w:pPr>
        <w:tabs>
          <w:tab w:val="left" w:leader="dot" w:pos="9356"/>
          <w:tab w:val="left" w:leader="dot" w:pos="9633"/>
          <w:tab w:val="left" w:pos="9747"/>
          <w:tab w:val="left" w:leader="dot" w:pos="10036"/>
        </w:tabs>
        <w:ind w:left="720" w:right="574" w:firstLine="0"/>
        <w:rPr>
          <w:szCs w:val="20"/>
        </w:rPr>
      </w:pPr>
    </w:p>
    <w:p w14:paraId="04EB80F3" w14:textId="77777777" w:rsidR="00361391" w:rsidRDefault="00361391" w:rsidP="00AC2D4F">
      <w:pPr>
        <w:tabs>
          <w:tab w:val="left" w:leader="dot" w:pos="9356"/>
          <w:tab w:val="left" w:leader="dot" w:pos="9633"/>
          <w:tab w:val="left" w:pos="9747"/>
          <w:tab w:val="left" w:leader="dot" w:pos="10036"/>
        </w:tabs>
        <w:ind w:left="720" w:right="574" w:firstLine="0"/>
        <w:rPr>
          <w:szCs w:val="20"/>
        </w:rPr>
      </w:pPr>
    </w:p>
    <w:p w14:paraId="59BE8F71" w14:textId="77777777" w:rsidR="00361391" w:rsidRDefault="00361391" w:rsidP="00AC2D4F">
      <w:pPr>
        <w:tabs>
          <w:tab w:val="left" w:leader="dot" w:pos="9356"/>
          <w:tab w:val="left" w:leader="dot" w:pos="9633"/>
          <w:tab w:val="left" w:pos="9747"/>
          <w:tab w:val="left" w:leader="dot" w:pos="10036"/>
        </w:tabs>
        <w:ind w:left="720" w:right="574" w:firstLine="0"/>
        <w:rPr>
          <w:szCs w:val="20"/>
        </w:rPr>
      </w:pPr>
    </w:p>
    <w:p w14:paraId="5F5157AA" w14:textId="4EF80890" w:rsidR="00361391" w:rsidRDefault="00DF5132" w:rsidP="00AC2D4F">
      <w:pPr>
        <w:tabs>
          <w:tab w:val="left" w:leader="dot" w:pos="9356"/>
          <w:tab w:val="left" w:leader="dot" w:pos="9633"/>
          <w:tab w:val="left" w:pos="9747"/>
          <w:tab w:val="left" w:leader="dot" w:pos="10036"/>
        </w:tabs>
        <w:ind w:left="720" w:right="574" w:firstLine="0"/>
        <w:rPr>
          <w:szCs w:val="20"/>
        </w:rPr>
      </w:pPr>
      <w:r>
        <w:rPr>
          <w:szCs w:val="20"/>
        </w:rPr>
        <w:br w:type="column"/>
      </w:r>
    </w:p>
    <w:p w14:paraId="7C0D6CF0" w14:textId="44D96663" w:rsidR="00A04090" w:rsidRPr="00DD47A0" w:rsidRDefault="00A04090" w:rsidP="00686451">
      <w:pPr>
        <w:autoSpaceDE w:val="0"/>
        <w:autoSpaceDN w:val="0"/>
        <w:adjustRightInd w:val="0"/>
        <w:ind w:left="2835" w:hanging="2126"/>
        <w:rPr>
          <w:rFonts w:cs="Arial"/>
          <w:b/>
          <w:bCs/>
          <w:szCs w:val="20"/>
          <w:highlight w:val="red"/>
        </w:rPr>
      </w:pPr>
      <w:r w:rsidRPr="00ED11AF">
        <w:rPr>
          <w:rFonts w:cs="Arial"/>
          <w:b/>
          <w:szCs w:val="20"/>
        </w:rPr>
        <w:t>Nazwa obiektu</w:t>
      </w:r>
      <w:r w:rsidRPr="00ED11AF">
        <w:rPr>
          <w:rFonts w:cs="Arial"/>
          <w:szCs w:val="20"/>
        </w:rPr>
        <w:t xml:space="preserve">: </w:t>
      </w:r>
      <w:r w:rsidRPr="00ED11AF">
        <w:rPr>
          <w:rFonts w:cs="Arial"/>
          <w:szCs w:val="20"/>
        </w:rPr>
        <w:tab/>
      </w:r>
      <w:r w:rsidR="00892001" w:rsidRPr="00892001">
        <w:rPr>
          <w:rFonts w:cs="Arial"/>
          <w:b/>
          <w:bCs/>
          <w:szCs w:val="20"/>
        </w:rPr>
        <w:t>Rozbudowa drogi powiatowej Nr 1427B na odcinku Ogrodniczki - Nowodworce (Gm. Supraśl)</w:t>
      </w:r>
    </w:p>
    <w:p w14:paraId="2A193258" w14:textId="7E81880A" w:rsidR="00A04090" w:rsidRPr="00686451" w:rsidRDefault="00A04090" w:rsidP="00686451">
      <w:pPr>
        <w:pStyle w:val="Tytu"/>
        <w:tabs>
          <w:tab w:val="left" w:pos="284"/>
          <w:tab w:val="left" w:pos="1418"/>
        </w:tabs>
        <w:ind w:left="2835" w:hanging="1701"/>
        <w:jc w:val="left"/>
        <w:rPr>
          <w:rFonts w:ascii="Arial" w:hAnsi="Arial" w:cs="Arial"/>
          <w:bCs w:val="0"/>
          <w:sz w:val="20"/>
          <w:szCs w:val="20"/>
          <w:lang w:val="pl-PL"/>
        </w:rPr>
      </w:pPr>
      <w:r w:rsidRPr="00892001">
        <w:rPr>
          <w:rFonts w:ascii="Arial" w:hAnsi="Arial" w:cs="Arial"/>
          <w:sz w:val="20"/>
          <w:szCs w:val="20"/>
        </w:rPr>
        <w:tab/>
        <w:t>Adres:</w:t>
      </w:r>
      <w:r w:rsidRPr="00892001">
        <w:rPr>
          <w:rFonts w:ascii="Arial" w:hAnsi="Arial" w:cs="Arial"/>
          <w:b w:val="0"/>
          <w:sz w:val="20"/>
          <w:szCs w:val="20"/>
        </w:rPr>
        <w:tab/>
      </w:r>
      <w:r w:rsidR="00892001" w:rsidRPr="00892001">
        <w:rPr>
          <w:rFonts w:ascii="Arial" w:hAnsi="Arial" w:cs="Arial"/>
          <w:bCs w:val="0"/>
          <w:sz w:val="20"/>
          <w:szCs w:val="20"/>
          <w:lang w:val="pl-PL"/>
        </w:rPr>
        <w:t>Droga powiatowa 1427B,  Ogrodniczki - Nowodworce, powiat białostocki</w:t>
      </w:r>
    </w:p>
    <w:p w14:paraId="23AD16E3" w14:textId="77777777" w:rsidR="00A04090" w:rsidRPr="00ED11AF" w:rsidRDefault="005E15D7" w:rsidP="00A04090">
      <w:pPr>
        <w:ind w:firstLine="0"/>
        <w:rPr>
          <w:rFonts w:cs="Arial"/>
          <w:szCs w:val="20"/>
          <w:lang w:val="x-none" w:eastAsia="x-none"/>
        </w:rPr>
      </w:pPr>
      <w:r>
        <w:rPr>
          <w:rFonts w:cs="Arial"/>
          <w:b/>
          <w:noProof/>
          <w:szCs w:val="28"/>
        </w:rPr>
        <w:drawing>
          <wp:anchor distT="0" distB="0" distL="114300" distR="114300" simplePos="0" relativeHeight="251662336" behindDoc="0" locked="0" layoutInCell="1" allowOverlap="1" wp14:anchorId="403B0EDF" wp14:editId="34B6632B">
            <wp:simplePos x="0" y="0"/>
            <wp:positionH relativeFrom="margin">
              <wp:posOffset>5267960</wp:posOffset>
            </wp:positionH>
            <wp:positionV relativeFrom="margin">
              <wp:posOffset>1694180</wp:posOffset>
            </wp:positionV>
            <wp:extent cx="792480" cy="932180"/>
            <wp:effectExtent l="0" t="0" r="7620" b="1270"/>
            <wp:wrapSquare wrapText="bothSides"/>
            <wp:docPr id="112" name="Obraz 4" descr="https://encrypted-tbn2.gstatic.com/images?q=tbn:ANd9GcSe1nHhb-57as8TQQ60lX7jPyr2QXNB1hwQp69pgAgNORK7qBso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https://encrypted-tbn2.gstatic.com/images?q=tbn:ANd9GcSe1nHhb-57as8TQQ60lX7jPyr2QXNB1hwQp69pgAgNORK7qBsoaw"/>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792480" cy="93218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4253CFCB" w14:textId="77777777" w:rsidR="00DB50E1" w:rsidRDefault="00DB50E1" w:rsidP="00DB50E1">
      <w:pPr>
        <w:ind w:left="425" w:firstLine="709"/>
        <w:rPr>
          <w:rFonts w:cs="Arial"/>
          <w:szCs w:val="20"/>
        </w:rPr>
      </w:pPr>
      <w:r>
        <w:rPr>
          <w:rFonts w:cs="Arial"/>
          <w:b/>
          <w:szCs w:val="20"/>
        </w:rPr>
        <w:t xml:space="preserve"> </w:t>
      </w:r>
      <w:r w:rsidR="00A04090" w:rsidRPr="00ED11AF">
        <w:rPr>
          <w:rFonts w:cs="Arial"/>
          <w:b/>
          <w:szCs w:val="20"/>
        </w:rPr>
        <w:t>Inwestor</w:t>
      </w:r>
      <w:r w:rsidR="00A04090" w:rsidRPr="00ED11AF">
        <w:rPr>
          <w:rFonts w:cs="Arial"/>
          <w:szCs w:val="20"/>
        </w:rPr>
        <w:t xml:space="preserve">: </w:t>
      </w:r>
      <w:r w:rsidR="00A04090" w:rsidRPr="00ED11AF">
        <w:rPr>
          <w:rFonts w:cs="Arial"/>
          <w:szCs w:val="20"/>
        </w:rPr>
        <w:tab/>
      </w:r>
      <w:r w:rsidR="00A04090">
        <w:rPr>
          <w:rFonts w:cs="Arial"/>
          <w:szCs w:val="20"/>
        </w:rPr>
        <w:tab/>
      </w:r>
      <w:r w:rsidRPr="005E5C8B">
        <w:rPr>
          <w:rFonts w:cs="Arial"/>
          <w:b/>
          <w:bCs/>
          <w:szCs w:val="20"/>
        </w:rPr>
        <w:t>ZARZĄD POWIATU BIAŁOSTOCKIEGO</w:t>
      </w:r>
    </w:p>
    <w:p w14:paraId="2457639B" w14:textId="77777777" w:rsidR="00DB50E1" w:rsidRDefault="00DB50E1" w:rsidP="00DB50E1">
      <w:pPr>
        <w:ind w:left="2127" w:firstLine="709"/>
        <w:rPr>
          <w:rFonts w:cs="Arial"/>
          <w:b/>
          <w:szCs w:val="20"/>
        </w:rPr>
      </w:pPr>
      <w:r>
        <w:rPr>
          <w:rFonts w:cs="Arial"/>
          <w:b/>
          <w:szCs w:val="20"/>
        </w:rPr>
        <w:t>reprezentowany przez</w:t>
      </w:r>
    </w:p>
    <w:p w14:paraId="47950860" w14:textId="77777777" w:rsidR="00DB50E1" w:rsidRPr="007C147F" w:rsidRDefault="00DB50E1" w:rsidP="00DB50E1">
      <w:pPr>
        <w:ind w:left="2127" w:firstLine="709"/>
        <w:rPr>
          <w:rFonts w:cs="Arial"/>
          <w:b/>
          <w:bCs/>
          <w:szCs w:val="20"/>
        </w:rPr>
      </w:pPr>
      <w:r>
        <w:rPr>
          <w:rFonts w:cs="Arial"/>
          <w:b/>
          <w:szCs w:val="20"/>
        </w:rPr>
        <w:t xml:space="preserve">Dyrektora </w:t>
      </w:r>
      <w:r>
        <w:rPr>
          <w:rFonts w:cs="Arial"/>
          <w:b/>
          <w:bCs/>
          <w:szCs w:val="20"/>
        </w:rPr>
        <w:t>Powiatowego Zarządu Dróg w Białymstoku</w:t>
      </w:r>
    </w:p>
    <w:p w14:paraId="3B6F2743" w14:textId="77777777" w:rsidR="00DB50E1" w:rsidRDefault="00DB50E1" w:rsidP="00DB50E1">
      <w:pPr>
        <w:ind w:left="2127" w:firstLine="709"/>
        <w:rPr>
          <w:rFonts w:cs="Arial"/>
          <w:b/>
          <w:bCs/>
          <w:szCs w:val="20"/>
        </w:rPr>
      </w:pPr>
      <w:r>
        <w:rPr>
          <w:rFonts w:cs="Arial"/>
          <w:b/>
          <w:bCs/>
          <w:szCs w:val="20"/>
        </w:rPr>
        <w:t>Zaścianki, Szosa Baranowicka 37</w:t>
      </w:r>
    </w:p>
    <w:p w14:paraId="32420DC2" w14:textId="77777777" w:rsidR="00A04090" w:rsidRPr="00ED11AF" w:rsidRDefault="00DB50E1" w:rsidP="00DB50E1">
      <w:pPr>
        <w:ind w:left="2127" w:firstLine="709"/>
        <w:rPr>
          <w:rFonts w:cs="Arial"/>
          <w:szCs w:val="20"/>
        </w:rPr>
      </w:pPr>
      <w:r>
        <w:rPr>
          <w:rFonts w:cs="Arial"/>
          <w:b/>
          <w:bCs/>
          <w:szCs w:val="20"/>
        </w:rPr>
        <w:t>15-522 Białystok</w:t>
      </w:r>
      <w:r w:rsidR="00A04090" w:rsidRPr="00ED11AF">
        <w:rPr>
          <w:rFonts w:cs="Arial"/>
          <w:szCs w:val="20"/>
        </w:rPr>
        <w:tab/>
      </w:r>
    </w:p>
    <w:p w14:paraId="1AFF9212" w14:textId="77777777" w:rsidR="00A04090" w:rsidRPr="00B07D67" w:rsidRDefault="00A04090" w:rsidP="00A04090">
      <w:pPr>
        <w:pStyle w:val="Zwykytekst"/>
        <w:ind w:firstLine="0"/>
        <w:rPr>
          <w:rFonts w:ascii="Arial" w:hAnsi="Arial" w:cs="Arial"/>
          <w:b/>
          <w:bCs/>
          <w:color w:val="000000"/>
          <w:sz w:val="18"/>
          <w:lang w:val="pl-PL" w:eastAsia="pl-PL"/>
        </w:rPr>
      </w:pPr>
    </w:p>
    <w:p w14:paraId="599383A5" w14:textId="77777777" w:rsidR="00A04090" w:rsidRPr="00ED11AF" w:rsidRDefault="00A04090" w:rsidP="00A04090">
      <w:pPr>
        <w:spacing w:line="276" w:lineRule="auto"/>
        <w:ind w:left="2127" w:firstLine="709"/>
        <w:rPr>
          <w:rFonts w:cs="Arial"/>
          <w:b/>
          <w:szCs w:val="20"/>
        </w:rPr>
      </w:pPr>
      <w:r w:rsidRPr="00ED11AF">
        <w:rPr>
          <w:rFonts w:cs="Arial"/>
          <w:b/>
          <w:szCs w:val="20"/>
        </w:rPr>
        <w:t xml:space="preserve">               OŚWIADCZENIE</w:t>
      </w:r>
    </w:p>
    <w:p w14:paraId="0B2E393F" w14:textId="77777777" w:rsidR="00A04090" w:rsidRPr="00ED11AF" w:rsidRDefault="00A04090" w:rsidP="00A04090">
      <w:pPr>
        <w:spacing w:line="276" w:lineRule="auto"/>
        <w:ind w:left="2127" w:firstLine="709"/>
        <w:rPr>
          <w:rFonts w:cs="Arial"/>
          <w:b/>
          <w:szCs w:val="20"/>
        </w:rPr>
      </w:pPr>
    </w:p>
    <w:p w14:paraId="62EC70DA" w14:textId="77777777" w:rsidR="00DF5132" w:rsidRDefault="00A04090" w:rsidP="00DF5132">
      <w:pPr>
        <w:rPr>
          <w:rFonts w:cs="Arial"/>
          <w:bCs/>
          <w:color w:val="000000"/>
          <w:szCs w:val="20"/>
        </w:rPr>
      </w:pPr>
      <w:r w:rsidRPr="00ED11AF">
        <w:rPr>
          <w:rFonts w:cs="Arial"/>
          <w:bCs/>
          <w:color w:val="000000"/>
          <w:szCs w:val="20"/>
        </w:rPr>
        <w:t>Zgodnie z art.</w:t>
      </w:r>
      <w:r>
        <w:rPr>
          <w:rFonts w:cs="Arial"/>
          <w:bCs/>
          <w:color w:val="000000"/>
          <w:szCs w:val="20"/>
        </w:rPr>
        <w:t>34</w:t>
      </w:r>
      <w:r w:rsidRPr="00ED11AF">
        <w:rPr>
          <w:rFonts w:cs="Arial"/>
          <w:bCs/>
          <w:color w:val="000000"/>
          <w:szCs w:val="20"/>
        </w:rPr>
        <w:t xml:space="preserve"> ust.</w:t>
      </w:r>
      <w:r>
        <w:rPr>
          <w:rFonts w:cs="Arial"/>
          <w:bCs/>
          <w:color w:val="000000"/>
          <w:szCs w:val="20"/>
        </w:rPr>
        <w:t>3d</w:t>
      </w:r>
      <w:r w:rsidRPr="00ED11AF">
        <w:rPr>
          <w:rFonts w:cs="Arial"/>
          <w:bCs/>
          <w:color w:val="000000"/>
          <w:szCs w:val="20"/>
        </w:rPr>
        <w:t xml:space="preserve"> Ustawy z dnia 7 lipca 1994 r. Prawo budowlane oświadczam, że projekt </w:t>
      </w:r>
      <w:r w:rsidR="00EE2F59">
        <w:rPr>
          <w:rFonts w:cs="Arial"/>
          <w:bCs/>
          <w:color w:val="000000"/>
          <w:szCs w:val="20"/>
        </w:rPr>
        <w:t>architektoniczno-</w:t>
      </w:r>
      <w:r w:rsidRPr="00F743F4">
        <w:rPr>
          <w:rFonts w:cs="Arial"/>
          <w:bCs/>
          <w:color w:val="000000"/>
          <w:szCs w:val="20"/>
        </w:rPr>
        <w:t xml:space="preserve">budowlany </w:t>
      </w:r>
      <w:r w:rsidRPr="00F743F4">
        <w:rPr>
          <w:rFonts w:cs="Arial"/>
          <w:b/>
          <w:color w:val="000000"/>
          <w:szCs w:val="20"/>
        </w:rPr>
        <w:t>„</w:t>
      </w:r>
      <w:r w:rsidR="00DF5132" w:rsidRPr="009054E3">
        <w:rPr>
          <w:rFonts w:cs="Arial"/>
          <w:b/>
          <w:color w:val="000000"/>
          <w:szCs w:val="20"/>
        </w:rPr>
        <w:t>Rozbudowa drogi powiatowej Nr 1427B na odcinku Ogrodniczki - Nowodworce (Gm. Supraśl)</w:t>
      </w:r>
      <w:r w:rsidR="00DF5132" w:rsidRPr="00404DF8">
        <w:rPr>
          <w:rFonts w:cs="Arial"/>
          <w:b/>
          <w:szCs w:val="20"/>
        </w:rPr>
        <w:t>”</w:t>
      </w:r>
      <w:r w:rsidR="00DF5132" w:rsidRPr="00F743F4">
        <w:rPr>
          <w:rFonts w:cs="Arial"/>
          <w:b/>
          <w:color w:val="000000"/>
          <w:szCs w:val="20"/>
        </w:rPr>
        <w:t xml:space="preserve"> </w:t>
      </w:r>
      <w:r w:rsidR="00DF5132">
        <w:rPr>
          <w:rFonts w:cs="Arial"/>
          <w:bCs/>
          <w:color w:val="000000"/>
          <w:szCs w:val="20"/>
        </w:rPr>
        <w:t xml:space="preserve">– realizowany na działkach </w:t>
      </w:r>
    </w:p>
    <w:p w14:paraId="23B239E8" w14:textId="77777777" w:rsidR="00DF5132" w:rsidRDefault="00DF5132" w:rsidP="00DF5132">
      <w:pPr>
        <w:ind w:firstLine="0"/>
        <w:rPr>
          <w:rFonts w:cstheme="minorHAnsi"/>
          <w:b/>
          <w:bCs/>
          <w:szCs w:val="20"/>
        </w:rPr>
      </w:pPr>
      <w:r w:rsidRPr="00B62845">
        <w:rPr>
          <w:rFonts w:cstheme="minorHAnsi"/>
          <w:b/>
          <w:bCs/>
          <w:szCs w:val="20"/>
        </w:rPr>
        <w:t>Obręb 00</w:t>
      </w:r>
      <w:r>
        <w:rPr>
          <w:rFonts w:cstheme="minorHAnsi"/>
          <w:b/>
          <w:bCs/>
          <w:szCs w:val="20"/>
        </w:rPr>
        <w:t>09</w:t>
      </w:r>
      <w:r w:rsidRPr="00B62845">
        <w:rPr>
          <w:rFonts w:cstheme="minorHAnsi"/>
          <w:b/>
          <w:bCs/>
          <w:szCs w:val="20"/>
        </w:rPr>
        <w:t xml:space="preserve">, </w:t>
      </w:r>
      <w:r>
        <w:rPr>
          <w:rFonts w:cstheme="minorHAnsi"/>
          <w:b/>
          <w:bCs/>
          <w:szCs w:val="20"/>
        </w:rPr>
        <w:t>Ogrodniczki</w:t>
      </w:r>
      <w:r w:rsidRPr="00B62845">
        <w:rPr>
          <w:rFonts w:cstheme="minorHAnsi"/>
          <w:b/>
          <w:bCs/>
          <w:szCs w:val="20"/>
        </w:rPr>
        <w:t xml:space="preserve">, gm. </w:t>
      </w:r>
      <w:r>
        <w:rPr>
          <w:rFonts w:cstheme="minorHAnsi"/>
          <w:b/>
          <w:bCs/>
          <w:szCs w:val="20"/>
        </w:rPr>
        <w:t>Supraśl</w:t>
      </w:r>
    </w:p>
    <w:p w14:paraId="0764438A" w14:textId="77777777" w:rsidR="00DF5132" w:rsidRDefault="00DF5132" w:rsidP="00DF5132">
      <w:pPr>
        <w:ind w:firstLine="0"/>
        <w:jc w:val="left"/>
        <w:rPr>
          <w:rFonts w:cstheme="minorHAnsi"/>
          <w:szCs w:val="20"/>
        </w:rPr>
      </w:pPr>
      <w:r>
        <w:rPr>
          <w:rFonts w:cstheme="minorHAnsi"/>
          <w:szCs w:val="20"/>
        </w:rPr>
        <w:t>914/5</w:t>
      </w:r>
      <w:r w:rsidRPr="00B62845">
        <w:rPr>
          <w:rFonts w:cstheme="minorHAnsi"/>
          <w:szCs w:val="20"/>
        </w:rPr>
        <w:t>,</w:t>
      </w:r>
      <w:r>
        <w:rPr>
          <w:rFonts w:cstheme="minorHAnsi"/>
          <w:szCs w:val="20"/>
        </w:rPr>
        <w:t xml:space="preserve"> 2251/1</w:t>
      </w:r>
      <w:r w:rsidRPr="00B62845">
        <w:rPr>
          <w:rFonts w:cstheme="minorHAnsi"/>
          <w:szCs w:val="20"/>
        </w:rPr>
        <w:t xml:space="preserve"> (z </w:t>
      </w:r>
      <w:proofErr w:type="spellStart"/>
      <w:r w:rsidRPr="00B62845">
        <w:rPr>
          <w:rFonts w:cstheme="minorHAnsi"/>
          <w:szCs w:val="20"/>
        </w:rPr>
        <w:t>podz</w:t>
      </w:r>
      <w:proofErr w:type="spellEnd"/>
      <w:r w:rsidRPr="00B62845">
        <w:rPr>
          <w:rFonts w:cstheme="minorHAnsi"/>
          <w:szCs w:val="20"/>
        </w:rPr>
        <w:t xml:space="preserve">. dz. </w:t>
      </w:r>
      <w:r>
        <w:rPr>
          <w:rFonts w:cstheme="minorHAnsi"/>
          <w:szCs w:val="20"/>
        </w:rPr>
        <w:t>2251</w:t>
      </w:r>
      <w:r w:rsidRPr="00B62845">
        <w:rPr>
          <w:rFonts w:cstheme="minorHAnsi"/>
          <w:szCs w:val="20"/>
        </w:rPr>
        <w:t>)</w:t>
      </w:r>
    </w:p>
    <w:p w14:paraId="2C7FB8D6" w14:textId="77777777" w:rsidR="00DF5132" w:rsidRDefault="00DF5132" w:rsidP="00DF5132">
      <w:pPr>
        <w:ind w:firstLine="0"/>
        <w:rPr>
          <w:rFonts w:cs="Arial"/>
          <w:bCs/>
          <w:color w:val="000000"/>
          <w:szCs w:val="20"/>
        </w:rPr>
      </w:pPr>
      <w:r w:rsidRPr="00ED11AF">
        <w:rPr>
          <w:rFonts w:cs="Arial"/>
          <w:bCs/>
          <w:color w:val="000000"/>
          <w:szCs w:val="20"/>
        </w:rPr>
        <w:t>został sporządzony zgodnie z obowiązującymi przepisami i zasadami wiedzy technicznej.</w:t>
      </w:r>
    </w:p>
    <w:p w14:paraId="0756D35F" w14:textId="3AE2A9F5" w:rsidR="00A04090" w:rsidRPr="00686451" w:rsidRDefault="00A04090" w:rsidP="00686451">
      <w:pPr>
        <w:ind w:firstLine="0"/>
        <w:rPr>
          <w:rFonts w:cs="Arial"/>
          <w:b/>
          <w:color w:val="000000"/>
          <w:szCs w:val="20"/>
        </w:rPr>
      </w:pP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1457"/>
        <w:gridCol w:w="2974"/>
        <w:gridCol w:w="2319"/>
        <w:gridCol w:w="2008"/>
      </w:tblGrid>
      <w:tr w:rsidR="00DF5132" w:rsidRPr="002422DB" w14:paraId="56E3CDEA" w14:textId="77777777" w:rsidTr="0084550D">
        <w:trPr>
          <w:trHeight w:val="193"/>
        </w:trPr>
        <w:tc>
          <w:tcPr>
            <w:tcW w:w="2014" w:type="dxa"/>
            <w:gridSpan w:val="2"/>
            <w:vAlign w:val="center"/>
          </w:tcPr>
          <w:p w14:paraId="69C2A38E" w14:textId="77777777" w:rsidR="00DF5132" w:rsidRPr="002422DB" w:rsidRDefault="00DF5132" w:rsidP="0084550D">
            <w:pPr>
              <w:pStyle w:val="Zwykytekst"/>
              <w:spacing w:line="240" w:lineRule="auto"/>
              <w:ind w:firstLine="0"/>
              <w:jc w:val="center"/>
              <w:rPr>
                <w:rFonts w:ascii="Tekton Pro" w:hAnsi="Tekton Pro"/>
                <w:b/>
                <w:sz w:val="16"/>
              </w:rPr>
            </w:pPr>
            <w:r w:rsidRPr="002422DB">
              <w:rPr>
                <w:rFonts w:ascii="Tekton Pro" w:hAnsi="Tekton Pro"/>
                <w:b/>
                <w:sz w:val="16"/>
              </w:rPr>
              <w:t>Branża</w:t>
            </w:r>
          </w:p>
        </w:tc>
        <w:tc>
          <w:tcPr>
            <w:tcW w:w="2974" w:type="dxa"/>
            <w:vAlign w:val="center"/>
          </w:tcPr>
          <w:p w14:paraId="6B097C03" w14:textId="77777777" w:rsidR="00DF5132" w:rsidRPr="002422DB" w:rsidRDefault="00DF5132" w:rsidP="0084550D">
            <w:pPr>
              <w:pStyle w:val="Zwykytekst"/>
              <w:spacing w:line="240" w:lineRule="auto"/>
              <w:ind w:firstLine="0"/>
              <w:jc w:val="center"/>
              <w:rPr>
                <w:rFonts w:ascii="Tekton Pro" w:hAnsi="Tekton Pro"/>
                <w:b/>
                <w:sz w:val="16"/>
              </w:rPr>
            </w:pPr>
            <w:r w:rsidRPr="002422DB">
              <w:rPr>
                <w:rFonts w:ascii="Tekton Pro" w:hAnsi="Tekton Pro"/>
                <w:b/>
                <w:sz w:val="16"/>
              </w:rPr>
              <w:t>Imię i nazwisko</w:t>
            </w:r>
          </w:p>
        </w:tc>
        <w:tc>
          <w:tcPr>
            <w:tcW w:w="2319" w:type="dxa"/>
            <w:vAlign w:val="center"/>
          </w:tcPr>
          <w:p w14:paraId="65E781D6" w14:textId="77777777" w:rsidR="00DF5132" w:rsidRPr="002422DB" w:rsidRDefault="00DF5132" w:rsidP="0084550D">
            <w:pPr>
              <w:pStyle w:val="Zwykytekst"/>
              <w:spacing w:line="240" w:lineRule="auto"/>
              <w:ind w:firstLine="0"/>
              <w:jc w:val="center"/>
              <w:rPr>
                <w:rFonts w:ascii="Tekton Pro" w:hAnsi="Tekton Pro"/>
                <w:b/>
                <w:sz w:val="16"/>
              </w:rPr>
            </w:pPr>
            <w:r w:rsidRPr="002422DB">
              <w:rPr>
                <w:rFonts w:ascii="Tekton Pro" w:hAnsi="Tekton Pro"/>
                <w:b/>
                <w:sz w:val="16"/>
              </w:rPr>
              <w:t>Uprawnienia</w:t>
            </w:r>
          </w:p>
        </w:tc>
        <w:tc>
          <w:tcPr>
            <w:tcW w:w="2008" w:type="dxa"/>
            <w:vAlign w:val="center"/>
          </w:tcPr>
          <w:p w14:paraId="7D6CED98" w14:textId="77777777" w:rsidR="00DF5132" w:rsidRPr="002422DB" w:rsidRDefault="00DF5132" w:rsidP="0084550D">
            <w:pPr>
              <w:pStyle w:val="Zwykytekst"/>
              <w:spacing w:line="240" w:lineRule="auto"/>
              <w:ind w:firstLine="0"/>
              <w:jc w:val="center"/>
              <w:rPr>
                <w:rFonts w:ascii="Tekton Pro" w:hAnsi="Tekton Pro"/>
                <w:b/>
                <w:sz w:val="16"/>
              </w:rPr>
            </w:pPr>
            <w:r w:rsidRPr="002422DB">
              <w:rPr>
                <w:rFonts w:ascii="Tekton Pro" w:hAnsi="Tekton Pro"/>
                <w:b/>
                <w:sz w:val="16"/>
              </w:rPr>
              <w:t>Podpis</w:t>
            </w:r>
          </w:p>
        </w:tc>
      </w:tr>
      <w:tr w:rsidR="00DF5132" w:rsidRPr="002422DB" w14:paraId="080DAD78" w14:textId="77777777" w:rsidTr="0084550D">
        <w:trPr>
          <w:trHeight w:val="530"/>
        </w:trPr>
        <w:tc>
          <w:tcPr>
            <w:tcW w:w="557" w:type="dxa"/>
            <w:vMerge w:val="restart"/>
            <w:textDirection w:val="btLr"/>
            <w:vAlign w:val="center"/>
          </w:tcPr>
          <w:p w14:paraId="7C5F60D9" w14:textId="77777777" w:rsidR="00DF5132" w:rsidRPr="00BF46E1" w:rsidRDefault="00DF5132" w:rsidP="0084550D">
            <w:pPr>
              <w:pStyle w:val="Zwykytekst"/>
              <w:spacing w:line="240" w:lineRule="auto"/>
              <w:ind w:left="113" w:right="113" w:firstLine="0"/>
              <w:jc w:val="center"/>
              <w:rPr>
                <w:rFonts w:ascii="Arial" w:hAnsi="Arial" w:cs="Arial"/>
                <w:b/>
                <w:sz w:val="16"/>
              </w:rPr>
            </w:pPr>
            <w:r w:rsidRPr="00BF46E1">
              <w:rPr>
                <w:rFonts w:ascii="Arial" w:hAnsi="Arial" w:cs="Arial"/>
                <w:b/>
                <w:sz w:val="16"/>
              </w:rPr>
              <w:t>Drogowa</w:t>
            </w:r>
          </w:p>
        </w:tc>
        <w:tc>
          <w:tcPr>
            <w:tcW w:w="1457" w:type="dxa"/>
            <w:vAlign w:val="center"/>
          </w:tcPr>
          <w:p w14:paraId="721352AD" w14:textId="77777777" w:rsidR="00DF5132" w:rsidRPr="00BF46E1" w:rsidRDefault="00DF5132" w:rsidP="0084550D">
            <w:pPr>
              <w:pStyle w:val="Zwykytekst"/>
              <w:spacing w:line="240" w:lineRule="auto"/>
              <w:ind w:firstLine="0"/>
              <w:jc w:val="center"/>
              <w:rPr>
                <w:rFonts w:ascii="Arial" w:hAnsi="Arial" w:cs="Arial"/>
                <w:b/>
                <w:sz w:val="16"/>
              </w:rPr>
            </w:pPr>
            <w:r w:rsidRPr="00BF46E1">
              <w:rPr>
                <w:rFonts w:ascii="Arial" w:hAnsi="Arial" w:cs="Arial"/>
                <w:b/>
                <w:sz w:val="16"/>
              </w:rPr>
              <w:t>Projektował:</w:t>
            </w:r>
          </w:p>
        </w:tc>
        <w:tc>
          <w:tcPr>
            <w:tcW w:w="2974" w:type="dxa"/>
            <w:vAlign w:val="center"/>
          </w:tcPr>
          <w:p w14:paraId="6A579BC6" w14:textId="77777777" w:rsidR="00DF5132" w:rsidRPr="00BF46E1" w:rsidRDefault="00DF5132" w:rsidP="0084550D">
            <w:pPr>
              <w:pStyle w:val="Zwykytekst"/>
              <w:spacing w:line="240" w:lineRule="auto"/>
              <w:ind w:firstLine="0"/>
              <w:jc w:val="left"/>
              <w:rPr>
                <w:rFonts w:ascii="Arial" w:hAnsi="Arial" w:cs="Arial"/>
                <w:b/>
                <w:sz w:val="16"/>
                <w:lang w:val="pl-PL"/>
              </w:rPr>
            </w:pPr>
            <w:r w:rsidRPr="00BF46E1">
              <w:rPr>
                <w:rFonts w:ascii="Arial" w:hAnsi="Arial" w:cs="Arial"/>
                <w:b/>
                <w:sz w:val="16"/>
              </w:rPr>
              <w:t xml:space="preserve">mgr inż. </w:t>
            </w:r>
            <w:r w:rsidRPr="00BF46E1">
              <w:rPr>
                <w:rFonts w:ascii="Arial" w:hAnsi="Arial" w:cs="Arial"/>
                <w:b/>
                <w:sz w:val="16"/>
                <w:lang w:val="pl-PL"/>
              </w:rPr>
              <w:t>Łukasz Milewski</w:t>
            </w:r>
          </w:p>
        </w:tc>
        <w:tc>
          <w:tcPr>
            <w:tcW w:w="2319" w:type="dxa"/>
            <w:vAlign w:val="center"/>
          </w:tcPr>
          <w:p w14:paraId="3DFFEE8B" w14:textId="77777777" w:rsidR="00DF5132" w:rsidRPr="00BF46E1" w:rsidRDefault="00DF5132" w:rsidP="0084550D">
            <w:pPr>
              <w:pStyle w:val="Zwykytekst"/>
              <w:spacing w:line="240" w:lineRule="auto"/>
              <w:ind w:firstLine="0"/>
              <w:jc w:val="center"/>
              <w:rPr>
                <w:rFonts w:ascii="Arial" w:hAnsi="Arial" w:cs="Arial"/>
                <w:b/>
                <w:sz w:val="16"/>
                <w:lang w:val="pl-PL"/>
              </w:rPr>
            </w:pPr>
            <w:r w:rsidRPr="00BF46E1">
              <w:rPr>
                <w:rFonts w:ascii="Arial" w:hAnsi="Arial" w:cs="Arial"/>
                <w:b/>
                <w:sz w:val="16"/>
              </w:rPr>
              <w:t>PDL/0098/POOD/11</w:t>
            </w:r>
          </w:p>
          <w:p w14:paraId="1E6F2EC1" w14:textId="77777777" w:rsidR="00DF5132" w:rsidRPr="00BF46E1" w:rsidRDefault="00DF5132" w:rsidP="0084550D">
            <w:pPr>
              <w:pStyle w:val="Zwykytekst"/>
              <w:spacing w:line="240" w:lineRule="auto"/>
              <w:ind w:firstLine="0"/>
              <w:jc w:val="center"/>
              <w:rPr>
                <w:rFonts w:ascii="Arial" w:hAnsi="Arial" w:cs="Arial"/>
                <w:b/>
                <w:sz w:val="16"/>
                <w:lang w:val="pl-PL"/>
              </w:rPr>
            </w:pPr>
            <w:r w:rsidRPr="00BF46E1">
              <w:rPr>
                <w:rFonts w:ascii="Arial" w:hAnsi="Arial" w:cs="Arial"/>
                <w:b/>
                <w:sz w:val="16"/>
                <w:lang w:val="pl-PL"/>
              </w:rPr>
              <w:t>PDL/BD/0030/12</w:t>
            </w:r>
          </w:p>
        </w:tc>
        <w:tc>
          <w:tcPr>
            <w:tcW w:w="2008" w:type="dxa"/>
            <w:vAlign w:val="center"/>
          </w:tcPr>
          <w:p w14:paraId="2A6156F0" w14:textId="77777777" w:rsidR="00DF5132" w:rsidRPr="002422DB" w:rsidRDefault="00DF5132" w:rsidP="0084550D">
            <w:pPr>
              <w:pStyle w:val="Zwykytekst"/>
              <w:spacing w:line="240" w:lineRule="auto"/>
              <w:ind w:firstLine="0"/>
              <w:jc w:val="center"/>
              <w:rPr>
                <w:rFonts w:ascii="Tekton Pro" w:hAnsi="Tekton Pro"/>
                <w:b/>
                <w:sz w:val="16"/>
              </w:rPr>
            </w:pPr>
          </w:p>
          <w:p w14:paraId="73511132" w14:textId="77777777" w:rsidR="00DF5132" w:rsidRPr="002422DB" w:rsidRDefault="00DF5132" w:rsidP="0084550D">
            <w:pPr>
              <w:pStyle w:val="Zwykytekst"/>
              <w:spacing w:line="240" w:lineRule="auto"/>
              <w:ind w:firstLine="0"/>
              <w:rPr>
                <w:rFonts w:ascii="Tekton Pro" w:hAnsi="Tekton Pro"/>
                <w:b/>
                <w:sz w:val="16"/>
              </w:rPr>
            </w:pPr>
          </w:p>
        </w:tc>
      </w:tr>
      <w:tr w:rsidR="00DF5132" w:rsidRPr="002422DB" w14:paraId="47F6D645" w14:textId="77777777" w:rsidTr="0084550D">
        <w:trPr>
          <w:trHeight w:val="530"/>
        </w:trPr>
        <w:tc>
          <w:tcPr>
            <w:tcW w:w="557" w:type="dxa"/>
            <w:vMerge/>
            <w:textDirection w:val="btLr"/>
            <w:vAlign w:val="center"/>
          </w:tcPr>
          <w:p w14:paraId="0FC48347" w14:textId="77777777" w:rsidR="00DF5132" w:rsidRPr="00BF46E1" w:rsidRDefault="00DF5132" w:rsidP="0084550D">
            <w:pPr>
              <w:pStyle w:val="Zwykytekst"/>
              <w:spacing w:line="240" w:lineRule="auto"/>
              <w:ind w:left="113" w:right="113" w:firstLine="0"/>
              <w:jc w:val="center"/>
              <w:rPr>
                <w:rFonts w:ascii="Arial" w:hAnsi="Arial" w:cs="Arial"/>
                <w:b/>
                <w:sz w:val="16"/>
              </w:rPr>
            </w:pPr>
          </w:p>
        </w:tc>
        <w:tc>
          <w:tcPr>
            <w:tcW w:w="1457" w:type="dxa"/>
            <w:vAlign w:val="center"/>
          </w:tcPr>
          <w:p w14:paraId="00ECF47E" w14:textId="77777777" w:rsidR="00DF5132" w:rsidRPr="00BF46E1" w:rsidRDefault="00DF5132" w:rsidP="0084550D">
            <w:pPr>
              <w:pStyle w:val="Zwykytekst"/>
              <w:spacing w:line="240" w:lineRule="auto"/>
              <w:ind w:firstLine="0"/>
              <w:jc w:val="center"/>
              <w:rPr>
                <w:rFonts w:ascii="Arial" w:hAnsi="Arial" w:cs="Arial"/>
                <w:b/>
                <w:sz w:val="16"/>
              </w:rPr>
            </w:pPr>
            <w:r w:rsidRPr="00BF46E1">
              <w:rPr>
                <w:rFonts w:ascii="Arial" w:hAnsi="Arial" w:cs="Arial"/>
                <w:b/>
                <w:sz w:val="16"/>
              </w:rPr>
              <w:t>Projektował:</w:t>
            </w:r>
          </w:p>
        </w:tc>
        <w:tc>
          <w:tcPr>
            <w:tcW w:w="2974" w:type="dxa"/>
            <w:vAlign w:val="center"/>
          </w:tcPr>
          <w:p w14:paraId="1D6C3402" w14:textId="77777777" w:rsidR="00DF5132" w:rsidRPr="00BF46E1" w:rsidRDefault="00DF5132" w:rsidP="0084550D">
            <w:pPr>
              <w:pStyle w:val="Zwykytekst"/>
              <w:spacing w:line="240" w:lineRule="auto"/>
              <w:ind w:firstLine="0"/>
              <w:jc w:val="left"/>
              <w:rPr>
                <w:rFonts w:ascii="Arial" w:hAnsi="Arial" w:cs="Arial"/>
                <w:b/>
                <w:sz w:val="16"/>
                <w:lang w:val="pl-PL"/>
              </w:rPr>
            </w:pPr>
            <w:r w:rsidRPr="00BF46E1">
              <w:rPr>
                <w:rFonts w:ascii="Arial" w:hAnsi="Arial" w:cs="Arial"/>
                <w:b/>
                <w:sz w:val="16"/>
              </w:rPr>
              <w:t xml:space="preserve">mgr inż. </w:t>
            </w:r>
            <w:r w:rsidRPr="00BF46E1">
              <w:rPr>
                <w:rFonts w:ascii="Arial" w:hAnsi="Arial" w:cs="Arial"/>
                <w:b/>
                <w:sz w:val="16"/>
                <w:lang w:val="pl-PL"/>
              </w:rPr>
              <w:t xml:space="preserve">Paweł </w:t>
            </w:r>
            <w:proofErr w:type="spellStart"/>
            <w:r w:rsidRPr="00BF46E1">
              <w:rPr>
                <w:rFonts w:ascii="Arial" w:hAnsi="Arial" w:cs="Arial"/>
                <w:b/>
                <w:sz w:val="16"/>
                <w:lang w:val="pl-PL"/>
              </w:rPr>
              <w:t>Sietejko</w:t>
            </w:r>
            <w:proofErr w:type="spellEnd"/>
          </w:p>
        </w:tc>
        <w:tc>
          <w:tcPr>
            <w:tcW w:w="2319" w:type="dxa"/>
            <w:vAlign w:val="center"/>
          </w:tcPr>
          <w:p w14:paraId="5B13E6F9" w14:textId="77777777" w:rsidR="00DF5132" w:rsidRPr="00BF46E1" w:rsidRDefault="00DF5132" w:rsidP="0084550D">
            <w:pPr>
              <w:pStyle w:val="Zwykytekst"/>
              <w:spacing w:line="240" w:lineRule="auto"/>
              <w:ind w:firstLine="0"/>
              <w:jc w:val="center"/>
              <w:rPr>
                <w:rFonts w:ascii="Arial" w:hAnsi="Arial" w:cs="Arial"/>
                <w:b/>
                <w:sz w:val="16"/>
                <w:lang w:val="pl-PL"/>
              </w:rPr>
            </w:pPr>
            <w:r w:rsidRPr="00BF46E1">
              <w:rPr>
                <w:rFonts w:ascii="Arial" w:hAnsi="Arial" w:cs="Arial"/>
                <w:b/>
                <w:sz w:val="16"/>
              </w:rPr>
              <w:t>PDL/</w:t>
            </w:r>
            <w:r w:rsidRPr="00BF46E1">
              <w:rPr>
                <w:rFonts w:ascii="Arial" w:hAnsi="Arial" w:cs="Arial"/>
                <w:b/>
                <w:sz w:val="16"/>
                <w:lang w:val="pl-PL"/>
              </w:rPr>
              <w:t>0103</w:t>
            </w:r>
            <w:r w:rsidRPr="00BF46E1">
              <w:rPr>
                <w:rFonts w:ascii="Arial" w:hAnsi="Arial" w:cs="Arial"/>
                <w:b/>
                <w:sz w:val="16"/>
              </w:rPr>
              <w:t>/POOD/1</w:t>
            </w:r>
            <w:r w:rsidRPr="00BF46E1">
              <w:rPr>
                <w:rFonts w:ascii="Arial" w:hAnsi="Arial" w:cs="Arial"/>
                <w:b/>
                <w:sz w:val="16"/>
                <w:lang w:val="pl-PL"/>
              </w:rPr>
              <w:t>2</w:t>
            </w:r>
          </w:p>
          <w:p w14:paraId="2590D748" w14:textId="77777777" w:rsidR="00DF5132" w:rsidRPr="00BF46E1" w:rsidRDefault="00DF5132" w:rsidP="0084550D">
            <w:pPr>
              <w:pStyle w:val="Zwykytekst"/>
              <w:spacing w:line="240" w:lineRule="auto"/>
              <w:ind w:firstLine="0"/>
              <w:jc w:val="center"/>
              <w:rPr>
                <w:rFonts w:ascii="Arial" w:hAnsi="Arial" w:cs="Arial"/>
                <w:b/>
                <w:sz w:val="16"/>
              </w:rPr>
            </w:pPr>
            <w:r w:rsidRPr="00BF46E1">
              <w:rPr>
                <w:rFonts w:ascii="Arial" w:hAnsi="Arial" w:cs="Arial"/>
                <w:b/>
                <w:sz w:val="16"/>
              </w:rPr>
              <w:t>PDL/BD/0</w:t>
            </w:r>
            <w:r w:rsidRPr="00BF46E1">
              <w:rPr>
                <w:rFonts w:ascii="Arial" w:hAnsi="Arial" w:cs="Arial"/>
                <w:b/>
                <w:sz w:val="16"/>
                <w:lang w:val="pl-PL"/>
              </w:rPr>
              <w:t>017</w:t>
            </w:r>
            <w:r w:rsidRPr="00BF46E1">
              <w:rPr>
                <w:rFonts w:ascii="Arial" w:hAnsi="Arial" w:cs="Arial"/>
                <w:b/>
                <w:sz w:val="16"/>
              </w:rPr>
              <w:t>/</w:t>
            </w:r>
            <w:r w:rsidRPr="00BF46E1">
              <w:rPr>
                <w:rFonts w:ascii="Arial" w:hAnsi="Arial" w:cs="Arial"/>
                <w:b/>
                <w:sz w:val="16"/>
                <w:lang w:val="pl-PL"/>
              </w:rPr>
              <w:t>13</w:t>
            </w:r>
          </w:p>
        </w:tc>
        <w:tc>
          <w:tcPr>
            <w:tcW w:w="2008" w:type="dxa"/>
            <w:vAlign w:val="center"/>
          </w:tcPr>
          <w:p w14:paraId="409FA7D8" w14:textId="77777777" w:rsidR="00DF5132" w:rsidRPr="002422DB" w:rsidRDefault="00DF5132" w:rsidP="0084550D">
            <w:pPr>
              <w:pStyle w:val="Zwykytekst"/>
              <w:spacing w:line="240" w:lineRule="auto"/>
              <w:ind w:firstLine="0"/>
              <w:jc w:val="center"/>
              <w:rPr>
                <w:rFonts w:ascii="Tekton Pro" w:hAnsi="Tekton Pro"/>
                <w:b/>
                <w:sz w:val="16"/>
              </w:rPr>
            </w:pPr>
          </w:p>
        </w:tc>
      </w:tr>
      <w:tr w:rsidR="00DF5132" w:rsidRPr="002422DB" w14:paraId="29751529" w14:textId="77777777" w:rsidTr="0084550D">
        <w:trPr>
          <w:trHeight w:val="530"/>
        </w:trPr>
        <w:tc>
          <w:tcPr>
            <w:tcW w:w="557" w:type="dxa"/>
            <w:vMerge/>
            <w:textDirection w:val="btLr"/>
            <w:vAlign w:val="center"/>
          </w:tcPr>
          <w:p w14:paraId="6386F5DF" w14:textId="77777777" w:rsidR="00DF5132" w:rsidRPr="00BF46E1" w:rsidRDefault="00DF5132" w:rsidP="0084550D">
            <w:pPr>
              <w:pStyle w:val="Zwykytekst"/>
              <w:spacing w:line="240" w:lineRule="auto"/>
              <w:ind w:left="113" w:right="113" w:firstLine="0"/>
              <w:jc w:val="center"/>
              <w:rPr>
                <w:rFonts w:ascii="Arial" w:hAnsi="Arial" w:cs="Arial"/>
                <w:b/>
                <w:sz w:val="16"/>
              </w:rPr>
            </w:pPr>
          </w:p>
        </w:tc>
        <w:tc>
          <w:tcPr>
            <w:tcW w:w="1457" w:type="dxa"/>
            <w:vAlign w:val="center"/>
          </w:tcPr>
          <w:p w14:paraId="4B935FED" w14:textId="77777777" w:rsidR="00DF5132" w:rsidRPr="00BF46E1" w:rsidRDefault="00DF5132" w:rsidP="0084550D">
            <w:pPr>
              <w:pStyle w:val="Zwykytekst"/>
              <w:spacing w:line="240" w:lineRule="auto"/>
              <w:ind w:firstLine="0"/>
              <w:jc w:val="center"/>
              <w:rPr>
                <w:rFonts w:ascii="Arial" w:hAnsi="Arial" w:cs="Arial"/>
                <w:b/>
                <w:sz w:val="16"/>
              </w:rPr>
            </w:pPr>
            <w:r w:rsidRPr="00BF46E1">
              <w:rPr>
                <w:rFonts w:ascii="Arial" w:hAnsi="Arial" w:cs="Arial"/>
                <w:b/>
                <w:sz w:val="16"/>
                <w:lang w:val="pl-PL"/>
              </w:rPr>
              <w:t>Sprawdził</w:t>
            </w:r>
            <w:r w:rsidRPr="00BF46E1">
              <w:rPr>
                <w:rFonts w:ascii="Arial" w:hAnsi="Arial" w:cs="Arial"/>
                <w:b/>
                <w:sz w:val="16"/>
              </w:rPr>
              <w:t>:</w:t>
            </w:r>
          </w:p>
        </w:tc>
        <w:tc>
          <w:tcPr>
            <w:tcW w:w="2974" w:type="dxa"/>
            <w:vAlign w:val="center"/>
          </w:tcPr>
          <w:p w14:paraId="6FD3E0DC" w14:textId="77777777" w:rsidR="00DF5132" w:rsidRPr="00BF46E1" w:rsidRDefault="00DF5132" w:rsidP="0084550D">
            <w:pPr>
              <w:pStyle w:val="Zwykytekst"/>
              <w:spacing w:line="240" w:lineRule="auto"/>
              <w:ind w:firstLine="0"/>
              <w:jc w:val="left"/>
              <w:rPr>
                <w:rFonts w:ascii="Arial" w:hAnsi="Arial" w:cs="Arial"/>
                <w:b/>
                <w:sz w:val="16"/>
                <w:lang w:val="pl-PL"/>
              </w:rPr>
            </w:pPr>
            <w:r w:rsidRPr="00BF46E1">
              <w:rPr>
                <w:rFonts w:ascii="Arial" w:hAnsi="Arial" w:cs="Arial"/>
                <w:b/>
                <w:sz w:val="16"/>
              </w:rPr>
              <w:t xml:space="preserve">mgr inż. </w:t>
            </w:r>
            <w:r w:rsidRPr="00BF46E1">
              <w:rPr>
                <w:rFonts w:ascii="Arial" w:hAnsi="Arial" w:cs="Arial"/>
                <w:b/>
                <w:sz w:val="16"/>
                <w:lang w:val="pl-PL"/>
              </w:rPr>
              <w:t xml:space="preserve">Piotr </w:t>
            </w:r>
            <w:proofErr w:type="spellStart"/>
            <w:r w:rsidRPr="00BF46E1">
              <w:rPr>
                <w:rFonts w:ascii="Arial" w:hAnsi="Arial" w:cs="Arial"/>
                <w:b/>
                <w:sz w:val="16"/>
                <w:lang w:val="pl-PL"/>
              </w:rPr>
              <w:t>Jakubecki</w:t>
            </w:r>
            <w:proofErr w:type="spellEnd"/>
          </w:p>
        </w:tc>
        <w:tc>
          <w:tcPr>
            <w:tcW w:w="2319" w:type="dxa"/>
            <w:vAlign w:val="center"/>
          </w:tcPr>
          <w:p w14:paraId="2E6648FD" w14:textId="77777777" w:rsidR="00DF5132" w:rsidRPr="00BF46E1" w:rsidRDefault="00DF5132" w:rsidP="0084550D">
            <w:pPr>
              <w:pStyle w:val="Zwykytekst"/>
              <w:spacing w:line="240" w:lineRule="auto"/>
              <w:ind w:firstLine="0"/>
              <w:jc w:val="center"/>
              <w:rPr>
                <w:rFonts w:ascii="Arial" w:hAnsi="Arial" w:cs="Arial"/>
                <w:b/>
                <w:sz w:val="16"/>
              </w:rPr>
            </w:pPr>
            <w:r w:rsidRPr="00BF46E1">
              <w:rPr>
                <w:rFonts w:ascii="Arial" w:hAnsi="Arial" w:cs="Arial"/>
                <w:b/>
                <w:sz w:val="16"/>
              </w:rPr>
              <w:t>PDL/0037/POOD/10</w:t>
            </w:r>
          </w:p>
          <w:p w14:paraId="250AEF7F" w14:textId="77777777" w:rsidR="00DF5132" w:rsidRPr="00BF46E1" w:rsidRDefault="00DF5132" w:rsidP="0084550D">
            <w:pPr>
              <w:pStyle w:val="Zwykytekst"/>
              <w:spacing w:line="240" w:lineRule="auto"/>
              <w:ind w:firstLine="0"/>
              <w:jc w:val="center"/>
              <w:rPr>
                <w:rFonts w:ascii="Arial" w:hAnsi="Arial" w:cs="Arial"/>
                <w:b/>
                <w:sz w:val="16"/>
                <w:lang w:val="pl-PL"/>
              </w:rPr>
            </w:pPr>
            <w:r w:rsidRPr="00BF46E1">
              <w:rPr>
                <w:rFonts w:ascii="Arial" w:hAnsi="Arial" w:cs="Arial"/>
                <w:b/>
                <w:sz w:val="16"/>
              </w:rPr>
              <w:t>PDL/BD/0131/10</w:t>
            </w:r>
          </w:p>
        </w:tc>
        <w:tc>
          <w:tcPr>
            <w:tcW w:w="2008" w:type="dxa"/>
            <w:vAlign w:val="center"/>
          </w:tcPr>
          <w:p w14:paraId="2F92AFF5" w14:textId="77777777" w:rsidR="00DF5132" w:rsidRPr="002422DB" w:rsidRDefault="00DF5132" w:rsidP="0084550D">
            <w:pPr>
              <w:pStyle w:val="Zwykytekst"/>
              <w:spacing w:line="240" w:lineRule="auto"/>
              <w:ind w:firstLine="0"/>
              <w:jc w:val="center"/>
              <w:rPr>
                <w:rFonts w:ascii="Tekton Pro" w:hAnsi="Tekton Pro"/>
                <w:b/>
                <w:sz w:val="16"/>
              </w:rPr>
            </w:pPr>
          </w:p>
        </w:tc>
      </w:tr>
      <w:tr w:rsidR="00DF5132" w:rsidRPr="002422DB" w14:paraId="729B6132" w14:textId="77777777" w:rsidTr="0084550D">
        <w:trPr>
          <w:trHeight w:val="559"/>
        </w:trPr>
        <w:tc>
          <w:tcPr>
            <w:tcW w:w="557" w:type="dxa"/>
            <w:vMerge/>
            <w:textDirection w:val="btLr"/>
            <w:vAlign w:val="center"/>
          </w:tcPr>
          <w:p w14:paraId="0BB9807E" w14:textId="77777777" w:rsidR="00DF5132" w:rsidRPr="00BF46E1" w:rsidRDefault="00DF5132" w:rsidP="0084550D">
            <w:pPr>
              <w:pStyle w:val="Zwykytekst"/>
              <w:spacing w:line="240" w:lineRule="auto"/>
              <w:ind w:left="113" w:right="113" w:firstLine="0"/>
              <w:jc w:val="center"/>
              <w:rPr>
                <w:rFonts w:ascii="Arial" w:hAnsi="Arial" w:cs="Arial"/>
                <w:b/>
                <w:sz w:val="16"/>
              </w:rPr>
            </w:pPr>
          </w:p>
        </w:tc>
        <w:tc>
          <w:tcPr>
            <w:tcW w:w="1457" w:type="dxa"/>
            <w:vAlign w:val="center"/>
          </w:tcPr>
          <w:p w14:paraId="668316E5" w14:textId="77777777" w:rsidR="00DF5132" w:rsidRPr="00BF46E1" w:rsidRDefault="00DF5132" w:rsidP="0084550D">
            <w:pPr>
              <w:pStyle w:val="Zwykytekst"/>
              <w:spacing w:line="240" w:lineRule="auto"/>
              <w:ind w:firstLine="0"/>
              <w:jc w:val="center"/>
              <w:rPr>
                <w:rFonts w:ascii="Arial" w:hAnsi="Arial" w:cs="Arial"/>
                <w:b/>
                <w:sz w:val="16"/>
              </w:rPr>
            </w:pPr>
            <w:r w:rsidRPr="00BF46E1">
              <w:rPr>
                <w:rFonts w:ascii="Arial" w:hAnsi="Arial" w:cs="Arial"/>
                <w:b/>
                <w:sz w:val="16"/>
              </w:rPr>
              <w:t>Sprawdził:</w:t>
            </w:r>
          </w:p>
        </w:tc>
        <w:tc>
          <w:tcPr>
            <w:tcW w:w="2974" w:type="dxa"/>
            <w:vAlign w:val="center"/>
          </w:tcPr>
          <w:p w14:paraId="4E124713" w14:textId="77777777" w:rsidR="00DF5132" w:rsidRPr="00BF46E1" w:rsidRDefault="00DF5132" w:rsidP="0084550D">
            <w:pPr>
              <w:pStyle w:val="Zwykytekst"/>
              <w:spacing w:line="240" w:lineRule="auto"/>
              <w:ind w:firstLine="0"/>
              <w:jc w:val="left"/>
              <w:rPr>
                <w:rFonts w:ascii="Arial" w:hAnsi="Arial" w:cs="Arial"/>
                <w:b/>
                <w:sz w:val="16"/>
              </w:rPr>
            </w:pPr>
            <w:r w:rsidRPr="00BF46E1">
              <w:rPr>
                <w:rFonts w:ascii="Arial" w:hAnsi="Arial" w:cs="Arial"/>
                <w:b/>
                <w:sz w:val="16"/>
              </w:rPr>
              <w:t>mgr inż. Piotr Zajkowski</w:t>
            </w:r>
          </w:p>
        </w:tc>
        <w:tc>
          <w:tcPr>
            <w:tcW w:w="2319" w:type="dxa"/>
            <w:vAlign w:val="center"/>
          </w:tcPr>
          <w:p w14:paraId="2E3D95B8" w14:textId="77777777" w:rsidR="00DF5132" w:rsidRPr="00BF46E1" w:rsidRDefault="00DF5132" w:rsidP="0084550D">
            <w:pPr>
              <w:pStyle w:val="Zwykytekst"/>
              <w:spacing w:line="240" w:lineRule="auto"/>
              <w:ind w:firstLine="0"/>
              <w:jc w:val="center"/>
              <w:rPr>
                <w:rFonts w:ascii="Arial" w:hAnsi="Arial" w:cs="Arial"/>
                <w:b/>
                <w:sz w:val="16"/>
              </w:rPr>
            </w:pPr>
            <w:r w:rsidRPr="00BF46E1">
              <w:rPr>
                <w:rFonts w:ascii="Arial" w:hAnsi="Arial" w:cs="Arial"/>
                <w:b/>
                <w:sz w:val="16"/>
              </w:rPr>
              <w:t>PDL/0051/PBP/21</w:t>
            </w:r>
          </w:p>
          <w:p w14:paraId="0BA58A51" w14:textId="77777777" w:rsidR="00DF5132" w:rsidRPr="00BF46E1" w:rsidRDefault="00DF5132" w:rsidP="0084550D">
            <w:pPr>
              <w:pStyle w:val="Zwykytekst"/>
              <w:spacing w:line="240" w:lineRule="auto"/>
              <w:ind w:firstLine="0"/>
              <w:jc w:val="center"/>
              <w:rPr>
                <w:rFonts w:ascii="Arial" w:hAnsi="Arial" w:cs="Arial"/>
                <w:b/>
                <w:sz w:val="16"/>
                <w:szCs w:val="18"/>
                <w:lang w:val="en-US"/>
              </w:rPr>
            </w:pPr>
            <w:r w:rsidRPr="00BF46E1">
              <w:rPr>
                <w:rFonts w:ascii="Arial" w:hAnsi="Arial" w:cs="Arial"/>
                <w:b/>
                <w:sz w:val="16"/>
              </w:rPr>
              <w:t>PDL/BD/0070/21</w:t>
            </w:r>
          </w:p>
        </w:tc>
        <w:tc>
          <w:tcPr>
            <w:tcW w:w="2008" w:type="dxa"/>
            <w:vAlign w:val="center"/>
          </w:tcPr>
          <w:p w14:paraId="68B7EA10" w14:textId="77777777" w:rsidR="00DF5132" w:rsidRPr="002422DB" w:rsidRDefault="00DF5132" w:rsidP="0084550D">
            <w:pPr>
              <w:pStyle w:val="Zwykytekst"/>
              <w:spacing w:line="240" w:lineRule="auto"/>
              <w:ind w:firstLine="0"/>
              <w:rPr>
                <w:rFonts w:ascii="Tekton Pro" w:hAnsi="Tekton Pro"/>
                <w:b/>
                <w:sz w:val="16"/>
              </w:rPr>
            </w:pPr>
          </w:p>
        </w:tc>
      </w:tr>
      <w:tr w:rsidR="00DF5132" w:rsidRPr="002422DB" w14:paraId="54DC7C5D" w14:textId="77777777" w:rsidTr="0084550D">
        <w:trPr>
          <w:trHeight w:val="418"/>
        </w:trPr>
        <w:tc>
          <w:tcPr>
            <w:tcW w:w="557" w:type="dxa"/>
            <w:vMerge w:val="restart"/>
            <w:textDirection w:val="btLr"/>
            <w:vAlign w:val="center"/>
          </w:tcPr>
          <w:p w14:paraId="4DEC9EE5" w14:textId="77777777" w:rsidR="00DF5132" w:rsidRPr="00BF46E1" w:rsidRDefault="00DF5132" w:rsidP="0084550D">
            <w:pPr>
              <w:pStyle w:val="Zwykytekst"/>
              <w:spacing w:line="240" w:lineRule="auto"/>
              <w:ind w:left="113" w:right="113" w:firstLine="0"/>
              <w:jc w:val="center"/>
              <w:rPr>
                <w:rFonts w:ascii="Arial" w:hAnsi="Arial" w:cs="Arial"/>
                <w:b/>
                <w:sz w:val="16"/>
                <w:lang w:val="pl-PL"/>
              </w:rPr>
            </w:pPr>
            <w:r w:rsidRPr="00BF46E1">
              <w:rPr>
                <w:rFonts w:ascii="Arial" w:hAnsi="Arial" w:cs="Arial"/>
                <w:b/>
                <w:sz w:val="16"/>
                <w:lang w:val="pl-PL"/>
              </w:rPr>
              <w:t>Sanitarna</w:t>
            </w:r>
          </w:p>
        </w:tc>
        <w:tc>
          <w:tcPr>
            <w:tcW w:w="1457" w:type="dxa"/>
            <w:vAlign w:val="center"/>
          </w:tcPr>
          <w:p w14:paraId="0998880B" w14:textId="77777777" w:rsidR="00DF5132" w:rsidRPr="00BF46E1" w:rsidRDefault="00DF5132" w:rsidP="0084550D">
            <w:pPr>
              <w:pStyle w:val="Zwykytekst"/>
              <w:spacing w:line="240" w:lineRule="auto"/>
              <w:ind w:firstLine="0"/>
              <w:jc w:val="center"/>
              <w:rPr>
                <w:rFonts w:ascii="Arial" w:hAnsi="Arial" w:cs="Arial"/>
                <w:b/>
                <w:sz w:val="16"/>
              </w:rPr>
            </w:pPr>
            <w:r w:rsidRPr="00BF46E1">
              <w:rPr>
                <w:rFonts w:ascii="Arial" w:hAnsi="Arial" w:cs="Arial"/>
                <w:b/>
                <w:sz w:val="16"/>
              </w:rPr>
              <w:t>Projektował:</w:t>
            </w:r>
          </w:p>
        </w:tc>
        <w:tc>
          <w:tcPr>
            <w:tcW w:w="2974" w:type="dxa"/>
            <w:vAlign w:val="center"/>
          </w:tcPr>
          <w:p w14:paraId="3BA7C119" w14:textId="77777777" w:rsidR="00DF5132" w:rsidRPr="00BF46E1" w:rsidRDefault="00DF5132" w:rsidP="0084550D">
            <w:pPr>
              <w:pStyle w:val="Zwykytekst"/>
              <w:spacing w:line="240" w:lineRule="auto"/>
              <w:ind w:firstLine="0"/>
              <w:jc w:val="left"/>
              <w:rPr>
                <w:rFonts w:ascii="Arial" w:hAnsi="Arial" w:cs="Arial"/>
                <w:b/>
                <w:sz w:val="16"/>
              </w:rPr>
            </w:pPr>
          </w:p>
          <w:p w14:paraId="2DA7B147" w14:textId="77777777" w:rsidR="00DF5132" w:rsidRPr="00BF46E1" w:rsidRDefault="00DF5132" w:rsidP="0084550D">
            <w:pPr>
              <w:pStyle w:val="Zwykytekst"/>
              <w:spacing w:line="240" w:lineRule="auto"/>
              <w:ind w:firstLine="0"/>
              <w:jc w:val="left"/>
              <w:rPr>
                <w:rFonts w:ascii="Arial" w:hAnsi="Arial" w:cs="Arial"/>
                <w:b/>
                <w:sz w:val="16"/>
              </w:rPr>
            </w:pPr>
            <w:r w:rsidRPr="00BF46E1">
              <w:rPr>
                <w:rFonts w:ascii="Arial" w:hAnsi="Arial" w:cs="Arial"/>
                <w:b/>
                <w:sz w:val="16"/>
              </w:rPr>
              <w:t>mgr inż. Izabela Kozłowska</w:t>
            </w:r>
          </w:p>
          <w:p w14:paraId="1548B86D" w14:textId="77777777" w:rsidR="00DF5132" w:rsidRPr="00BF46E1" w:rsidRDefault="00DF5132" w:rsidP="0084550D">
            <w:pPr>
              <w:pStyle w:val="Zwykytekst"/>
              <w:spacing w:line="240" w:lineRule="auto"/>
              <w:ind w:firstLine="0"/>
              <w:jc w:val="left"/>
              <w:rPr>
                <w:rFonts w:ascii="Arial" w:hAnsi="Arial" w:cs="Arial"/>
                <w:b/>
                <w:sz w:val="16"/>
              </w:rPr>
            </w:pPr>
          </w:p>
        </w:tc>
        <w:tc>
          <w:tcPr>
            <w:tcW w:w="2319" w:type="dxa"/>
            <w:vAlign w:val="center"/>
          </w:tcPr>
          <w:p w14:paraId="21D7F9F4" w14:textId="77777777" w:rsidR="00DF5132" w:rsidRPr="00BF46E1" w:rsidRDefault="00DF5132" w:rsidP="0084550D">
            <w:pPr>
              <w:pStyle w:val="Zwykytekst"/>
              <w:spacing w:line="240" w:lineRule="auto"/>
              <w:ind w:firstLine="0"/>
              <w:jc w:val="center"/>
              <w:rPr>
                <w:rFonts w:ascii="Arial" w:hAnsi="Arial" w:cs="Arial"/>
                <w:b/>
                <w:sz w:val="16"/>
              </w:rPr>
            </w:pPr>
            <w:r w:rsidRPr="00BF46E1">
              <w:rPr>
                <w:rFonts w:ascii="Arial" w:hAnsi="Arial" w:cs="Arial"/>
                <w:b/>
                <w:sz w:val="16"/>
              </w:rPr>
              <w:t>PDL/0140/POOS/13</w:t>
            </w:r>
          </w:p>
          <w:p w14:paraId="759CBCA3" w14:textId="77777777" w:rsidR="00DF5132" w:rsidRPr="00BF46E1" w:rsidRDefault="00DF5132" w:rsidP="0084550D">
            <w:pPr>
              <w:pStyle w:val="Zwykytekst"/>
              <w:spacing w:line="240" w:lineRule="auto"/>
              <w:ind w:firstLine="0"/>
              <w:jc w:val="center"/>
              <w:rPr>
                <w:rFonts w:ascii="Arial" w:hAnsi="Arial" w:cs="Arial"/>
                <w:b/>
                <w:sz w:val="16"/>
              </w:rPr>
            </w:pPr>
            <w:r w:rsidRPr="00BF46E1">
              <w:rPr>
                <w:rFonts w:ascii="Arial" w:hAnsi="Arial" w:cs="Arial"/>
                <w:b/>
                <w:sz w:val="16"/>
              </w:rPr>
              <w:t>PDL/IS/0018/14</w:t>
            </w:r>
          </w:p>
        </w:tc>
        <w:tc>
          <w:tcPr>
            <w:tcW w:w="2008" w:type="dxa"/>
            <w:vAlign w:val="center"/>
          </w:tcPr>
          <w:p w14:paraId="18FD9F7F" w14:textId="77777777" w:rsidR="00DF5132" w:rsidRPr="002422DB" w:rsidRDefault="00DF5132" w:rsidP="0084550D">
            <w:pPr>
              <w:pStyle w:val="Zwykytekst"/>
              <w:spacing w:line="240" w:lineRule="auto"/>
              <w:ind w:firstLine="0"/>
              <w:rPr>
                <w:rFonts w:ascii="Tekton Pro" w:hAnsi="Tekton Pro"/>
                <w:b/>
                <w:sz w:val="16"/>
              </w:rPr>
            </w:pPr>
          </w:p>
        </w:tc>
      </w:tr>
      <w:tr w:rsidR="00DF5132" w:rsidRPr="002422DB" w14:paraId="30B26914" w14:textId="77777777" w:rsidTr="0084550D">
        <w:trPr>
          <w:trHeight w:val="418"/>
        </w:trPr>
        <w:tc>
          <w:tcPr>
            <w:tcW w:w="557" w:type="dxa"/>
            <w:vMerge/>
            <w:textDirection w:val="btLr"/>
            <w:vAlign w:val="center"/>
          </w:tcPr>
          <w:p w14:paraId="299BE297" w14:textId="77777777" w:rsidR="00DF5132" w:rsidRPr="00BF46E1" w:rsidRDefault="00DF5132" w:rsidP="0084550D">
            <w:pPr>
              <w:pStyle w:val="Zwykytekst"/>
              <w:spacing w:line="240" w:lineRule="auto"/>
              <w:ind w:left="113" w:right="113" w:firstLine="0"/>
              <w:jc w:val="center"/>
              <w:rPr>
                <w:rFonts w:ascii="Arial" w:hAnsi="Arial" w:cs="Arial"/>
                <w:b/>
                <w:sz w:val="16"/>
              </w:rPr>
            </w:pPr>
          </w:p>
        </w:tc>
        <w:tc>
          <w:tcPr>
            <w:tcW w:w="1457" w:type="dxa"/>
            <w:vAlign w:val="center"/>
          </w:tcPr>
          <w:p w14:paraId="5C50766C" w14:textId="77777777" w:rsidR="00DF5132" w:rsidRPr="00BF46E1" w:rsidRDefault="00DF5132" w:rsidP="0084550D">
            <w:pPr>
              <w:pStyle w:val="Zwykytekst"/>
              <w:spacing w:line="240" w:lineRule="auto"/>
              <w:ind w:firstLine="0"/>
              <w:jc w:val="center"/>
              <w:rPr>
                <w:rFonts w:ascii="Arial" w:hAnsi="Arial" w:cs="Arial"/>
                <w:b/>
                <w:sz w:val="16"/>
              </w:rPr>
            </w:pPr>
            <w:r w:rsidRPr="00BF46E1">
              <w:rPr>
                <w:rFonts w:ascii="Arial" w:hAnsi="Arial" w:cs="Arial"/>
                <w:b/>
                <w:sz w:val="16"/>
              </w:rPr>
              <w:t>Sprawdził:</w:t>
            </w:r>
          </w:p>
        </w:tc>
        <w:tc>
          <w:tcPr>
            <w:tcW w:w="2974" w:type="dxa"/>
            <w:vAlign w:val="center"/>
          </w:tcPr>
          <w:p w14:paraId="15DBF696" w14:textId="77777777" w:rsidR="00DF5132" w:rsidRPr="00BF46E1" w:rsidRDefault="00DF5132" w:rsidP="0084550D">
            <w:pPr>
              <w:autoSpaceDE w:val="0"/>
              <w:autoSpaceDN w:val="0"/>
              <w:adjustRightInd w:val="0"/>
              <w:spacing w:line="276" w:lineRule="auto"/>
              <w:ind w:firstLine="0"/>
              <w:jc w:val="left"/>
              <w:rPr>
                <w:rFonts w:cs="Arial"/>
                <w:b/>
                <w:bCs/>
                <w:color w:val="000000"/>
                <w:sz w:val="16"/>
                <w:szCs w:val="16"/>
              </w:rPr>
            </w:pPr>
          </w:p>
          <w:p w14:paraId="328F9ACE" w14:textId="77777777" w:rsidR="00DF5132" w:rsidRPr="00BF46E1" w:rsidRDefault="00DF5132" w:rsidP="0084550D">
            <w:pPr>
              <w:autoSpaceDE w:val="0"/>
              <w:autoSpaceDN w:val="0"/>
              <w:adjustRightInd w:val="0"/>
              <w:spacing w:line="276" w:lineRule="auto"/>
              <w:ind w:firstLine="0"/>
              <w:jc w:val="left"/>
              <w:rPr>
                <w:rFonts w:cs="Arial"/>
                <w:b/>
                <w:bCs/>
                <w:color w:val="000000"/>
                <w:sz w:val="16"/>
                <w:szCs w:val="16"/>
              </w:rPr>
            </w:pPr>
            <w:r w:rsidRPr="00BF46E1">
              <w:rPr>
                <w:rFonts w:cs="Arial"/>
                <w:b/>
                <w:bCs/>
                <w:color w:val="000000"/>
                <w:sz w:val="16"/>
                <w:szCs w:val="16"/>
              </w:rPr>
              <w:t>mgr inż. Beata Kalinowska</w:t>
            </w:r>
          </w:p>
          <w:p w14:paraId="4A32A129" w14:textId="77777777" w:rsidR="00DF5132" w:rsidRPr="00BF46E1" w:rsidRDefault="00DF5132" w:rsidP="0084550D">
            <w:pPr>
              <w:pStyle w:val="Zwykytekst"/>
              <w:spacing w:line="240" w:lineRule="auto"/>
              <w:ind w:firstLine="0"/>
              <w:jc w:val="left"/>
              <w:rPr>
                <w:rFonts w:ascii="Arial" w:hAnsi="Arial" w:cs="Arial"/>
                <w:b/>
                <w:sz w:val="16"/>
                <w:szCs w:val="16"/>
              </w:rPr>
            </w:pPr>
          </w:p>
        </w:tc>
        <w:tc>
          <w:tcPr>
            <w:tcW w:w="2319" w:type="dxa"/>
            <w:vAlign w:val="center"/>
          </w:tcPr>
          <w:p w14:paraId="135D70F2" w14:textId="77777777" w:rsidR="00DF5132" w:rsidRPr="00BF46E1" w:rsidRDefault="00DF5132" w:rsidP="0084550D">
            <w:pPr>
              <w:autoSpaceDE w:val="0"/>
              <w:autoSpaceDN w:val="0"/>
              <w:adjustRightInd w:val="0"/>
              <w:spacing w:line="276" w:lineRule="auto"/>
              <w:ind w:firstLine="0"/>
              <w:jc w:val="center"/>
              <w:rPr>
                <w:rFonts w:cs="Arial"/>
                <w:b/>
                <w:bCs/>
                <w:color w:val="000000"/>
                <w:sz w:val="16"/>
                <w:szCs w:val="16"/>
              </w:rPr>
            </w:pPr>
            <w:r w:rsidRPr="00BF46E1">
              <w:rPr>
                <w:rFonts w:cs="Arial"/>
                <w:b/>
                <w:bCs/>
                <w:color w:val="000000"/>
                <w:sz w:val="16"/>
                <w:szCs w:val="16"/>
              </w:rPr>
              <w:t>PDL/0058/POOS/13</w:t>
            </w:r>
          </w:p>
          <w:p w14:paraId="02C2BF98" w14:textId="77777777" w:rsidR="00DF5132" w:rsidRPr="00BF46E1" w:rsidRDefault="00DF5132" w:rsidP="0084550D">
            <w:pPr>
              <w:pStyle w:val="Zwykytekst"/>
              <w:spacing w:line="240" w:lineRule="auto"/>
              <w:ind w:firstLine="0"/>
              <w:jc w:val="center"/>
              <w:rPr>
                <w:rFonts w:ascii="Arial" w:hAnsi="Arial" w:cs="Arial"/>
                <w:b/>
                <w:sz w:val="16"/>
              </w:rPr>
            </w:pPr>
            <w:r w:rsidRPr="00BF46E1">
              <w:rPr>
                <w:rFonts w:ascii="Arial" w:hAnsi="Arial" w:cs="Arial"/>
                <w:b/>
                <w:bCs/>
                <w:color w:val="000000"/>
                <w:sz w:val="16"/>
                <w:szCs w:val="16"/>
              </w:rPr>
              <w:t>PDL/IS/0118/13</w:t>
            </w:r>
          </w:p>
        </w:tc>
        <w:tc>
          <w:tcPr>
            <w:tcW w:w="2008" w:type="dxa"/>
            <w:vAlign w:val="center"/>
          </w:tcPr>
          <w:p w14:paraId="043CEF3B" w14:textId="77777777" w:rsidR="00DF5132" w:rsidRPr="002422DB" w:rsidRDefault="00DF5132" w:rsidP="0084550D">
            <w:pPr>
              <w:pStyle w:val="Zwykytekst"/>
              <w:spacing w:line="240" w:lineRule="auto"/>
              <w:ind w:firstLine="0"/>
              <w:rPr>
                <w:rFonts w:ascii="Tekton Pro" w:hAnsi="Tekton Pro"/>
                <w:b/>
                <w:sz w:val="16"/>
              </w:rPr>
            </w:pPr>
          </w:p>
        </w:tc>
      </w:tr>
    </w:tbl>
    <w:p w14:paraId="734424A7" w14:textId="77777777" w:rsidR="00A04090" w:rsidRDefault="00A04090" w:rsidP="00A04090">
      <w:pPr>
        <w:ind w:left="357" w:firstLine="352"/>
        <w:rPr>
          <w:rFonts w:cs="Arial"/>
          <w:bCs/>
          <w:color w:val="000000"/>
          <w:szCs w:val="20"/>
        </w:rPr>
      </w:pPr>
    </w:p>
    <w:p w14:paraId="183F1601" w14:textId="77777777" w:rsidR="00A04090" w:rsidRDefault="00A04090" w:rsidP="00AC2D4F">
      <w:pPr>
        <w:tabs>
          <w:tab w:val="left" w:leader="dot" w:pos="9356"/>
          <w:tab w:val="left" w:leader="dot" w:pos="9633"/>
          <w:tab w:val="left" w:pos="9747"/>
          <w:tab w:val="left" w:leader="dot" w:pos="10036"/>
        </w:tabs>
        <w:ind w:left="720" w:right="574" w:firstLine="0"/>
        <w:rPr>
          <w:szCs w:val="20"/>
        </w:rPr>
      </w:pPr>
    </w:p>
    <w:p w14:paraId="5DBD25CF" w14:textId="117A0BDA" w:rsidR="00D66199" w:rsidRDefault="00DF5132" w:rsidP="009F318D">
      <w:pPr>
        <w:pStyle w:val="Nagwek5"/>
        <w:ind w:firstLine="0"/>
        <w:rPr>
          <w:rFonts w:cs="Arial"/>
          <w:szCs w:val="28"/>
        </w:rPr>
      </w:pPr>
      <w:r w:rsidRPr="0078258C">
        <w:rPr>
          <w:rFonts w:cs="Arial"/>
          <w:i/>
          <w:sz w:val="24"/>
        </w:rPr>
        <w:t>Białystok,</w:t>
      </w:r>
      <w:r w:rsidRPr="00FE2679">
        <w:rPr>
          <w:rFonts w:cs="Arial"/>
          <w:i/>
          <w:sz w:val="24"/>
          <w:lang w:val="x-none"/>
        </w:rPr>
        <w:t xml:space="preserve"> </w:t>
      </w:r>
      <w:r>
        <w:rPr>
          <w:rFonts w:cs="Arial"/>
          <w:i/>
          <w:sz w:val="24"/>
          <w:lang w:val="x-none"/>
        </w:rPr>
        <w:t>1</w:t>
      </w:r>
      <w:r w:rsidRPr="00FE2679">
        <w:rPr>
          <w:rFonts w:cs="Arial"/>
          <w:i/>
          <w:sz w:val="24"/>
          <w:lang w:val="x-none"/>
        </w:rPr>
        <w:t>7.</w:t>
      </w:r>
      <w:r>
        <w:rPr>
          <w:rFonts w:cs="Arial"/>
          <w:i/>
          <w:sz w:val="24"/>
          <w:lang w:val="x-none"/>
        </w:rPr>
        <w:t>02</w:t>
      </w:r>
      <w:r w:rsidRPr="00FE2679">
        <w:rPr>
          <w:rFonts w:cs="Arial"/>
          <w:i/>
          <w:sz w:val="24"/>
        </w:rPr>
        <w:t>.20</w:t>
      </w:r>
      <w:r w:rsidRPr="00FE2679">
        <w:rPr>
          <w:rFonts w:cs="Arial"/>
          <w:i/>
          <w:sz w:val="24"/>
          <w:lang w:val="x-none"/>
        </w:rPr>
        <w:t>2</w:t>
      </w:r>
      <w:r>
        <w:rPr>
          <w:rFonts w:cs="Arial"/>
          <w:i/>
          <w:sz w:val="24"/>
          <w:lang w:val="x-none"/>
        </w:rPr>
        <w:t xml:space="preserve">5 </w:t>
      </w:r>
      <w:r w:rsidRPr="00FE2679">
        <w:rPr>
          <w:rFonts w:cs="Arial"/>
          <w:i/>
          <w:sz w:val="24"/>
          <w:lang w:val="x-none"/>
        </w:rPr>
        <w:t>r.</w:t>
      </w:r>
      <w:r w:rsidR="00D66199">
        <w:rPr>
          <w:lang w:eastAsia="x-none"/>
        </w:rPr>
        <w:br w:type="column"/>
      </w:r>
      <w:r w:rsidR="00D66199" w:rsidRPr="00B41B38">
        <w:rPr>
          <w:rFonts w:cs="Arial"/>
          <w:szCs w:val="28"/>
        </w:rPr>
        <w:lastRenderedPageBreak/>
        <w:t xml:space="preserve">OPIS DO PROJEKTU </w:t>
      </w:r>
      <w:r w:rsidR="00D66199">
        <w:rPr>
          <w:rFonts w:cs="Arial"/>
          <w:szCs w:val="28"/>
        </w:rPr>
        <w:t>ARCHITEKTONICZNO BUDOWLANEGO</w:t>
      </w:r>
    </w:p>
    <w:p w14:paraId="3C60708F" w14:textId="77777777" w:rsidR="001D7D7A" w:rsidRDefault="001D7D7A" w:rsidP="00105DCE">
      <w:pPr>
        <w:pStyle w:val="Nagwek1"/>
        <w:numPr>
          <w:ilvl w:val="0"/>
          <w:numId w:val="0"/>
        </w:numPr>
        <w:ind w:left="360" w:hanging="360"/>
      </w:pPr>
      <w:r w:rsidRPr="00821E0E">
        <w:t xml:space="preserve">1. </w:t>
      </w:r>
      <w:r>
        <w:t>RODZAJ I KATEGORIA OBIEKTU BUDOWLANEGO</w:t>
      </w:r>
    </w:p>
    <w:p w14:paraId="5ACAE92D" w14:textId="00968F7F" w:rsidR="00AC2D42" w:rsidRDefault="00105DCE" w:rsidP="00105DCE">
      <w:pPr>
        <w:autoSpaceDE w:val="0"/>
        <w:autoSpaceDN w:val="0"/>
        <w:adjustRightInd w:val="0"/>
        <w:rPr>
          <w:rFonts w:cs="Arial"/>
          <w:szCs w:val="20"/>
        </w:rPr>
      </w:pPr>
      <w:r w:rsidRPr="00E03269">
        <w:rPr>
          <w:rFonts w:cs="Arial"/>
          <w:color w:val="000000"/>
          <w:szCs w:val="20"/>
        </w:rPr>
        <w:t xml:space="preserve">Przedmiotem niniejszego opracowania jest projekt </w:t>
      </w:r>
      <w:r w:rsidR="00DF5132">
        <w:rPr>
          <w:rFonts w:cs="Arial"/>
          <w:color w:val="000000"/>
          <w:szCs w:val="20"/>
        </w:rPr>
        <w:t>rozbudowy</w:t>
      </w:r>
      <w:r w:rsidR="00D31BEE" w:rsidRPr="00D31BEE">
        <w:rPr>
          <w:rFonts w:cs="Arial"/>
          <w:color w:val="000000"/>
          <w:szCs w:val="20"/>
        </w:rPr>
        <w:t xml:space="preserve"> drogi powiatowej nr 14</w:t>
      </w:r>
      <w:r w:rsidR="00DF5132">
        <w:rPr>
          <w:rFonts w:cs="Arial"/>
          <w:color w:val="000000"/>
          <w:szCs w:val="20"/>
        </w:rPr>
        <w:t>2</w:t>
      </w:r>
      <w:r w:rsidR="00D31BEE" w:rsidRPr="00D31BEE">
        <w:rPr>
          <w:rFonts w:cs="Arial"/>
          <w:color w:val="000000"/>
          <w:szCs w:val="20"/>
        </w:rPr>
        <w:t xml:space="preserve">7 B na odcinku </w:t>
      </w:r>
      <w:r w:rsidR="00DF5132" w:rsidRPr="00DF5132">
        <w:rPr>
          <w:rFonts w:cs="Arial"/>
          <w:color w:val="000000"/>
          <w:szCs w:val="20"/>
        </w:rPr>
        <w:t>Ogrodniczki - Nowodworce (Gm. Supraśl)</w:t>
      </w:r>
      <w:r w:rsidR="005E7E08">
        <w:rPr>
          <w:rFonts w:cs="Arial"/>
          <w:color w:val="000000"/>
          <w:szCs w:val="20"/>
        </w:rPr>
        <w:t xml:space="preserve">. </w:t>
      </w:r>
      <w:r w:rsidR="005E7E08" w:rsidRPr="00A62DC7">
        <w:rPr>
          <w:rFonts w:cs="Arial"/>
          <w:szCs w:val="20"/>
        </w:rPr>
        <w:t xml:space="preserve">Długość projektowanej drogi wynosi około </w:t>
      </w:r>
      <w:r w:rsidR="00DF5132">
        <w:rPr>
          <w:rFonts w:cs="Arial"/>
          <w:szCs w:val="20"/>
        </w:rPr>
        <w:t>824</w:t>
      </w:r>
      <w:r w:rsidR="005E7E08" w:rsidRPr="00A62DC7">
        <w:rPr>
          <w:rFonts w:cs="Arial"/>
          <w:szCs w:val="20"/>
        </w:rPr>
        <w:t xml:space="preserve"> m</w:t>
      </w:r>
      <w:r w:rsidR="005E7E08">
        <w:rPr>
          <w:rFonts w:cs="Arial"/>
          <w:szCs w:val="20"/>
        </w:rPr>
        <w:t>.</w:t>
      </w:r>
    </w:p>
    <w:p w14:paraId="2183580A" w14:textId="77777777" w:rsidR="005E7E08" w:rsidRPr="00A62DC7" w:rsidRDefault="005E7E08" w:rsidP="005E7E08">
      <w:pPr>
        <w:autoSpaceDE w:val="0"/>
        <w:autoSpaceDN w:val="0"/>
        <w:adjustRightInd w:val="0"/>
        <w:rPr>
          <w:rFonts w:cs="Arial"/>
          <w:b/>
          <w:color w:val="000000"/>
          <w:szCs w:val="20"/>
          <w:lang w:val="x-none" w:eastAsia="x-none"/>
        </w:rPr>
      </w:pPr>
      <w:r w:rsidRPr="00A62DC7">
        <w:rPr>
          <w:szCs w:val="20"/>
        </w:rPr>
        <w:t>W ramach zamierzenia projektuje się:</w:t>
      </w:r>
    </w:p>
    <w:p w14:paraId="46D52C02" w14:textId="41F1F234" w:rsidR="005E7E08" w:rsidRPr="00A62DC7" w:rsidRDefault="005E7E08" w:rsidP="00DF5132">
      <w:pPr>
        <w:ind w:left="709" w:firstLine="0"/>
        <w:rPr>
          <w:rFonts w:cs="Arial"/>
          <w:szCs w:val="20"/>
        </w:rPr>
      </w:pPr>
      <w:r w:rsidRPr="00A62DC7">
        <w:rPr>
          <w:rFonts w:cs="Arial"/>
          <w:szCs w:val="20"/>
        </w:rPr>
        <w:t xml:space="preserve">- </w:t>
      </w:r>
      <w:r w:rsidR="00DF5132" w:rsidRPr="00DF5132">
        <w:rPr>
          <w:rFonts w:cs="Arial"/>
          <w:szCs w:val="20"/>
        </w:rPr>
        <w:t xml:space="preserve">budowę sieci kanalizacji deszczowej wraz z </w:t>
      </w:r>
      <w:proofErr w:type="spellStart"/>
      <w:r w:rsidR="00DF5132" w:rsidRPr="00DF5132">
        <w:rPr>
          <w:rFonts w:cs="Arial"/>
          <w:szCs w:val="20"/>
        </w:rPr>
        <w:t>przykanalikami</w:t>
      </w:r>
      <w:proofErr w:type="spellEnd"/>
      <w:r w:rsidR="00DF5132" w:rsidRPr="00DF5132">
        <w:rPr>
          <w:rFonts w:cs="Arial"/>
          <w:szCs w:val="20"/>
        </w:rPr>
        <w:t>, wpustami ulicznymi, wylotem do rowu oraz zbiornikami retencyjno-rozsączającymi,</w:t>
      </w:r>
    </w:p>
    <w:p w14:paraId="6E7FE94B" w14:textId="3E9D0A6A" w:rsidR="00DF5132" w:rsidRDefault="00DF5132" w:rsidP="00DF5132">
      <w:pPr>
        <w:rPr>
          <w:rFonts w:cs="Arial"/>
          <w:color w:val="000000"/>
          <w:szCs w:val="20"/>
        </w:rPr>
      </w:pPr>
      <w:r>
        <w:rPr>
          <w:rFonts w:cs="Arial"/>
          <w:color w:val="000000"/>
          <w:szCs w:val="20"/>
        </w:rPr>
        <w:tab/>
      </w:r>
      <w:r w:rsidRPr="00F3773E">
        <w:rPr>
          <w:rFonts w:cs="Arial"/>
          <w:color w:val="000000"/>
          <w:szCs w:val="20"/>
          <w:highlight w:val="green"/>
        </w:rPr>
        <w:t xml:space="preserve">- przebudowę </w:t>
      </w:r>
      <w:r w:rsidR="00F3773E" w:rsidRPr="00F3773E">
        <w:rPr>
          <w:rFonts w:cs="Arial"/>
          <w:color w:val="000000"/>
          <w:szCs w:val="20"/>
          <w:highlight w:val="green"/>
        </w:rPr>
        <w:t xml:space="preserve">i budowę </w:t>
      </w:r>
      <w:r w:rsidRPr="00F3773E">
        <w:rPr>
          <w:rFonts w:cs="Arial"/>
          <w:color w:val="000000"/>
          <w:szCs w:val="20"/>
          <w:highlight w:val="green"/>
        </w:rPr>
        <w:t>sieci wodociągowej.</w:t>
      </w:r>
    </w:p>
    <w:p w14:paraId="77DACEEE" w14:textId="77777777" w:rsidR="00A04090" w:rsidRDefault="00A04090" w:rsidP="005D53EA">
      <w:pPr>
        <w:rPr>
          <w:lang w:eastAsia="x-none"/>
        </w:rPr>
      </w:pPr>
    </w:p>
    <w:p w14:paraId="20416A90" w14:textId="66786A63" w:rsidR="005D53EA" w:rsidRPr="00706503" w:rsidRDefault="005D53EA" w:rsidP="005D53EA">
      <w:pPr>
        <w:rPr>
          <w:rFonts w:eastAsia="Arial" w:cs="Arial"/>
          <w:bCs/>
          <w:szCs w:val="20"/>
          <w:lang w:eastAsia="en-US" w:bidi="en-US"/>
        </w:rPr>
      </w:pPr>
      <w:r w:rsidRPr="006174D0">
        <w:rPr>
          <w:lang w:eastAsia="x-none"/>
        </w:rPr>
        <w:t xml:space="preserve">Kategoria obiektu budowlanego: </w:t>
      </w:r>
      <w:r w:rsidRPr="00A04090">
        <w:rPr>
          <w:rFonts w:eastAsia="Arial" w:cs="Arial"/>
          <w:b/>
          <w:szCs w:val="20"/>
          <w:lang w:eastAsia="en-US" w:bidi="en-US"/>
        </w:rPr>
        <w:t>IV, XXV, XXVI</w:t>
      </w:r>
    </w:p>
    <w:p w14:paraId="08A1D196" w14:textId="77777777" w:rsidR="005D53EA" w:rsidRDefault="005D53EA" w:rsidP="00105DCE">
      <w:pPr>
        <w:autoSpaceDE w:val="0"/>
        <w:autoSpaceDN w:val="0"/>
        <w:adjustRightInd w:val="0"/>
        <w:rPr>
          <w:rFonts w:cs="Arial"/>
          <w:color w:val="000000"/>
          <w:szCs w:val="20"/>
        </w:rPr>
      </w:pPr>
    </w:p>
    <w:p w14:paraId="42F20E9B" w14:textId="77777777" w:rsidR="00EA4FA3" w:rsidRDefault="00EA4FA3" w:rsidP="00105DCE">
      <w:pPr>
        <w:pStyle w:val="Nagwek1"/>
        <w:numPr>
          <w:ilvl w:val="0"/>
          <w:numId w:val="0"/>
        </w:numPr>
        <w:ind w:left="360" w:hanging="360"/>
      </w:pPr>
      <w:r w:rsidRPr="00A95078">
        <w:t>2. PRZEZNACZENIE ORAZ PROGRAM UŻYTKOWY OBIEKTU BUDOWLANEGO</w:t>
      </w:r>
    </w:p>
    <w:p w14:paraId="5B27231A" w14:textId="2B34BA37" w:rsidR="00A95078" w:rsidRPr="00E42043" w:rsidRDefault="00BE42BA" w:rsidP="00A95078">
      <w:pPr>
        <w:rPr>
          <w:lang w:eastAsia="x-none"/>
        </w:rPr>
      </w:pPr>
      <w:r w:rsidRPr="00D628B1">
        <w:rPr>
          <w:lang w:eastAsia="x-none"/>
        </w:rPr>
        <w:t xml:space="preserve">Celem </w:t>
      </w:r>
      <w:r w:rsidR="00C21447">
        <w:rPr>
          <w:lang w:eastAsia="x-none"/>
        </w:rPr>
        <w:t>rozbu</w:t>
      </w:r>
      <w:r w:rsidRPr="00D628B1">
        <w:rPr>
          <w:lang w:eastAsia="x-none"/>
        </w:rPr>
        <w:t>dowy</w:t>
      </w:r>
      <w:r w:rsidR="00C21447">
        <w:rPr>
          <w:lang w:eastAsia="x-none"/>
        </w:rPr>
        <w:t xml:space="preserve"> drogi</w:t>
      </w:r>
      <w:r w:rsidRPr="00D628B1">
        <w:rPr>
          <w:lang w:eastAsia="x-none"/>
        </w:rPr>
        <w:t xml:space="preserve"> </w:t>
      </w:r>
      <w:r w:rsidR="00A95078" w:rsidRPr="00E42043">
        <w:rPr>
          <w:lang w:eastAsia="x-none"/>
        </w:rPr>
        <w:t>jest poprawa dostępności do przyległych zabudowań mieszkańcom miejscowości</w:t>
      </w:r>
      <w:r w:rsidR="00A95078" w:rsidRPr="002B5A56">
        <w:rPr>
          <w:lang w:eastAsia="x-none"/>
        </w:rPr>
        <w:t xml:space="preserve">. Zaprojektowane zmiany w geometrii drogi, wykonanie jezdni bitumicznej o szerokości </w:t>
      </w:r>
      <w:r w:rsidR="00472EB7" w:rsidRPr="002B5A56">
        <w:rPr>
          <w:lang w:eastAsia="x-none"/>
        </w:rPr>
        <w:t>6,0</w:t>
      </w:r>
      <w:r w:rsidR="00A95078" w:rsidRPr="002B5A56">
        <w:rPr>
          <w:lang w:eastAsia="x-none"/>
        </w:rPr>
        <w:t xml:space="preserve"> m wraz </w:t>
      </w:r>
      <w:r w:rsidR="00472EB7" w:rsidRPr="002B5A56">
        <w:rPr>
          <w:lang w:eastAsia="x-none"/>
        </w:rPr>
        <w:t xml:space="preserve">ze </w:t>
      </w:r>
      <w:r w:rsidR="004E3663">
        <w:rPr>
          <w:lang w:eastAsia="x-none"/>
        </w:rPr>
        <w:t>obustronnymi drogami dla pieszych (chodnikami)</w:t>
      </w:r>
      <w:r w:rsidR="00A95078" w:rsidRPr="002B5A56">
        <w:rPr>
          <w:lang w:eastAsia="x-none"/>
        </w:rPr>
        <w:t xml:space="preserve"> przyczyni się do podniesienia standardu technicznego, poprawę funkcjonalności, bezpieczeństwa ruchu oraz estetyki otoczenia. </w:t>
      </w:r>
    </w:p>
    <w:p w14:paraId="077A91A3" w14:textId="08787F2C" w:rsidR="00A95078" w:rsidRDefault="00A95078" w:rsidP="00A95078">
      <w:pPr>
        <w:rPr>
          <w:lang w:eastAsia="x-none"/>
        </w:rPr>
      </w:pPr>
      <w:r w:rsidRPr="00E42043">
        <w:rPr>
          <w:lang w:eastAsia="x-none"/>
        </w:rPr>
        <w:t xml:space="preserve">Wykonanie </w:t>
      </w:r>
      <w:r w:rsidR="005E7E08">
        <w:rPr>
          <w:lang w:eastAsia="x-none"/>
        </w:rPr>
        <w:t>odcinkowej kanalizacji deszczowej</w:t>
      </w:r>
      <w:r w:rsidR="00472EB7">
        <w:rPr>
          <w:lang w:eastAsia="x-none"/>
        </w:rPr>
        <w:t xml:space="preserve"> </w:t>
      </w:r>
      <w:r w:rsidRPr="00E42043">
        <w:rPr>
          <w:lang w:eastAsia="x-none"/>
        </w:rPr>
        <w:t xml:space="preserve">zapewni prawidłowe odwodnienie przedmiotowej drogi. </w:t>
      </w:r>
    </w:p>
    <w:p w14:paraId="0431D0FE" w14:textId="77777777" w:rsidR="00A95078" w:rsidRPr="00C758ED" w:rsidRDefault="00A95078" w:rsidP="00A95078">
      <w:pPr>
        <w:rPr>
          <w:lang w:eastAsia="x-none"/>
        </w:rPr>
      </w:pPr>
      <w:r w:rsidRPr="00E42043">
        <w:rPr>
          <w:lang w:eastAsia="x-none"/>
        </w:rPr>
        <w:t>Poprawa spadków podłużnych i poprzecznych wpłynie na poprawę komfortu jazdy.</w:t>
      </w:r>
      <w:r>
        <w:rPr>
          <w:lang w:eastAsia="x-none"/>
        </w:rPr>
        <w:t xml:space="preserve"> </w:t>
      </w:r>
    </w:p>
    <w:p w14:paraId="062B4B49" w14:textId="77777777" w:rsidR="00D628B1" w:rsidRPr="00E61CFC" w:rsidRDefault="00D628B1" w:rsidP="00D628B1">
      <w:pPr>
        <w:rPr>
          <w:highlight w:val="yellow"/>
          <w:lang w:eastAsia="x-none"/>
        </w:rPr>
      </w:pPr>
    </w:p>
    <w:p w14:paraId="45F3ED09" w14:textId="77777777" w:rsidR="00E34D3C" w:rsidRPr="00105DCE" w:rsidRDefault="00E34D3C" w:rsidP="00105DCE">
      <w:pPr>
        <w:pStyle w:val="Nagwek1"/>
        <w:numPr>
          <w:ilvl w:val="0"/>
          <w:numId w:val="0"/>
        </w:numPr>
        <w:ind w:left="360" w:hanging="360"/>
      </w:pPr>
      <w:r w:rsidRPr="00EB22B6">
        <w:t>3. UKŁAD PRZESTRZENNY ORAZ FORMA ARCHITEKTONICZNA OBIEKTU</w:t>
      </w:r>
      <w:r w:rsidR="00105DCE" w:rsidRPr="00EB22B6">
        <w:rPr>
          <w:lang w:val="pl-PL"/>
        </w:rPr>
        <w:t xml:space="preserve"> </w:t>
      </w:r>
      <w:r w:rsidRPr="00EB22B6">
        <w:t>BUDOWLANEGO</w:t>
      </w:r>
    </w:p>
    <w:p w14:paraId="39D950FB" w14:textId="77777777" w:rsidR="00E34D3C" w:rsidRPr="00105DCE" w:rsidRDefault="00E34D3C" w:rsidP="00E34D3C">
      <w:pPr>
        <w:autoSpaceDE w:val="0"/>
        <w:autoSpaceDN w:val="0"/>
        <w:adjustRightInd w:val="0"/>
        <w:ind w:firstLine="426"/>
        <w:rPr>
          <w:rFonts w:cs="Arial"/>
        </w:rPr>
      </w:pPr>
      <w:r w:rsidRPr="00105DCE">
        <w:rPr>
          <w:rFonts w:cs="Arial"/>
        </w:rPr>
        <w:t>Forma architektoniczna projektowan</w:t>
      </w:r>
      <w:r w:rsidR="00106A37">
        <w:rPr>
          <w:rFonts w:cs="Arial"/>
        </w:rPr>
        <w:t>e</w:t>
      </w:r>
      <w:r w:rsidR="00A95078">
        <w:rPr>
          <w:rFonts w:cs="Arial"/>
        </w:rPr>
        <w:t>j drogi</w:t>
      </w:r>
      <w:r w:rsidR="00106A37">
        <w:rPr>
          <w:rFonts w:cs="Arial"/>
        </w:rPr>
        <w:t xml:space="preserve"> </w:t>
      </w:r>
      <w:r w:rsidRPr="00105DCE">
        <w:rPr>
          <w:rFonts w:cs="Arial"/>
        </w:rPr>
        <w:t xml:space="preserve">jest prosta i wynikająca z dostosowania do istniejącego zagospodarowania terenu. </w:t>
      </w:r>
      <w:r w:rsidR="00105DCE" w:rsidRPr="00105DCE">
        <w:rPr>
          <w:rFonts w:cs="Arial"/>
        </w:rPr>
        <w:t>I</w:t>
      </w:r>
      <w:r w:rsidRPr="00105DCE">
        <w:rPr>
          <w:rFonts w:cs="Arial"/>
        </w:rPr>
        <w:t>nfrastruktur</w:t>
      </w:r>
      <w:r w:rsidR="00105DCE" w:rsidRPr="00105DCE">
        <w:rPr>
          <w:rFonts w:cs="Arial"/>
        </w:rPr>
        <w:t>ę</w:t>
      </w:r>
      <w:r w:rsidRPr="00105DCE">
        <w:rPr>
          <w:rFonts w:cs="Arial"/>
        </w:rPr>
        <w:t xml:space="preserve"> zaprojektowano zgodnie z przepisami techniczno-budowlanymi i zasadami wiedzy technicznej. Przyjęte rozwiązania projektowe spełniają  wymagania o których mowa w art. 5 ust. 1 ustawy Prawo budowlane. </w:t>
      </w:r>
    </w:p>
    <w:p w14:paraId="61047770" w14:textId="77777777" w:rsidR="00E34D3C" w:rsidRPr="00E61CFC" w:rsidRDefault="00E34D3C" w:rsidP="00E34D3C">
      <w:pPr>
        <w:rPr>
          <w:highlight w:val="yellow"/>
          <w:lang w:eastAsia="x-none"/>
        </w:rPr>
      </w:pPr>
    </w:p>
    <w:p w14:paraId="0366DDC1" w14:textId="77777777" w:rsidR="00055012" w:rsidRDefault="00E34D3C" w:rsidP="005276D0">
      <w:pPr>
        <w:pStyle w:val="Nagwek1"/>
        <w:numPr>
          <w:ilvl w:val="0"/>
          <w:numId w:val="0"/>
        </w:numPr>
        <w:ind w:left="360" w:hanging="360"/>
      </w:pPr>
      <w:r w:rsidRPr="00555AA2">
        <w:t>4. CHARAKTERYSTYCZNE PARAMETRY OBIEKTU BUDOWLANEGO</w:t>
      </w:r>
    </w:p>
    <w:p w14:paraId="1C55F554" w14:textId="77777777" w:rsidR="00A95078" w:rsidRDefault="00A95078" w:rsidP="00694466">
      <w:pPr>
        <w:pStyle w:val="Nagwek2"/>
      </w:pPr>
      <w:r>
        <w:t>4.1. Roboty drogowe</w:t>
      </w:r>
    </w:p>
    <w:p w14:paraId="4DA62F20" w14:textId="77777777" w:rsidR="004E3663" w:rsidRPr="00082083" w:rsidRDefault="00D937F9" w:rsidP="004E3663">
      <w:pPr>
        <w:autoSpaceDE w:val="0"/>
        <w:autoSpaceDN w:val="0"/>
        <w:adjustRightInd w:val="0"/>
        <w:ind w:firstLine="709"/>
        <w:rPr>
          <w:rFonts w:cs="Arial"/>
          <w:bCs/>
          <w:szCs w:val="20"/>
        </w:rPr>
      </w:pPr>
      <w:bookmarkStart w:id="21" w:name="_Hlk149226275"/>
      <w:r w:rsidRPr="00104655">
        <w:rPr>
          <w:rFonts w:cs="Arial"/>
          <w:bCs/>
          <w:szCs w:val="20"/>
        </w:rPr>
        <w:t xml:space="preserve">Początek opracowania projektowanej drogi </w:t>
      </w:r>
      <w:r w:rsidR="004E3663" w:rsidRPr="00082083">
        <w:rPr>
          <w:rFonts w:cs="Arial"/>
          <w:bCs/>
          <w:szCs w:val="20"/>
        </w:rPr>
        <w:t>przyjęto</w:t>
      </w:r>
      <w:r w:rsidR="004E3663">
        <w:rPr>
          <w:rFonts w:cs="Arial"/>
          <w:bCs/>
          <w:szCs w:val="20"/>
        </w:rPr>
        <w:t xml:space="preserve"> w dowiązaniu do</w:t>
      </w:r>
      <w:r w:rsidR="004E3663" w:rsidRPr="00082083">
        <w:rPr>
          <w:rFonts w:cs="Arial"/>
          <w:bCs/>
          <w:szCs w:val="20"/>
        </w:rPr>
        <w:t xml:space="preserve"> jezdni o nawierzchni bitumicznej na granicy Gminy Wasilków z gminą Supraśl, koniec zaś na dowiązaniu do istniejącej nawierzchni bitumicznej skrzyżowania z droga wojewódzka nr 676.</w:t>
      </w:r>
      <w:r>
        <w:rPr>
          <w:rFonts w:cs="Arial"/>
          <w:bCs/>
          <w:szCs w:val="20"/>
        </w:rPr>
        <w:t xml:space="preserve"> </w:t>
      </w:r>
      <w:bookmarkEnd w:id="21"/>
      <w:r w:rsidR="004E3663" w:rsidRPr="00082083">
        <w:rPr>
          <w:rFonts w:cs="Arial"/>
          <w:bCs/>
          <w:szCs w:val="20"/>
        </w:rPr>
        <w:t>Oś składa się z odcinków prostych oraz łuków poziomych.</w:t>
      </w:r>
    </w:p>
    <w:p w14:paraId="7B6AB294" w14:textId="77777777" w:rsidR="004E3663" w:rsidRPr="00082083" w:rsidRDefault="004E3663" w:rsidP="004E3663">
      <w:pPr>
        <w:autoSpaceDE w:val="0"/>
        <w:autoSpaceDN w:val="0"/>
        <w:adjustRightInd w:val="0"/>
        <w:ind w:firstLine="709"/>
        <w:rPr>
          <w:rFonts w:cs="Arial"/>
          <w:bCs/>
          <w:szCs w:val="20"/>
        </w:rPr>
      </w:pPr>
      <w:r w:rsidRPr="00082083">
        <w:rPr>
          <w:rFonts w:cs="Arial"/>
          <w:bCs/>
          <w:szCs w:val="20"/>
        </w:rPr>
        <w:t>Drogę powiatową nr 1427B na całym odcinku zaprojektowano jako jednojezdniową o przekr</w:t>
      </w:r>
      <w:r>
        <w:rPr>
          <w:rFonts w:cs="Arial"/>
          <w:bCs/>
          <w:szCs w:val="20"/>
        </w:rPr>
        <w:t>oju</w:t>
      </w:r>
      <w:r w:rsidRPr="00082083">
        <w:rPr>
          <w:rFonts w:cs="Arial"/>
          <w:bCs/>
          <w:szCs w:val="20"/>
        </w:rPr>
        <w:t xml:space="preserve"> ulicznym i szerokości jezdni 6,0 m</w:t>
      </w:r>
      <w:r>
        <w:rPr>
          <w:rFonts w:cs="Arial"/>
          <w:bCs/>
          <w:szCs w:val="20"/>
        </w:rPr>
        <w:t xml:space="preserve">. Po obu stronach jezdni zaprojektowano </w:t>
      </w:r>
      <w:r w:rsidRPr="00082083">
        <w:rPr>
          <w:rFonts w:cs="Arial"/>
          <w:bCs/>
          <w:szCs w:val="20"/>
        </w:rPr>
        <w:t>obustronną drog</w:t>
      </w:r>
      <w:r>
        <w:rPr>
          <w:rFonts w:cs="Arial"/>
          <w:bCs/>
          <w:szCs w:val="20"/>
        </w:rPr>
        <w:t>ę</w:t>
      </w:r>
      <w:r w:rsidRPr="00082083">
        <w:rPr>
          <w:rFonts w:cs="Arial"/>
          <w:bCs/>
          <w:szCs w:val="20"/>
        </w:rPr>
        <w:t xml:space="preserve"> dla pieszych z kostki betonowej o szerokości z krawężnikami 2,38m. </w:t>
      </w:r>
    </w:p>
    <w:p w14:paraId="4751D917" w14:textId="77777777" w:rsidR="004E3663" w:rsidRPr="00082083" w:rsidRDefault="004E3663" w:rsidP="004E3663">
      <w:pPr>
        <w:autoSpaceDE w:val="0"/>
        <w:autoSpaceDN w:val="0"/>
        <w:adjustRightInd w:val="0"/>
        <w:ind w:firstLine="709"/>
        <w:rPr>
          <w:rFonts w:cs="Arial"/>
          <w:bCs/>
          <w:szCs w:val="20"/>
        </w:rPr>
      </w:pPr>
      <w:r w:rsidRPr="00082083">
        <w:rPr>
          <w:rFonts w:cs="Arial"/>
          <w:bCs/>
          <w:szCs w:val="20"/>
        </w:rPr>
        <w:t>Zjazdy</w:t>
      </w:r>
      <w:r>
        <w:rPr>
          <w:rFonts w:cs="Arial"/>
          <w:bCs/>
          <w:szCs w:val="20"/>
        </w:rPr>
        <w:t xml:space="preserve"> zwykłe</w:t>
      </w:r>
      <w:r w:rsidRPr="00082083">
        <w:rPr>
          <w:rFonts w:cs="Arial"/>
          <w:bCs/>
          <w:szCs w:val="20"/>
        </w:rPr>
        <w:t xml:space="preserve"> zaprojektowano o nawierzchni z kostki betonowej i szerokości 5,0</w:t>
      </w:r>
      <w:r>
        <w:rPr>
          <w:rFonts w:cs="Arial"/>
          <w:bCs/>
          <w:szCs w:val="20"/>
        </w:rPr>
        <w:t xml:space="preserve"> </w:t>
      </w:r>
      <w:r w:rsidRPr="00082083">
        <w:rPr>
          <w:rFonts w:cs="Arial"/>
          <w:bCs/>
          <w:szCs w:val="20"/>
        </w:rPr>
        <w:t>m na pola i działki prywatne dojazdowe i poboczem z kruszywa  szer. 0,75</w:t>
      </w:r>
      <w:r>
        <w:rPr>
          <w:rFonts w:cs="Arial"/>
          <w:bCs/>
          <w:szCs w:val="20"/>
        </w:rPr>
        <w:t xml:space="preserve"> </w:t>
      </w:r>
      <w:r w:rsidRPr="00082083">
        <w:rPr>
          <w:rFonts w:cs="Arial"/>
          <w:bCs/>
          <w:szCs w:val="20"/>
        </w:rPr>
        <w:t>m z krawędziami wyokrąglonymi łukiem R=5,0</w:t>
      </w:r>
      <w:r>
        <w:rPr>
          <w:rFonts w:cs="Arial"/>
          <w:bCs/>
          <w:szCs w:val="20"/>
        </w:rPr>
        <w:t xml:space="preserve"> </w:t>
      </w:r>
      <w:r w:rsidRPr="00082083">
        <w:rPr>
          <w:rFonts w:cs="Arial"/>
          <w:bCs/>
          <w:szCs w:val="20"/>
        </w:rPr>
        <w:t>m oraz szerokości od 4,0</w:t>
      </w:r>
      <w:r>
        <w:rPr>
          <w:rFonts w:cs="Arial"/>
          <w:bCs/>
          <w:szCs w:val="20"/>
        </w:rPr>
        <w:t xml:space="preserve"> </w:t>
      </w:r>
      <w:r w:rsidRPr="00082083">
        <w:rPr>
          <w:rFonts w:cs="Arial"/>
          <w:bCs/>
          <w:szCs w:val="20"/>
        </w:rPr>
        <w:t xml:space="preserve">m na posesje (w dostosowaniu do szerokości bram istniejących) o skosach 1,5:1,5 (lokalizacja zgodnie z planem sytuacyjnym zagospodarowania terenu). </w:t>
      </w:r>
    </w:p>
    <w:p w14:paraId="2A0234FA" w14:textId="77777777" w:rsidR="004E3663" w:rsidRPr="00082083" w:rsidRDefault="004E3663" w:rsidP="004E3663">
      <w:pPr>
        <w:autoSpaceDE w:val="0"/>
        <w:autoSpaceDN w:val="0"/>
        <w:adjustRightInd w:val="0"/>
        <w:ind w:firstLine="709"/>
        <w:rPr>
          <w:rFonts w:cs="Arial"/>
          <w:bCs/>
          <w:szCs w:val="20"/>
        </w:rPr>
      </w:pPr>
      <w:r w:rsidRPr="00082083">
        <w:rPr>
          <w:rFonts w:cs="Arial"/>
          <w:bCs/>
          <w:szCs w:val="20"/>
        </w:rPr>
        <w:lastRenderedPageBreak/>
        <w:t>Od strony południowej zgodnie z dostępnym planem zagospodarowania terenu przewidującym budowę dróg dojazdowych do przyległych posesji zaprojektowano zjazdy o szerokości jezdni 5,0</w:t>
      </w:r>
      <w:r>
        <w:rPr>
          <w:rFonts w:cs="Arial"/>
          <w:bCs/>
          <w:szCs w:val="20"/>
        </w:rPr>
        <w:t xml:space="preserve"> </w:t>
      </w:r>
      <w:r w:rsidRPr="00082083">
        <w:rPr>
          <w:rFonts w:cs="Arial"/>
          <w:bCs/>
          <w:szCs w:val="20"/>
        </w:rPr>
        <w:t>m (pobocze szerokości 0,75</w:t>
      </w:r>
      <w:r>
        <w:rPr>
          <w:rFonts w:cs="Arial"/>
          <w:bCs/>
          <w:szCs w:val="20"/>
        </w:rPr>
        <w:t xml:space="preserve"> </w:t>
      </w:r>
      <w:r w:rsidRPr="00082083">
        <w:rPr>
          <w:rFonts w:cs="Arial"/>
          <w:bCs/>
          <w:szCs w:val="20"/>
        </w:rPr>
        <w:t>m) z krawędziami wyokrąglonymi łukiem o promieniu R=6,0</w:t>
      </w:r>
      <w:r>
        <w:rPr>
          <w:rFonts w:cs="Arial"/>
          <w:bCs/>
          <w:szCs w:val="20"/>
        </w:rPr>
        <w:t xml:space="preserve"> </w:t>
      </w:r>
      <w:r w:rsidRPr="00082083">
        <w:rPr>
          <w:rFonts w:cs="Arial"/>
          <w:bCs/>
          <w:szCs w:val="20"/>
        </w:rPr>
        <w:t>m i R=8,0</w:t>
      </w:r>
      <w:r>
        <w:rPr>
          <w:rFonts w:cs="Arial"/>
          <w:bCs/>
          <w:szCs w:val="20"/>
        </w:rPr>
        <w:t xml:space="preserve"> </w:t>
      </w:r>
      <w:r w:rsidRPr="00082083">
        <w:rPr>
          <w:rFonts w:cs="Arial"/>
          <w:bCs/>
          <w:szCs w:val="20"/>
        </w:rPr>
        <w:t>m. Analogicznie od strony północnej w miejscach gdzie potencjalnie będą budowane drogi dojazdowe do przyległych posesji zaprojektowano zjazdy o parametrach jak od strony p</w:t>
      </w:r>
      <w:r>
        <w:rPr>
          <w:rFonts w:cs="Arial"/>
          <w:bCs/>
          <w:szCs w:val="20"/>
        </w:rPr>
        <w:t>ołudniowej</w:t>
      </w:r>
      <w:r w:rsidRPr="00082083">
        <w:rPr>
          <w:rFonts w:cs="Arial"/>
          <w:bCs/>
          <w:szCs w:val="20"/>
        </w:rPr>
        <w:t>.</w:t>
      </w:r>
    </w:p>
    <w:p w14:paraId="18C97E44" w14:textId="31B72AB2" w:rsidR="00804B31" w:rsidRPr="00A241FD" w:rsidRDefault="00804B31" w:rsidP="004E3663">
      <w:pPr>
        <w:autoSpaceDE w:val="0"/>
        <w:autoSpaceDN w:val="0"/>
        <w:adjustRightInd w:val="0"/>
        <w:ind w:firstLine="709"/>
        <w:rPr>
          <w:rFonts w:eastAsia="Arial Unicode MS" w:cs="Arial"/>
          <w:szCs w:val="20"/>
        </w:rPr>
      </w:pPr>
    </w:p>
    <w:p w14:paraId="04FDBFE9" w14:textId="77777777" w:rsidR="004F6776" w:rsidRDefault="004F6776" w:rsidP="00694466">
      <w:pPr>
        <w:pStyle w:val="Nagwek2"/>
      </w:pPr>
      <w:r w:rsidRPr="008D51E1">
        <w:t xml:space="preserve">Parametry techniczne projektowanej </w:t>
      </w:r>
      <w:r>
        <w:t>drogi</w:t>
      </w:r>
    </w:p>
    <w:p w14:paraId="169360B9" w14:textId="77777777" w:rsidR="004E3663" w:rsidRPr="00FE0A8B" w:rsidRDefault="004E3663" w:rsidP="004E3663">
      <w:pPr>
        <w:pStyle w:val="Akapitzlist"/>
        <w:numPr>
          <w:ilvl w:val="0"/>
          <w:numId w:val="21"/>
        </w:numPr>
        <w:tabs>
          <w:tab w:val="left" w:pos="284"/>
        </w:tabs>
        <w:suppressAutoHyphens/>
        <w:spacing w:line="360" w:lineRule="auto"/>
        <w:contextualSpacing/>
        <w:jc w:val="both"/>
        <w:rPr>
          <w:rFonts w:ascii="Arial" w:hAnsi="Arial" w:cs="Arial"/>
          <w:sz w:val="20"/>
          <w:szCs w:val="20"/>
          <w:lang w:val="x-none" w:eastAsia="x-none"/>
        </w:rPr>
      </w:pPr>
      <w:r w:rsidRPr="00FE0A8B">
        <w:rPr>
          <w:rFonts w:ascii="Arial" w:hAnsi="Arial" w:cs="Arial"/>
          <w:sz w:val="20"/>
          <w:szCs w:val="20"/>
          <w:lang w:val="x-none" w:eastAsia="x-none"/>
        </w:rPr>
        <w:t>droga powiatowa nr 14</w:t>
      </w:r>
      <w:r>
        <w:rPr>
          <w:rFonts w:ascii="Arial" w:hAnsi="Arial" w:cs="Arial"/>
          <w:sz w:val="20"/>
          <w:szCs w:val="20"/>
          <w:lang w:val="x-none" w:eastAsia="x-none"/>
        </w:rPr>
        <w:t>2</w:t>
      </w:r>
      <w:r w:rsidRPr="00FE0A8B">
        <w:rPr>
          <w:rFonts w:ascii="Arial" w:hAnsi="Arial" w:cs="Arial"/>
          <w:sz w:val="20"/>
          <w:szCs w:val="20"/>
          <w:lang w:val="x-none" w:eastAsia="x-none"/>
        </w:rPr>
        <w:t>7B,</w:t>
      </w:r>
    </w:p>
    <w:p w14:paraId="2EF25560" w14:textId="77777777" w:rsidR="004E3663" w:rsidRPr="00FE0A8B" w:rsidRDefault="004E3663" w:rsidP="004E3663">
      <w:pPr>
        <w:pStyle w:val="Akapitzlist"/>
        <w:numPr>
          <w:ilvl w:val="0"/>
          <w:numId w:val="21"/>
        </w:numPr>
        <w:tabs>
          <w:tab w:val="left" w:pos="284"/>
        </w:tabs>
        <w:suppressAutoHyphens/>
        <w:spacing w:line="360" w:lineRule="auto"/>
        <w:contextualSpacing/>
        <w:jc w:val="both"/>
        <w:rPr>
          <w:rFonts w:ascii="Arial" w:hAnsi="Arial" w:cs="Arial"/>
          <w:sz w:val="20"/>
          <w:szCs w:val="20"/>
          <w:lang w:val="x-none" w:eastAsia="x-none"/>
        </w:rPr>
      </w:pPr>
      <w:r w:rsidRPr="00FE0A8B">
        <w:rPr>
          <w:rFonts w:ascii="Arial" w:hAnsi="Arial" w:cs="Arial"/>
          <w:sz w:val="20"/>
          <w:szCs w:val="20"/>
          <w:lang w:val="x-none" w:eastAsia="x-none"/>
        </w:rPr>
        <w:t>klasa – Z,</w:t>
      </w:r>
    </w:p>
    <w:p w14:paraId="21C2183F" w14:textId="77777777" w:rsidR="004E3663" w:rsidRPr="00FE0A8B" w:rsidRDefault="004E3663" w:rsidP="004E3663">
      <w:pPr>
        <w:pStyle w:val="Akapitzlist"/>
        <w:numPr>
          <w:ilvl w:val="0"/>
          <w:numId w:val="21"/>
        </w:numPr>
        <w:tabs>
          <w:tab w:val="left" w:pos="284"/>
        </w:tabs>
        <w:suppressAutoHyphens/>
        <w:spacing w:line="360" w:lineRule="auto"/>
        <w:contextualSpacing/>
        <w:jc w:val="both"/>
        <w:rPr>
          <w:rFonts w:ascii="Arial" w:hAnsi="Arial" w:cs="Arial"/>
          <w:sz w:val="20"/>
          <w:szCs w:val="20"/>
          <w:lang w:val="x-none" w:eastAsia="x-none"/>
        </w:rPr>
      </w:pPr>
      <w:r w:rsidRPr="00FE0A8B">
        <w:rPr>
          <w:rFonts w:ascii="Arial" w:hAnsi="Arial" w:cs="Arial"/>
          <w:sz w:val="20"/>
          <w:szCs w:val="20"/>
          <w:lang w:val="x-none" w:eastAsia="x-none"/>
        </w:rPr>
        <w:t xml:space="preserve">prędkość projektowa – 40 km/h, </w:t>
      </w:r>
    </w:p>
    <w:p w14:paraId="2E28F098" w14:textId="77777777" w:rsidR="004E3663" w:rsidRPr="00FE0A8B" w:rsidRDefault="004E3663" w:rsidP="004E3663">
      <w:pPr>
        <w:pStyle w:val="Akapitzlist"/>
        <w:numPr>
          <w:ilvl w:val="0"/>
          <w:numId w:val="21"/>
        </w:numPr>
        <w:tabs>
          <w:tab w:val="left" w:pos="284"/>
        </w:tabs>
        <w:suppressAutoHyphens/>
        <w:spacing w:line="360" w:lineRule="auto"/>
        <w:contextualSpacing/>
        <w:jc w:val="both"/>
        <w:rPr>
          <w:rFonts w:ascii="Arial" w:hAnsi="Arial" w:cs="Arial"/>
          <w:sz w:val="20"/>
          <w:szCs w:val="20"/>
          <w:lang w:val="x-none" w:eastAsia="x-none"/>
        </w:rPr>
      </w:pPr>
      <w:r w:rsidRPr="00FE0A8B">
        <w:rPr>
          <w:rFonts w:ascii="Arial" w:hAnsi="Arial" w:cs="Arial"/>
          <w:sz w:val="20"/>
          <w:szCs w:val="20"/>
          <w:lang w:val="x-none" w:eastAsia="x-none"/>
        </w:rPr>
        <w:t xml:space="preserve">kategoria ruchu </w:t>
      </w:r>
      <w:r>
        <w:rPr>
          <w:rFonts w:ascii="Arial" w:hAnsi="Arial" w:cs="Arial"/>
          <w:sz w:val="20"/>
          <w:szCs w:val="20"/>
          <w:lang w:val="x-none" w:eastAsia="x-none"/>
        </w:rPr>
        <w:t>–</w:t>
      </w:r>
      <w:r w:rsidRPr="00FE0A8B">
        <w:rPr>
          <w:rFonts w:ascii="Arial" w:hAnsi="Arial" w:cs="Arial"/>
          <w:sz w:val="20"/>
          <w:szCs w:val="20"/>
          <w:lang w:val="x-none" w:eastAsia="x-none"/>
        </w:rPr>
        <w:t xml:space="preserve"> KR</w:t>
      </w:r>
      <w:r>
        <w:rPr>
          <w:rFonts w:ascii="Arial" w:hAnsi="Arial" w:cs="Arial"/>
          <w:sz w:val="20"/>
          <w:szCs w:val="20"/>
          <w:lang w:val="x-none" w:eastAsia="x-none"/>
        </w:rPr>
        <w:t>2</w:t>
      </w:r>
      <w:r w:rsidRPr="00FE0A8B">
        <w:rPr>
          <w:rFonts w:ascii="Arial" w:hAnsi="Arial" w:cs="Arial"/>
          <w:sz w:val="20"/>
          <w:szCs w:val="20"/>
          <w:lang w:val="x-none" w:eastAsia="x-none"/>
        </w:rPr>
        <w:t xml:space="preserve"> </w:t>
      </w:r>
    </w:p>
    <w:p w14:paraId="73A2CA89" w14:textId="77777777" w:rsidR="004E3663" w:rsidRPr="00FE0A8B" w:rsidRDefault="004E3663" w:rsidP="004E3663">
      <w:pPr>
        <w:pStyle w:val="Akapitzlist"/>
        <w:numPr>
          <w:ilvl w:val="0"/>
          <w:numId w:val="21"/>
        </w:numPr>
        <w:tabs>
          <w:tab w:val="left" w:pos="284"/>
        </w:tabs>
        <w:suppressAutoHyphens/>
        <w:spacing w:line="360" w:lineRule="auto"/>
        <w:contextualSpacing/>
        <w:jc w:val="both"/>
        <w:rPr>
          <w:rFonts w:ascii="Arial" w:hAnsi="Arial" w:cs="Arial"/>
          <w:sz w:val="20"/>
          <w:szCs w:val="20"/>
          <w:lang w:val="x-none" w:eastAsia="x-none"/>
        </w:rPr>
      </w:pPr>
      <w:r w:rsidRPr="00FE0A8B">
        <w:rPr>
          <w:rFonts w:ascii="Arial" w:hAnsi="Arial" w:cs="Arial"/>
          <w:sz w:val="20"/>
          <w:szCs w:val="20"/>
          <w:lang w:val="x-none" w:eastAsia="x-none"/>
        </w:rPr>
        <w:t>szerokość jezdni – 6,0 m,</w:t>
      </w:r>
    </w:p>
    <w:p w14:paraId="4740E95F" w14:textId="77777777" w:rsidR="004E3663" w:rsidRPr="00FE0A8B" w:rsidRDefault="004E3663" w:rsidP="004E3663">
      <w:pPr>
        <w:pStyle w:val="Akapitzlist"/>
        <w:numPr>
          <w:ilvl w:val="0"/>
          <w:numId w:val="21"/>
        </w:numPr>
        <w:tabs>
          <w:tab w:val="left" w:pos="284"/>
        </w:tabs>
        <w:suppressAutoHyphens/>
        <w:spacing w:line="360" w:lineRule="auto"/>
        <w:contextualSpacing/>
        <w:jc w:val="both"/>
        <w:rPr>
          <w:rFonts w:ascii="Arial" w:hAnsi="Arial" w:cs="Arial"/>
          <w:sz w:val="20"/>
          <w:szCs w:val="20"/>
          <w:lang w:val="x-none" w:eastAsia="x-none"/>
        </w:rPr>
      </w:pPr>
      <w:r w:rsidRPr="00FE0A8B">
        <w:rPr>
          <w:rFonts w:ascii="Arial" w:hAnsi="Arial" w:cs="Arial"/>
          <w:sz w:val="20"/>
          <w:szCs w:val="20"/>
          <w:lang w:val="x-none" w:eastAsia="x-none"/>
        </w:rPr>
        <w:t>szerokość zjazdów z kostki betonowej – 4,0 – 6,0 m</w:t>
      </w:r>
    </w:p>
    <w:p w14:paraId="2045C83E" w14:textId="77777777" w:rsidR="004E3663" w:rsidRPr="00FE0A8B" w:rsidRDefault="004E3663" w:rsidP="004E3663">
      <w:pPr>
        <w:pStyle w:val="Akapitzlist"/>
        <w:numPr>
          <w:ilvl w:val="0"/>
          <w:numId w:val="21"/>
        </w:numPr>
        <w:tabs>
          <w:tab w:val="left" w:pos="284"/>
        </w:tabs>
        <w:suppressAutoHyphens/>
        <w:spacing w:line="360" w:lineRule="auto"/>
        <w:contextualSpacing/>
        <w:jc w:val="both"/>
        <w:rPr>
          <w:rFonts w:ascii="Arial" w:hAnsi="Arial" w:cs="Arial"/>
          <w:sz w:val="20"/>
          <w:szCs w:val="20"/>
          <w:lang w:val="x-none" w:eastAsia="x-none"/>
        </w:rPr>
      </w:pPr>
      <w:r w:rsidRPr="00FE0A8B">
        <w:rPr>
          <w:rFonts w:ascii="Arial" w:hAnsi="Arial" w:cs="Arial"/>
          <w:sz w:val="20"/>
          <w:szCs w:val="20"/>
          <w:lang w:val="x-none" w:eastAsia="x-none"/>
        </w:rPr>
        <w:t xml:space="preserve">szerokość </w:t>
      </w:r>
      <w:r>
        <w:rPr>
          <w:rFonts w:ascii="Arial" w:hAnsi="Arial" w:cs="Arial"/>
          <w:sz w:val="20"/>
          <w:szCs w:val="20"/>
          <w:lang w:val="x-none" w:eastAsia="x-none"/>
        </w:rPr>
        <w:t>dróg dla pieszych</w:t>
      </w:r>
      <w:r>
        <w:rPr>
          <w:rFonts w:ascii="Arial" w:hAnsi="Arial" w:cs="Arial"/>
          <w:sz w:val="20"/>
          <w:szCs w:val="20"/>
          <w:lang w:eastAsia="x-none"/>
        </w:rPr>
        <w:t xml:space="preserve"> </w:t>
      </w:r>
      <w:r w:rsidRPr="00FE0A8B">
        <w:rPr>
          <w:rFonts w:ascii="Arial" w:hAnsi="Arial" w:cs="Arial"/>
          <w:sz w:val="20"/>
          <w:szCs w:val="20"/>
          <w:lang w:val="x-none" w:eastAsia="x-none"/>
        </w:rPr>
        <w:t>– 2,</w:t>
      </w:r>
      <w:r>
        <w:rPr>
          <w:rFonts w:ascii="Arial" w:hAnsi="Arial" w:cs="Arial"/>
          <w:sz w:val="20"/>
          <w:szCs w:val="20"/>
          <w:lang w:val="x-none" w:eastAsia="x-none"/>
        </w:rPr>
        <w:t>1</w:t>
      </w:r>
      <w:r w:rsidRPr="00FE0A8B">
        <w:rPr>
          <w:rFonts w:ascii="Arial" w:hAnsi="Arial" w:cs="Arial"/>
          <w:sz w:val="20"/>
          <w:szCs w:val="20"/>
          <w:lang w:val="x-none" w:eastAsia="x-none"/>
        </w:rPr>
        <w:t xml:space="preserve">m (nie wliczając szerokości </w:t>
      </w:r>
      <w:r>
        <w:rPr>
          <w:rFonts w:ascii="Arial" w:hAnsi="Arial" w:cs="Arial"/>
          <w:sz w:val="20"/>
          <w:szCs w:val="20"/>
          <w:lang w:val="x-none" w:eastAsia="x-none"/>
        </w:rPr>
        <w:t xml:space="preserve">krawężników i </w:t>
      </w:r>
      <w:r w:rsidRPr="00FE0A8B">
        <w:rPr>
          <w:rFonts w:ascii="Arial" w:hAnsi="Arial" w:cs="Arial"/>
          <w:sz w:val="20"/>
          <w:szCs w:val="20"/>
          <w:lang w:val="x-none" w:eastAsia="x-none"/>
        </w:rPr>
        <w:t>obrzeży),</w:t>
      </w:r>
    </w:p>
    <w:p w14:paraId="301FA720" w14:textId="77777777" w:rsidR="004E3663" w:rsidRPr="00774257" w:rsidRDefault="004E3663" w:rsidP="004E3663">
      <w:pPr>
        <w:pStyle w:val="Akapitzlist"/>
        <w:numPr>
          <w:ilvl w:val="0"/>
          <w:numId w:val="21"/>
        </w:numPr>
        <w:tabs>
          <w:tab w:val="left" w:pos="284"/>
        </w:tabs>
        <w:suppressAutoHyphens/>
        <w:spacing w:line="360" w:lineRule="auto"/>
        <w:contextualSpacing/>
        <w:jc w:val="both"/>
        <w:rPr>
          <w:rFonts w:ascii="Arial" w:hAnsi="Arial" w:cs="Arial"/>
          <w:sz w:val="20"/>
          <w:szCs w:val="20"/>
          <w:lang w:val="x-none" w:eastAsia="x-none"/>
        </w:rPr>
      </w:pPr>
      <w:r w:rsidRPr="00774257">
        <w:rPr>
          <w:rFonts w:ascii="Arial" w:hAnsi="Arial" w:cs="Arial"/>
          <w:sz w:val="20"/>
          <w:szCs w:val="20"/>
          <w:lang w:val="x-none" w:eastAsia="x-none"/>
        </w:rPr>
        <w:t>spadki poprzeczne jezdni: przekrój daszkowy – 2%</w:t>
      </w:r>
      <w:r>
        <w:rPr>
          <w:rFonts w:ascii="Arial" w:hAnsi="Arial" w:cs="Arial"/>
          <w:sz w:val="20"/>
          <w:szCs w:val="20"/>
          <w:lang w:eastAsia="x-none"/>
        </w:rPr>
        <w:t>,</w:t>
      </w:r>
    </w:p>
    <w:p w14:paraId="0DD837C1" w14:textId="77777777" w:rsidR="00A95078" w:rsidRDefault="00A95078" w:rsidP="004F6776">
      <w:pPr>
        <w:ind w:firstLine="0"/>
        <w:rPr>
          <w:rFonts w:cs="Arial"/>
        </w:rPr>
      </w:pPr>
    </w:p>
    <w:p w14:paraId="3ADF91E6" w14:textId="77777777" w:rsidR="00A95078" w:rsidRDefault="00A95078" w:rsidP="00694466">
      <w:pPr>
        <w:pStyle w:val="Nagwek2"/>
      </w:pPr>
      <w:r w:rsidRPr="00885D2A">
        <w:t>Konstrukcja projektowanych nawierzchni</w:t>
      </w:r>
    </w:p>
    <w:p w14:paraId="2DECF388" w14:textId="34035DF5" w:rsidR="00D31BEE" w:rsidRPr="00065797" w:rsidRDefault="00D31BEE" w:rsidP="00D31BEE">
      <w:pPr>
        <w:pStyle w:val="Akapitzlist"/>
        <w:numPr>
          <w:ilvl w:val="0"/>
          <w:numId w:val="22"/>
        </w:numPr>
        <w:tabs>
          <w:tab w:val="left" w:pos="284"/>
        </w:tabs>
        <w:suppressAutoHyphens/>
        <w:spacing w:line="360" w:lineRule="auto"/>
        <w:contextualSpacing/>
        <w:jc w:val="both"/>
        <w:rPr>
          <w:rFonts w:ascii="Arial" w:hAnsi="Arial" w:cs="Arial"/>
          <w:b/>
          <w:sz w:val="20"/>
          <w:szCs w:val="20"/>
        </w:rPr>
      </w:pPr>
      <w:bookmarkStart w:id="22" w:name="_Hlk51939824"/>
      <w:bookmarkStart w:id="23" w:name="_Hlk149227111"/>
      <w:r w:rsidRPr="00065797">
        <w:rPr>
          <w:rFonts w:ascii="Arial" w:hAnsi="Arial" w:cs="Arial"/>
          <w:b/>
          <w:sz w:val="20"/>
          <w:szCs w:val="20"/>
        </w:rPr>
        <w:t>Jezdnia z BA (KR</w:t>
      </w:r>
      <w:r w:rsidR="004E3663">
        <w:rPr>
          <w:rFonts w:ascii="Arial" w:hAnsi="Arial" w:cs="Arial"/>
          <w:b/>
          <w:sz w:val="20"/>
          <w:szCs w:val="20"/>
        </w:rPr>
        <w:t>2</w:t>
      </w:r>
      <w:r w:rsidRPr="00065797">
        <w:rPr>
          <w:rFonts w:ascii="Arial" w:hAnsi="Arial" w:cs="Arial"/>
          <w:b/>
          <w:sz w:val="20"/>
          <w:szCs w:val="20"/>
        </w:rPr>
        <w:t>)</w:t>
      </w:r>
    </w:p>
    <w:p w14:paraId="003857AD" w14:textId="77777777" w:rsidR="004E3663" w:rsidRPr="00065797" w:rsidRDefault="004E3663" w:rsidP="004E3663">
      <w:pPr>
        <w:tabs>
          <w:tab w:val="left" w:pos="284"/>
        </w:tabs>
        <w:rPr>
          <w:rFonts w:cs="Arial"/>
          <w:bCs/>
          <w:szCs w:val="20"/>
        </w:rPr>
      </w:pPr>
      <w:r w:rsidRPr="00065797">
        <w:rPr>
          <w:rFonts w:cs="Arial"/>
          <w:bCs/>
          <w:szCs w:val="20"/>
        </w:rPr>
        <w:t>Kilometraż zgodnie z rys. nr 3 „Przekroje normalne”</w:t>
      </w:r>
    </w:p>
    <w:p w14:paraId="0C8828E5" w14:textId="77777777" w:rsidR="004E3663" w:rsidRPr="008F0FEC" w:rsidRDefault="004E3663" w:rsidP="004E3663">
      <w:pPr>
        <w:pStyle w:val="Zwykytekst"/>
        <w:numPr>
          <w:ilvl w:val="0"/>
          <w:numId w:val="20"/>
        </w:numPr>
        <w:tabs>
          <w:tab w:val="left" w:pos="284"/>
        </w:tabs>
        <w:ind w:left="0" w:firstLine="0"/>
        <w:rPr>
          <w:rFonts w:ascii="Arial" w:hAnsi="Arial" w:cs="Arial"/>
        </w:rPr>
      </w:pPr>
      <w:r w:rsidRPr="008F0FEC">
        <w:rPr>
          <w:rFonts w:ascii="Arial" w:hAnsi="Arial" w:cs="Arial"/>
        </w:rPr>
        <w:t xml:space="preserve">warstwa ścieralna z kostki </w:t>
      </w:r>
      <w:r>
        <w:rPr>
          <w:rFonts w:ascii="Arial" w:hAnsi="Arial" w:cs="Arial"/>
        </w:rPr>
        <w:t>betonu asfaltowego</w:t>
      </w:r>
      <w:r w:rsidRPr="008F0FEC">
        <w:rPr>
          <w:rFonts w:ascii="Arial" w:hAnsi="Arial" w:cs="Arial"/>
        </w:rPr>
        <w:t xml:space="preserve"> – gr. </w:t>
      </w:r>
      <w:r>
        <w:rPr>
          <w:rFonts w:ascii="Arial" w:hAnsi="Arial" w:cs="Arial"/>
        </w:rPr>
        <w:t>4</w:t>
      </w:r>
      <w:r w:rsidRPr="008F0FEC">
        <w:rPr>
          <w:rFonts w:ascii="Arial" w:hAnsi="Arial" w:cs="Arial"/>
        </w:rPr>
        <w:t xml:space="preserve"> cm,</w:t>
      </w:r>
    </w:p>
    <w:p w14:paraId="5E9590A3" w14:textId="77777777" w:rsidR="004E3663" w:rsidRPr="008F0FEC" w:rsidRDefault="004E3663" w:rsidP="004E3663">
      <w:pPr>
        <w:pStyle w:val="Zwykytekst"/>
        <w:numPr>
          <w:ilvl w:val="0"/>
          <w:numId w:val="20"/>
        </w:numPr>
        <w:tabs>
          <w:tab w:val="left" w:pos="284"/>
        </w:tabs>
        <w:ind w:left="0" w:firstLine="0"/>
        <w:rPr>
          <w:rFonts w:ascii="Arial" w:hAnsi="Arial" w:cs="Arial"/>
        </w:rPr>
      </w:pPr>
      <w:r>
        <w:rPr>
          <w:rFonts w:ascii="Arial" w:hAnsi="Arial" w:cs="Arial"/>
        </w:rPr>
        <w:t>warstwa wiążąca z betonu asfaltowego</w:t>
      </w:r>
      <w:r w:rsidRPr="008F0FEC">
        <w:rPr>
          <w:rFonts w:ascii="Arial" w:hAnsi="Arial" w:cs="Arial"/>
        </w:rPr>
        <w:t xml:space="preserve"> – gr. </w:t>
      </w:r>
      <w:r>
        <w:rPr>
          <w:rFonts w:ascii="Arial" w:hAnsi="Arial" w:cs="Arial"/>
        </w:rPr>
        <w:t>8</w:t>
      </w:r>
      <w:r w:rsidRPr="008F0FEC">
        <w:rPr>
          <w:rFonts w:ascii="Arial" w:hAnsi="Arial" w:cs="Arial"/>
        </w:rPr>
        <w:t xml:space="preserve"> cm,</w:t>
      </w:r>
    </w:p>
    <w:p w14:paraId="2ADAB551" w14:textId="77777777" w:rsidR="004E3663" w:rsidRDefault="004E3663" w:rsidP="004E3663">
      <w:pPr>
        <w:pStyle w:val="Zwykytekst"/>
        <w:numPr>
          <w:ilvl w:val="0"/>
          <w:numId w:val="20"/>
        </w:numPr>
        <w:tabs>
          <w:tab w:val="left" w:pos="284"/>
        </w:tabs>
        <w:ind w:left="0" w:firstLine="0"/>
        <w:rPr>
          <w:rFonts w:ascii="Arial" w:hAnsi="Arial" w:cs="Arial"/>
        </w:rPr>
      </w:pPr>
      <w:r w:rsidRPr="008F0FEC">
        <w:rPr>
          <w:rFonts w:ascii="Arial" w:hAnsi="Arial" w:cs="Arial"/>
        </w:rPr>
        <w:t>podbudowa zasadnicza z mieszanki niezwiązanej kruszywem C</w:t>
      </w:r>
      <w:r w:rsidRPr="008F0FEC">
        <w:rPr>
          <w:rFonts w:ascii="Arial" w:hAnsi="Arial" w:cs="Arial"/>
          <w:vertAlign w:val="subscript"/>
        </w:rPr>
        <w:t xml:space="preserve">50/30 </w:t>
      </w:r>
      <w:r w:rsidRPr="00686BCE">
        <w:rPr>
          <w:rFonts w:ascii="Arial" w:hAnsi="Arial" w:cs="Arial"/>
        </w:rPr>
        <w:t>– gr. 22 cm,</w:t>
      </w:r>
    </w:p>
    <w:p w14:paraId="236AB580" w14:textId="77777777" w:rsidR="004E3663" w:rsidRPr="008F0FEC" w:rsidRDefault="004E3663" w:rsidP="004E3663">
      <w:pPr>
        <w:pStyle w:val="Zwykytekst"/>
        <w:numPr>
          <w:ilvl w:val="0"/>
          <w:numId w:val="20"/>
        </w:numPr>
        <w:tabs>
          <w:tab w:val="left" w:pos="284"/>
        </w:tabs>
        <w:ind w:left="0" w:firstLine="0"/>
        <w:rPr>
          <w:rFonts w:ascii="Arial" w:hAnsi="Arial" w:cs="Arial"/>
        </w:rPr>
      </w:pPr>
      <w:r w:rsidRPr="008F0FEC">
        <w:rPr>
          <w:rFonts w:ascii="Arial" w:hAnsi="Arial" w:cs="Arial"/>
        </w:rPr>
        <w:t xml:space="preserve">warstwa </w:t>
      </w:r>
      <w:proofErr w:type="spellStart"/>
      <w:r w:rsidRPr="008F0FEC">
        <w:rPr>
          <w:rFonts w:ascii="Arial" w:hAnsi="Arial" w:cs="Arial"/>
        </w:rPr>
        <w:t>mrozoochronna</w:t>
      </w:r>
      <w:proofErr w:type="spellEnd"/>
      <w:r w:rsidRPr="008F0FEC">
        <w:rPr>
          <w:rFonts w:ascii="Arial" w:hAnsi="Arial" w:cs="Arial"/>
        </w:rPr>
        <w:t xml:space="preserve"> z mieszanki związanej cementem C</w:t>
      </w:r>
      <w:r w:rsidRPr="008F0FEC">
        <w:rPr>
          <w:rFonts w:ascii="Arial" w:hAnsi="Arial" w:cs="Arial"/>
          <w:vertAlign w:val="subscript"/>
        </w:rPr>
        <w:t xml:space="preserve">1,5/2 </w:t>
      </w:r>
      <w:r w:rsidRPr="008F0FEC">
        <w:rPr>
          <w:rFonts w:ascii="Arial" w:hAnsi="Arial" w:cs="Arial"/>
        </w:rPr>
        <w:t>– gr. 2</w:t>
      </w:r>
      <w:r>
        <w:rPr>
          <w:rFonts w:ascii="Arial" w:hAnsi="Arial" w:cs="Arial"/>
        </w:rPr>
        <w:t>0</w:t>
      </w:r>
      <w:r w:rsidRPr="008F0FEC">
        <w:rPr>
          <w:rFonts w:ascii="Arial" w:hAnsi="Arial" w:cs="Arial"/>
        </w:rPr>
        <w:t xml:space="preserve"> cm</w:t>
      </w:r>
      <w:r>
        <w:rPr>
          <w:rFonts w:ascii="Arial" w:hAnsi="Arial" w:cs="Arial"/>
        </w:rPr>
        <w:t>,</w:t>
      </w:r>
    </w:p>
    <w:p w14:paraId="4FC1B781" w14:textId="77777777" w:rsidR="004E3663" w:rsidRDefault="004E3663" w:rsidP="004E3663">
      <w:pPr>
        <w:pStyle w:val="Zwykytekst"/>
        <w:numPr>
          <w:ilvl w:val="0"/>
          <w:numId w:val="20"/>
        </w:numPr>
        <w:tabs>
          <w:tab w:val="left" w:pos="284"/>
        </w:tabs>
        <w:spacing w:after="120"/>
        <w:ind w:left="0" w:firstLine="0"/>
        <w:rPr>
          <w:rFonts w:ascii="Arial" w:hAnsi="Arial" w:cs="Arial"/>
        </w:rPr>
      </w:pPr>
      <w:r w:rsidRPr="008F0FEC">
        <w:rPr>
          <w:rFonts w:ascii="Arial" w:hAnsi="Arial" w:cs="Arial"/>
        </w:rPr>
        <w:t xml:space="preserve">warstwa </w:t>
      </w:r>
      <w:r>
        <w:rPr>
          <w:rFonts w:ascii="Arial" w:hAnsi="Arial" w:cs="Arial"/>
        </w:rPr>
        <w:t xml:space="preserve">ulepszonego podłoża </w:t>
      </w:r>
      <w:r w:rsidRPr="008F0FEC">
        <w:rPr>
          <w:rFonts w:ascii="Arial" w:hAnsi="Arial" w:cs="Arial"/>
          <w:vertAlign w:val="subscript"/>
        </w:rPr>
        <w:t xml:space="preserve"> </w:t>
      </w:r>
      <w:r w:rsidRPr="00050EF2">
        <w:rPr>
          <w:rFonts w:ascii="Arial" w:hAnsi="Arial" w:cs="Arial"/>
        </w:rPr>
        <w:t>z mieszanki niezwiązanej o CBR</w:t>
      </w:r>
      <w:r>
        <w:rPr>
          <w:rFonts w:ascii="Arial" w:hAnsi="Arial" w:cs="Arial"/>
        </w:rPr>
        <w:t xml:space="preserve"> ≥ 20%</w:t>
      </w:r>
      <w:r w:rsidRPr="008F0FEC">
        <w:rPr>
          <w:rFonts w:ascii="Arial" w:hAnsi="Arial" w:cs="Arial"/>
        </w:rPr>
        <w:t>– gr. 2</w:t>
      </w:r>
      <w:r>
        <w:rPr>
          <w:rFonts w:ascii="Arial" w:hAnsi="Arial" w:cs="Arial"/>
        </w:rPr>
        <w:t>5</w:t>
      </w:r>
      <w:r w:rsidRPr="008F0FEC">
        <w:rPr>
          <w:rFonts w:ascii="Arial" w:hAnsi="Arial" w:cs="Arial"/>
        </w:rPr>
        <w:t xml:space="preserve"> cm</w:t>
      </w:r>
      <w:r>
        <w:rPr>
          <w:rFonts w:ascii="Arial" w:hAnsi="Arial" w:cs="Arial"/>
        </w:rPr>
        <w:t xml:space="preserve">, </w:t>
      </w:r>
    </w:p>
    <w:p w14:paraId="55A9BF0E" w14:textId="77777777" w:rsidR="004E3663" w:rsidRPr="00017CF7" w:rsidRDefault="004E3663" w:rsidP="004E3663">
      <w:pPr>
        <w:pStyle w:val="Zwykytekst"/>
        <w:tabs>
          <w:tab w:val="left" w:pos="284"/>
        </w:tabs>
        <w:spacing w:after="120"/>
        <w:ind w:firstLine="0"/>
        <w:rPr>
          <w:rFonts w:ascii="Arial" w:hAnsi="Arial" w:cs="Arial"/>
        </w:rPr>
      </w:pPr>
      <w:r>
        <w:rPr>
          <w:rFonts w:ascii="Arial" w:hAnsi="Arial" w:cs="Arial"/>
        </w:rPr>
        <w:t>Dwie dolne warstwy (</w:t>
      </w:r>
      <w:proofErr w:type="spellStart"/>
      <w:r>
        <w:rPr>
          <w:rFonts w:ascii="Arial" w:hAnsi="Arial" w:cs="Arial"/>
        </w:rPr>
        <w:t>mrozoochronna</w:t>
      </w:r>
      <w:proofErr w:type="spellEnd"/>
      <w:r>
        <w:rPr>
          <w:rFonts w:ascii="Arial" w:hAnsi="Arial" w:cs="Arial"/>
        </w:rPr>
        <w:t xml:space="preserve"> i ulepszonego podłoża) wykonywać na odcinkach G4 </w:t>
      </w:r>
      <w:r w:rsidRPr="007F1A01">
        <w:rPr>
          <w:rFonts w:ascii="Arial" w:hAnsi="Arial" w:cs="Arial"/>
        </w:rPr>
        <w:t xml:space="preserve">od km 0+190 – 0+390 i 0+690 do końca proj. </w:t>
      </w:r>
      <w:r>
        <w:rPr>
          <w:rFonts w:ascii="Arial" w:hAnsi="Arial" w:cs="Arial"/>
        </w:rPr>
        <w:t>d</w:t>
      </w:r>
      <w:r w:rsidRPr="007F1A01">
        <w:rPr>
          <w:rFonts w:ascii="Arial" w:hAnsi="Arial" w:cs="Arial"/>
        </w:rPr>
        <w:t>rogi</w:t>
      </w:r>
      <w:r>
        <w:rPr>
          <w:rFonts w:ascii="Arial" w:hAnsi="Arial" w:cs="Arial"/>
        </w:rPr>
        <w:t>.</w:t>
      </w:r>
    </w:p>
    <w:bookmarkEnd w:id="22"/>
    <w:bookmarkEnd w:id="23"/>
    <w:p w14:paraId="731D5352" w14:textId="77777777" w:rsidR="004E3663" w:rsidRPr="007945A4" w:rsidRDefault="004E3663" w:rsidP="004E3663">
      <w:pPr>
        <w:tabs>
          <w:tab w:val="left" w:pos="284"/>
        </w:tabs>
        <w:rPr>
          <w:rFonts w:cs="Arial"/>
          <w:b/>
          <w:szCs w:val="20"/>
        </w:rPr>
      </w:pPr>
      <w:r>
        <w:rPr>
          <w:rFonts w:cs="Arial"/>
          <w:b/>
          <w:szCs w:val="20"/>
        </w:rPr>
        <w:t>b</w:t>
      </w:r>
      <w:r w:rsidRPr="00A24C88">
        <w:rPr>
          <w:rFonts w:cs="Arial"/>
          <w:b/>
          <w:szCs w:val="20"/>
        </w:rPr>
        <w:t>)</w:t>
      </w:r>
      <w:r w:rsidRPr="00A24C88">
        <w:rPr>
          <w:rFonts w:cs="Arial"/>
          <w:b/>
          <w:szCs w:val="20"/>
        </w:rPr>
        <w:tab/>
      </w:r>
      <w:r>
        <w:rPr>
          <w:rFonts w:cs="Arial"/>
          <w:b/>
          <w:szCs w:val="20"/>
        </w:rPr>
        <w:t>Droga dla pieszych z kostki betonowej</w:t>
      </w:r>
    </w:p>
    <w:p w14:paraId="4712726A" w14:textId="77777777" w:rsidR="004E3663" w:rsidRPr="008F0FEC" w:rsidRDefault="004E3663" w:rsidP="004E3663">
      <w:pPr>
        <w:pStyle w:val="Zwykytekst"/>
        <w:numPr>
          <w:ilvl w:val="0"/>
          <w:numId w:val="20"/>
        </w:numPr>
        <w:tabs>
          <w:tab w:val="left" w:pos="284"/>
        </w:tabs>
        <w:ind w:left="0" w:firstLine="0"/>
        <w:rPr>
          <w:rFonts w:ascii="Arial" w:hAnsi="Arial" w:cs="Arial"/>
        </w:rPr>
      </w:pPr>
      <w:r w:rsidRPr="008F0FEC">
        <w:rPr>
          <w:rFonts w:ascii="Arial" w:hAnsi="Arial" w:cs="Arial"/>
        </w:rPr>
        <w:t>warstwa ścieralna z kostki brukowej betonowej szarej – gr. 6 cm,</w:t>
      </w:r>
    </w:p>
    <w:p w14:paraId="29BC2FA4" w14:textId="77777777" w:rsidR="004E3663" w:rsidRPr="008F0FEC" w:rsidRDefault="004E3663" w:rsidP="004E3663">
      <w:pPr>
        <w:pStyle w:val="Zwykytekst"/>
        <w:numPr>
          <w:ilvl w:val="0"/>
          <w:numId w:val="20"/>
        </w:numPr>
        <w:tabs>
          <w:tab w:val="left" w:pos="284"/>
        </w:tabs>
        <w:ind w:left="0" w:firstLine="0"/>
        <w:rPr>
          <w:rFonts w:ascii="Arial" w:hAnsi="Arial" w:cs="Arial"/>
        </w:rPr>
      </w:pPr>
      <w:r w:rsidRPr="008F0FEC">
        <w:rPr>
          <w:rFonts w:ascii="Arial" w:hAnsi="Arial" w:cs="Arial"/>
        </w:rPr>
        <w:t>podsypka cementowo-piaskowa w stosunku 1:4 – gr. 4 cm,</w:t>
      </w:r>
    </w:p>
    <w:p w14:paraId="337C65F8" w14:textId="77777777" w:rsidR="004E3663" w:rsidRPr="008F0FEC" w:rsidRDefault="004E3663" w:rsidP="004E3663">
      <w:pPr>
        <w:pStyle w:val="Zwykytekst"/>
        <w:numPr>
          <w:ilvl w:val="0"/>
          <w:numId w:val="20"/>
        </w:numPr>
        <w:tabs>
          <w:tab w:val="left" w:pos="284"/>
        </w:tabs>
        <w:ind w:left="0" w:firstLine="0"/>
        <w:rPr>
          <w:rFonts w:ascii="Arial" w:hAnsi="Arial" w:cs="Arial"/>
        </w:rPr>
      </w:pPr>
      <w:r w:rsidRPr="008F0FEC">
        <w:rPr>
          <w:rFonts w:ascii="Arial" w:hAnsi="Arial" w:cs="Arial"/>
        </w:rPr>
        <w:t>podbudowa zasadnicza z mieszanki niezwiązanej kruszywem C</w:t>
      </w:r>
      <w:r w:rsidRPr="007F1A01">
        <w:rPr>
          <w:rFonts w:ascii="Arial" w:hAnsi="Arial" w:cs="Arial"/>
        </w:rPr>
        <w:t>NR</w:t>
      </w:r>
      <w:r w:rsidRPr="008F0FEC">
        <w:rPr>
          <w:rFonts w:ascii="Arial" w:hAnsi="Arial" w:cs="Arial"/>
        </w:rPr>
        <w:t xml:space="preserve"> – gr. 15 cm,</w:t>
      </w:r>
    </w:p>
    <w:p w14:paraId="4660A832" w14:textId="77777777" w:rsidR="004E3663" w:rsidRDefault="004E3663" w:rsidP="004E3663">
      <w:pPr>
        <w:pStyle w:val="Zwykytekst"/>
        <w:numPr>
          <w:ilvl w:val="0"/>
          <w:numId w:val="20"/>
        </w:numPr>
        <w:tabs>
          <w:tab w:val="left" w:pos="284"/>
        </w:tabs>
        <w:ind w:left="0" w:firstLine="0"/>
        <w:rPr>
          <w:rFonts w:ascii="Arial" w:hAnsi="Arial" w:cs="Arial"/>
        </w:rPr>
      </w:pPr>
      <w:r w:rsidRPr="008F0FEC">
        <w:rPr>
          <w:rFonts w:ascii="Arial" w:hAnsi="Arial" w:cs="Arial"/>
        </w:rPr>
        <w:t xml:space="preserve">warstwa </w:t>
      </w:r>
      <w:proofErr w:type="spellStart"/>
      <w:r w:rsidRPr="008F0FEC">
        <w:rPr>
          <w:rFonts w:ascii="Arial" w:hAnsi="Arial" w:cs="Arial"/>
        </w:rPr>
        <w:t>mrozoochronna</w:t>
      </w:r>
      <w:proofErr w:type="spellEnd"/>
      <w:r w:rsidRPr="008F0FEC">
        <w:rPr>
          <w:rFonts w:ascii="Arial" w:hAnsi="Arial" w:cs="Arial"/>
        </w:rPr>
        <w:t xml:space="preserve"> z mieszanki związanej cementem C</w:t>
      </w:r>
      <w:r w:rsidRPr="008F0FEC">
        <w:rPr>
          <w:rFonts w:ascii="Arial" w:hAnsi="Arial" w:cs="Arial"/>
          <w:vertAlign w:val="subscript"/>
        </w:rPr>
        <w:t xml:space="preserve">1,5/2 </w:t>
      </w:r>
      <w:r w:rsidRPr="008F0FEC">
        <w:rPr>
          <w:rFonts w:ascii="Arial" w:hAnsi="Arial" w:cs="Arial"/>
        </w:rPr>
        <w:t>– gr. 1</w:t>
      </w:r>
      <w:r>
        <w:rPr>
          <w:rFonts w:ascii="Arial" w:hAnsi="Arial" w:cs="Arial"/>
        </w:rPr>
        <w:t>5</w:t>
      </w:r>
      <w:r w:rsidRPr="008F0FEC">
        <w:rPr>
          <w:rFonts w:ascii="Arial" w:hAnsi="Arial" w:cs="Arial"/>
        </w:rPr>
        <w:t xml:space="preserve"> cm.</w:t>
      </w:r>
    </w:p>
    <w:p w14:paraId="05215C7C" w14:textId="77777777" w:rsidR="004E3663" w:rsidRPr="00017CF7" w:rsidRDefault="004E3663" w:rsidP="004E3663">
      <w:pPr>
        <w:pStyle w:val="Zwykytekst"/>
        <w:tabs>
          <w:tab w:val="left" w:pos="284"/>
        </w:tabs>
        <w:ind w:firstLine="0"/>
        <w:rPr>
          <w:rFonts w:ascii="Arial" w:hAnsi="Arial" w:cs="Arial"/>
        </w:rPr>
      </w:pPr>
      <w:r>
        <w:rPr>
          <w:rFonts w:ascii="Arial" w:hAnsi="Arial" w:cs="Arial"/>
        </w:rPr>
        <w:t>Dolną</w:t>
      </w:r>
      <w:r w:rsidRPr="007F1A01">
        <w:rPr>
          <w:rFonts w:ascii="Arial" w:hAnsi="Arial" w:cs="Arial"/>
        </w:rPr>
        <w:t xml:space="preserve"> warstw</w:t>
      </w:r>
      <w:r>
        <w:rPr>
          <w:rFonts w:ascii="Arial" w:hAnsi="Arial" w:cs="Arial"/>
        </w:rPr>
        <w:t>ę</w:t>
      </w:r>
      <w:r w:rsidRPr="007F1A01">
        <w:rPr>
          <w:rFonts w:ascii="Arial" w:hAnsi="Arial" w:cs="Arial"/>
        </w:rPr>
        <w:t xml:space="preserve"> (</w:t>
      </w:r>
      <w:proofErr w:type="spellStart"/>
      <w:r w:rsidRPr="007F1A01">
        <w:rPr>
          <w:rFonts w:ascii="Arial" w:hAnsi="Arial" w:cs="Arial"/>
        </w:rPr>
        <w:t>mrozoochronn</w:t>
      </w:r>
      <w:r>
        <w:rPr>
          <w:rFonts w:ascii="Arial" w:hAnsi="Arial" w:cs="Arial"/>
        </w:rPr>
        <w:t>ą</w:t>
      </w:r>
      <w:proofErr w:type="spellEnd"/>
      <w:r w:rsidRPr="007F1A01">
        <w:rPr>
          <w:rFonts w:ascii="Arial" w:hAnsi="Arial" w:cs="Arial"/>
        </w:rPr>
        <w:t xml:space="preserve">) wykonywać na odcinkach G4 od km 0+190 – 0+390 i 0+690 do końca proj. </w:t>
      </w:r>
      <w:r>
        <w:rPr>
          <w:rFonts w:ascii="Arial" w:hAnsi="Arial" w:cs="Arial"/>
        </w:rPr>
        <w:t>d</w:t>
      </w:r>
      <w:r w:rsidRPr="007F1A01">
        <w:rPr>
          <w:rFonts w:ascii="Arial" w:hAnsi="Arial" w:cs="Arial"/>
        </w:rPr>
        <w:t>rogi.</w:t>
      </w:r>
    </w:p>
    <w:p w14:paraId="6BE5BE1C" w14:textId="3A9DF369" w:rsidR="004E3663" w:rsidRPr="007945A4" w:rsidRDefault="004E3663" w:rsidP="004E3663">
      <w:pPr>
        <w:tabs>
          <w:tab w:val="left" w:pos="284"/>
        </w:tabs>
        <w:rPr>
          <w:rFonts w:cs="Arial"/>
          <w:b/>
          <w:szCs w:val="20"/>
        </w:rPr>
      </w:pPr>
      <w:r>
        <w:rPr>
          <w:rFonts w:cs="Arial"/>
          <w:b/>
          <w:szCs w:val="20"/>
        </w:rPr>
        <w:t>c</w:t>
      </w:r>
      <w:r w:rsidRPr="00A24C88">
        <w:rPr>
          <w:rFonts w:cs="Arial"/>
          <w:b/>
          <w:szCs w:val="20"/>
        </w:rPr>
        <w:t>)</w:t>
      </w:r>
      <w:r>
        <w:rPr>
          <w:rFonts w:cs="Arial"/>
          <w:b/>
          <w:szCs w:val="20"/>
        </w:rPr>
        <w:t xml:space="preserve"> </w:t>
      </w:r>
      <w:r w:rsidRPr="00A24C88">
        <w:rPr>
          <w:rFonts w:cs="Arial"/>
          <w:b/>
          <w:szCs w:val="20"/>
        </w:rPr>
        <w:t>Zjazdy</w:t>
      </w:r>
      <w:r>
        <w:rPr>
          <w:rFonts w:cs="Arial"/>
          <w:b/>
          <w:szCs w:val="20"/>
        </w:rPr>
        <w:t xml:space="preserve"> z kostki betonowej </w:t>
      </w:r>
    </w:p>
    <w:p w14:paraId="67BB39CC" w14:textId="77777777" w:rsidR="004E3663" w:rsidRPr="008F0FEC" w:rsidRDefault="004E3663" w:rsidP="004E3663">
      <w:pPr>
        <w:pStyle w:val="Zwykytekst"/>
        <w:numPr>
          <w:ilvl w:val="0"/>
          <w:numId w:val="20"/>
        </w:numPr>
        <w:tabs>
          <w:tab w:val="left" w:pos="284"/>
        </w:tabs>
        <w:ind w:left="0" w:firstLine="0"/>
        <w:rPr>
          <w:rFonts w:ascii="Arial" w:hAnsi="Arial" w:cs="Arial"/>
        </w:rPr>
      </w:pPr>
      <w:r w:rsidRPr="008F0FEC">
        <w:rPr>
          <w:rFonts w:ascii="Arial" w:hAnsi="Arial" w:cs="Arial"/>
        </w:rPr>
        <w:t xml:space="preserve">warstwa ścieralna z kostki brukowej betonowej </w:t>
      </w:r>
      <w:r>
        <w:rPr>
          <w:rFonts w:ascii="Arial" w:hAnsi="Arial" w:cs="Arial"/>
        </w:rPr>
        <w:t>czerwonej</w:t>
      </w:r>
      <w:r w:rsidRPr="008F0FEC">
        <w:rPr>
          <w:rFonts w:ascii="Arial" w:hAnsi="Arial" w:cs="Arial"/>
        </w:rPr>
        <w:t xml:space="preserve"> – gr. 8 cm,</w:t>
      </w:r>
    </w:p>
    <w:p w14:paraId="14A52A3E" w14:textId="77777777" w:rsidR="004E3663" w:rsidRPr="008F0FEC" w:rsidRDefault="004E3663" w:rsidP="004E3663">
      <w:pPr>
        <w:pStyle w:val="Zwykytekst"/>
        <w:numPr>
          <w:ilvl w:val="0"/>
          <w:numId w:val="20"/>
        </w:numPr>
        <w:tabs>
          <w:tab w:val="left" w:pos="284"/>
        </w:tabs>
        <w:ind w:left="0" w:firstLine="0"/>
        <w:rPr>
          <w:rFonts w:ascii="Arial" w:hAnsi="Arial" w:cs="Arial"/>
        </w:rPr>
      </w:pPr>
      <w:r w:rsidRPr="008F0FEC">
        <w:rPr>
          <w:rFonts w:ascii="Arial" w:hAnsi="Arial" w:cs="Arial"/>
        </w:rPr>
        <w:t>podsypka cementowo-piaskowa w stosunku 1:4 – gr. 4 cm,</w:t>
      </w:r>
    </w:p>
    <w:p w14:paraId="1F524BEA" w14:textId="77777777" w:rsidR="004E3663" w:rsidRPr="008F0FEC" w:rsidRDefault="004E3663" w:rsidP="004E3663">
      <w:pPr>
        <w:pStyle w:val="Zwykytekst"/>
        <w:numPr>
          <w:ilvl w:val="0"/>
          <w:numId w:val="20"/>
        </w:numPr>
        <w:tabs>
          <w:tab w:val="left" w:pos="284"/>
        </w:tabs>
        <w:ind w:left="0" w:firstLine="0"/>
        <w:rPr>
          <w:rFonts w:ascii="Arial" w:hAnsi="Arial" w:cs="Arial"/>
        </w:rPr>
      </w:pPr>
      <w:r w:rsidRPr="008F0FEC">
        <w:rPr>
          <w:rFonts w:ascii="Arial" w:hAnsi="Arial" w:cs="Arial"/>
        </w:rPr>
        <w:t>podbudowa zasadnicza z mieszanki niezwiązanej kruszywem C</w:t>
      </w:r>
      <w:r w:rsidRPr="007F1A01">
        <w:rPr>
          <w:rFonts w:ascii="Arial" w:hAnsi="Arial" w:cs="Arial"/>
        </w:rPr>
        <w:t>50/30</w:t>
      </w:r>
      <w:r w:rsidRPr="008F0FEC">
        <w:rPr>
          <w:rFonts w:ascii="Arial" w:hAnsi="Arial" w:cs="Arial"/>
        </w:rPr>
        <w:t xml:space="preserve"> – gr. </w:t>
      </w:r>
      <w:r>
        <w:rPr>
          <w:rFonts w:ascii="Arial" w:hAnsi="Arial" w:cs="Arial"/>
        </w:rPr>
        <w:t>20</w:t>
      </w:r>
      <w:r w:rsidRPr="008F0FEC">
        <w:rPr>
          <w:rFonts w:ascii="Arial" w:hAnsi="Arial" w:cs="Arial"/>
        </w:rPr>
        <w:t xml:space="preserve"> cm,</w:t>
      </w:r>
    </w:p>
    <w:p w14:paraId="33371D1C" w14:textId="77777777" w:rsidR="004E3663" w:rsidRPr="008F0FEC" w:rsidRDefault="004E3663" w:rsidP="004E3663">
      <w:pPr>
        <w:pStyle w:val="Zwykytekst"/>
        <w:numPr>
          <w:ilvl w:val="0"/>
          <w:numId w:val="20"/>
        </w:numPr>
        <w:tabs>
          <w:tab w:val="left" w:pos="284"/>
        </w:tabs>
        <w:ind w:left="0" w:firstLine="0"/>
        <w:rPr>
          <w:rFonts w:ascii="Arial" w:hAnsi="Arial" w:cs="Arial"/>
        </w:rPr>
      </w:pPr>
      <w:r w:rsidRPr="008F0FEC">
        <w:rPr>
          <w:rFonts w:ascii="Arial" w:hAnsi="Arial" w:cs="Arial"/>
        </w:rPr>
        <w:t xml:space="preserve">warstwa </w:t>
      </w:r>
      <w:proofErr w:type="spellStart"/>
      <w:r w:rsidRPr="008F0FEC">
        <w:rPr>
          <w:rFonts w:ascii="Arial" w:hAnsi="Arial" w:cs="Arial"/>
        </w:rPr>
        <w:t>mrozoochronna</w:t>
      </w:r>
      <w:proofErr w:type="spellEnd"/>
      <w:r w:rsidRPr="008F0FEC">
        <w:rPr>
          <w:rFonts w:ascii="Arial" w:hAnsi="Arial" w:cs="Arial"/>
        </w:rPr>
        <w:t xml:space="preserve"> z mieszanki związanej cementem C</w:t>
      </w:r>
      <w:r w:rsidRPr="008F0FEC">
        <w:rPr>
          <w:rFonts w:ascii="Arial" w:hAnsi="Arial" w:cs="Arial"/>
          <w:vertAlign w:val="subscript"/>
        </w:rPr>
        <w:t xml:space="preserve">1,5/2 </w:t>
      </w:r>
      <w:r w:rsidRPr="007F1A01">
        <w:rPr>
          <w:rFonts w:ascii="Arial" w:hAnsi="Arial" w:cs="Arial"/>
        </w:rPr>
        <w:t xml:space="preserve"> </w:t>
      </w:r>
      <w:r w:rsidRPr="008F0FEC">
        <w:rPr>
          <w:rFonts w:ascii="Arial" w:hAnsi="Arial" w:cs="Arial"/>
        </w:rPr>
        <w:t>– gr. 15 cm.</w:t>
      </w:r>
    </w:p>
    <w:p w14:paraId="6464917D" w14:textId="122CD70F" w:rsidR="004E3663" w:rsidRDefault="004E3663" w:rsidP="004E3663">
      <w:pPr>
        <w:tabs>
          <w:tab w:val="left" w:pos="284"/>
        </w:tabs>
        <w:rPr>
          <w:rFonts w:cs="Arial"/>
          <w:szCs w:val="20"/>
        </w:rPr>
      </w:pPr>
      <w:r w:rsidRPr="007F1A01">
        <w:rPr>
          <w:rFonts w:cs="Arial"/>
          <w:szCs w:val="20"/>
        </w:rPr>
        <w:lastRenderedPageBreak/>
        <w:t>Dolną warstwę (</w:t>
      </w:r>
      <w:proofErr w:type="spellStart"/>
      <w:r w:rsidRPr="007F1A01">
        <w:rPr>
          <w:rFonts w:cs="Arial"/>
          <w:szCs w:val="20"/>
        </w:rPr>
        <w:t>mrozoochronną</w:t>
      </w:r>
      <w:proofErr w:type="spellEnd"/>
      <w:r w:rsidRPr="007F1A01">
        <w:rPr>
          <w:rFonts w:cs="Arial"/>
          <w:szCs w:val="20"/>
        </w:rPr>
        <w:t xml:space="preserve">) wykonywać na odcinkach G4 od km 0+190 – 0+390 i 0+690 do końca </w:t>
      </w:r>
      <w:proofErr w:type="spellStart"/>
      <w:r w:rsidRPr="007F1A01">
        <w:rPr>
          <w:rFonts w:cs="Arial"/>
          <w:szCs w:val="20"/>
        </w:rPr>
        <w:t>proj.drogi</w:t>
      </w:r>
      <w:proofErr w:type="spellEnd"/>
      <w:r w:rsidRPr="007F1A01">
        <w:rPr>
          <w:rFonts w:cs="Arial"/>
          <w:szCs w:val="20"/>
        </w:rPr>
        <w:t>.</w:t>
      </w:r>
      <w:r>
        <w:rPr>
          <w:rFonts w:cs="Arial"/>
          <w:szCs w:val="20"/>
        </w:rPr>
        <w:br/>
      </w:r>
    </w:p>
    <w:p w14:paraId="012E4BD8" w14:textId="3B76D4B9" w:rsidR="004E3663" w:rsidRDefault="004E3663" w:rsidP="004E3663">
      <w:pPr>
        <w:tabs>
          <w:tab w:val="left" w:pos="284"/>
        </w:tabs>
        <w:rPr>
          <w:rFonts w:cs="Arial"/>
          <w:b/>
          <w:bCs/>
          <w:szCs w:val="20"/>
        </w:rPr>
      </w:pPr>
      <w:r>
        <w:rPr>
          <w:rFonts w:cs="Arial"/>
          <w:b/>
          <w:bCs/>
          <w:szCs w:val="20"/>
        </w:rPr>
        <w:t>d</w:t>
      </w:r>
      <w:r w:rsidRPr="00386791">
        <w:rPr>
          <w:rFonts w:cs="Arial"/>
          <w:b/>
          <w:bCs/>
          <w:szCs w:val="20"/>
        </w:rPr>
        <w:t>)</w:t>
      </w:r>
      <w:r>
        <w:rPr>
          <w:rFonts w:cs="Arial"/>
          <w:b/>
          <w:bCs/>
          <w:szCs w:val="20"/>
        </w:rPr>
        <w:t xml:space="preserve"> Progi z kostki kamiennej granitowej</w:t>
      </w:r>
    </w:p>
    <w:p w14:paraId="6820525E" w14:textId="01757597" w:rsidR="004E3663" w:rsidRPr="00386791" w:rsidRDefault="004E3663" w:rsidP="004E3663">
      <w:pPr>
        <w:pStyle w:val="Zwykytekst"/>
        <w:numPr>
          <w:ilvl w:val="0"/>
          <w:numId w:val="20"/>
        </w:numPr>
        <w:tabs>
          <w:tab w:val="left" w:pos="284"/>
        </w:tabs>
        <w:ind w:left="0" w:firstLine="0"/>
        <w:rPr>
          <w:rFonts w:ascii="Arial" w:hAnsi="Arial" w:cs="Arial"/>
        </w:rPr>
      </w:pPr>
      <w:r w:rsidRPr="00386791">
        <w:rPr>
          <w:rFonts w:ascii="Arial" w:hAnsi="Arial" w:cs="Arial"/>
        </w:rPr>
        <w:t>warstwa ścieralna z kostki kamiennej granitowej - gr. 15-17 cm;</w:t>
      </w:r>
    </w:p>
    <w:p w14:paraId="3B04C321" w14:textId="074A223D" w:rsidR="004E3663" w:rsidRDefault="004E3663" w:rsidP="004E3663">
      <w:pPr>
        <w:pStyle w:val="Zwykytekst"/>
        <w:numPr>
          <w:ilvl w:val="0"/>
          <w:numId w:val="20"/>
        </w:numPr>
        <w:tabs>
          <w:tab w:val="left" w:pos="284"/>
        </w:tabs>
        <w:ind w:left="0" w:firstLine="0"/>
        <w:rPr>
          <w:rFonts w:ascii="Arial" w:hAnsi="Arial" w:cs="Arial"/>
        </w:rPr>
      </w:pPr>
      <w:r>
        <w:rPr>
          <w:rFonts w:ascii="Arial" w:hAnsi="Arial" w:cs="Arial"/>
        </w:rPr>
        <w:t>podsypka cementowo piaskowa 1:4 - gr. 5-7</w:t>
      </w:r>
      <w:r w:rsidRPr="007945A4">
        <w:rPr>
          <w:rFonts w:ascii="Arial" w:hAnsi="Arial" w:cs="Arial"/>
        </w:rPr>
        <w:t xml:space="preserve"> cm</w:t>
      </w:r>
      <w:r>
        <w:rPr>
          <w:rFonts w:ascii="Arial" w:hAnsi="Arial" w:cs="Arial"/>
        </w:rPr>
        <w:t>;</w:t>
      </w:r>
    </w:p>
    <w:p w14:paraId="40BEAC45" w14:textId="14B89D6F" w:rsidR="004E3663" w:rsidRDefault="004E3663" w:rsidP="004E3663">
      <w:pPr>
        <w:pStyle w:val="Zwykytekst"/>
        <w:numPr>
          <w:ilvl w:val="0"/>
          <w:numId w:val="20"/>
        </w:numPr>
        <w:tabs>
          <w:tab w:val="left" w:pos="284"/>
        </w:tabs>
        <w:ind w:left="0" w:firstLine="0"/>
        <w:rPr>
          <w:rFonts w:ascii="Arial" w:hAnsi="Arial" w:cs="Arial"/>
        </w:rPr>
      </w:pPr>
      <w:r w:rsidRPr="00B50A13">
        <w:rPr>
          <w:rFonts w:ascii="Arial" w:hAnsi="Arial" w:cs="Arial"/>
        </w:rPr>
        <w:t>podbudowa zasadnicza z mieszanki niezwiązanej kruszywem C50/30 – gr. 22 cm,</w:t>
      </w:r>
    </w:p>
    <w:p w14:paraId="51C0C02C" w14:textId="5BE8F096" w:rsidR="00A95078" w:rsidRDefault="00A95078" w:rsidP="005E7E08"/>
    <w:p w14:paraId="6A993EB5" w14:textId="77777777" w:rsidR="00A95078" w:rsidRPr="005E7E08" w:rsidRDefault="00A95078" w:rsidP="00694466">
      <w:pPr>
        <w:pStyle w:val="Nagwek2"/>
      </w:pPr>
      <w:r w:rsidRPr="005E7E08">
        <w:t>4.3. Rozwiązania techniczne sieci uzbrojenia terenu</w:t>
      </w:r>
    </w:p>
    <w:p w14:paraId="1407A715" w14:textId="77777777" w:rsidR="00A95078" w:rsidRPr="005E7E08" w:rsidRDefault="00F16AB4" w:rsidP="00694466">
      <w:pPr>
        <w:pStyle w:val="Nagwek2"/>
      </w:pPr>
      <w:r w:rsidRPr="005E7E08">
        <w:t>4.</w:t>
      </w:r>
      <w:r w:rsidR="00A95078" w:rsidRPr="005E7E08">
        <w:t>3.</w:t>
      </w:r>
      <w:r w:rsidR="005276D0" w:rsidRPr="005E7E08">
        <w:t>1</w:t>
      </w:r>
      <w:r w:rsidRPr="005E7E08">
        <w:t xml:space="preserve">. </w:t>
      </w:r>
      <w:r w:rsidR="00A95078" w:rsidRPr="005E7E08">
        <w:t>Roboty sanitarne</w:t>
      </w:r>
    </w:p>
    <w:p w14:paraId="32C90902" w14:textId="77777777" w:rsidR="00B7791A" w:rsidRPr="00882B9B" w:rsidRDefault="00B7791A" w:rsidP="00882B9B">
      <w:pPr>
        <w:ind w:left="357" w:firstLine="210"/>
        <w:rPr>
          <w:b/>
          <w:bCs/>
          <w:szCs w:val="20"/>
          <w:u w:val="single"/>
        </w:rPr>
      </w:pPr>
      <w:r w:rsidRPr="00882B9B">
        <w:rPr>
          <w:b/>
          <w:bCs/>
          <w:szCs w:val="20"/>
          <w:u w:val="single"/>
        </w:rPr>
        <w:t>budowa kanalizacji deszczowej</w:t>
      </w:r>
    </w:p>
    <w:p w14:paraId="656B60C6" w14:textId="77777777" w:rsidR="00B7791A" w:rsidRDefault="00B7791A" w:rsidP="00B7791A">
      <w:pPr>
        <w:pStyle w:val="Tekstpodstawowy"/>
        <w:tabs>
          <w:tab w:val="left" w:pos="567"/>
          <w:tab w:val="left" w:pos="3600"/>
        </w:tabs>
        <w:ind w:firstLine="567"/>
      </w:pPr>
      <w:r>
        <w:t>Zaprojektowano budowę kanalizacji deszczowej wraz ze zbiornikami retencyjno-rozsączającymi w drodze powiatowej Nr1427B na odcinku Ogrodniczki-Nowodworce (gm. Supraśl).</w:t>
      </w:r>
    </w:p>
    <w:p w14:paraId="636C7DF8" w14:textId="77777777" w:rsidR="00B7791A" w:rsidRDefault="00B7791A" w:rsidP="00B7791A">
      <w:pPr>
        <w:pStyle w:val="Tekstpodstawowy"/>
        <w:tabs>
          <w:tab w:val="left" w:pos="567"/>
          <w:tab w:val="left" w:pos="3600"/>
        </w:tabs>
        <w:ind w:firstLine="567"/>
      </w:pPr>
      <w:r>
        <w:t>Materiały użyte do budowy kanalizacji deszczowej powinny posiadać wszelkie dokumenty dopuszczające produkt do obrotu. Do wykonania przedmiotowego zadania należy dostarczyć rury PVC-U Lite SN8 Ø400 mm, Ø315 mm i Ø200 mm. Rury powinny posiadać cechowanie na wewnętrznej powierzchni rury określając jej podstawowe parametry techniczne i umożliwiające identyfikację materiału podczas inspekcji TV. Taki warunek jest niezbędny do odbioru w przypadku, gdy wykonany kanał został ułożony w sposób uniemożliwiający identyfikację zastosowanego materiału w trakcie jego realizacji.</w:t>
      </w:r>
    </w:p>
    <w:p w14:paraId="54297E77" w14:textId="77777777" w:rsidR="00B7791A" w:rsidRDefault="00B7791A" w:rsidP="00B7791A">
      <w:pPr>
        <w:pStyle w:val="Tekstpodstawowy"/>
        <w:tabs>
          <w:tab w:val="left" w:pos="567"/>
          <w:tab w:val="left" w:pos="3600"/>
        </w:tabs>
        <w:ind w:firstLine="567"/>
      </w:pPr>
      <w:r>
        <w:t>Projektowany  kanał  deszczowy wraz ze studniami  muszą stanowić  system  szczelny. Wszystkie  parametry muszą  być  potwierdzone stosowną Aprobatą Techniczną lub deklaracją zgodności.</w:t>
      </w:r>
    </w:p>
    <w:p w14:paraId="56E5803C" w14:textId="77777777" w:rsidR="00B7791A" w:rsidRDefault="00B7791A" w:rsidP="00B7791A">
      <w:pPr>
        <w:pStyle w:val="Tekstpodstawowy"/>
        <w:tabs>
          <w:tab w:val="left" w:pos="567"/>
          <w:tab w:val="left" w:pos="3600"/>
        </w:tabs>
        <w:ind w:firstLine="567"/>
      </w:pPr>
      <w:r>
        <w:t>Dopuszcza się zastosowanie materiału równoważnego.</w:t>
      </w:r>
    </w:p>
    <w:p w14:paraId="3D7551F1" w14:textId="77777777" w:rsidR="00B7791A" w:rsidRDefault="00B7791A" w:rsidP="00B7791A">
      <w:pPr>
        <w:pStyle w:val="Tekstpodstawowy"/>
        <w:tabs>
          <w:tab w:val="left" w:pos="567"/>
          <w:tab w:val="left" w:pos="3600"/>
        </w:tabs>
        <w:ind w:firstLine="567"/>
      </w:pPr>
      <w:r>
        <w:t>Na uzbrojenie składają się:</w:t>
      </w:r>
    </w:p>
    <w:p w14:paraId="58D563B7" w14:textId="77777777" w:rsidR="00B7791A" w:rsidRDefault="00B7791A" w:rsidP="00B7791A">
      <w:pPr>
        <w:pStyle w:val="Tekstpodstawowy"/>
        <w:numPr>
          <w:ilvl w:val="0"/>
          <w:numId w:val="28"/>
        </w:numPr>
        <w:tabs>
          <w:tab w:val="left" w:pos="567"/>
        </w:tabs>
        <w:suppressAutoHyphens/>
        <w:autoSpaceDN w:val="0"/>
        <w:ind w:left="567" w:hanging="283"/>
      </w:pPr>
      <w:r>
        <w:t xml:space="preserve">studnie kanalizacyjne o średnicy Ø1000 mm betonowe </w:t>
      </w:r>
      <w:proofErr w:type="spellStart"/>
      <w:r>
        <w:t>wibroprasowane</w:t>
      </w:r>
      <w:proofErr w:type="spellEnd"/>
      <w:r>
        <w:t xml:space="preserve"> lub </w:t>
      </w:r>
      <w:proofErr w:type="spellStart"/>
      <w:r>
        <w:t>polimerobetonowe</w:t>
      </w:r>
      <w:proofErr w:type="spellEnd"/>
      <w:r>
        <w:t xml:space="preserve"> z dennicami monolitycznymi i kinetami opisanymi poniżej o nasiąkliwości do 4%, mrozoodporności  F150 i stopniu  wodoszczelności min W10 zgodne z PN-EN 1917:2004,</w:t>
      </w:r>
    </w:p>
    <w:p w14:paraId="0D5F432B" w14:textId="77777777" w:rsidR="00B7791A" w:rsidRDefault="00B7791A" w:rsidP="00B7791A">
      <w:pPr>
        <w:pStyle w:val="Tekstpodstawowy"/>
        <w:numPr>
          <w:ilvl w:val="0"/>
          <w:numId w:val="28"/>
        </w:numPr>
        <w:tabs>
          <w:tab w:val="left" w:pos="567"/>
        </w:tabs>
        <w:suppressAutoHyphens/>
        <w:autoSpaceDN w:val="0"/>
        <w:ind w:left="567" w:hanging="283"/>
      </w:pPr>
      <w:r>
        <w:t xml:space="preserve">studnie kanalizacyjne o średnicy Ø1000 mm betonowe </w:t>
      </w:r>
      <w:proofErr w:type="spellStart"/>
      <w:r>
        <w:t>wibroprasowane</w:t>
      </w:r>
      <w:proofErr w:type="spellEnd"/>
      <w:r>
        <w:t xml:space="preserve"> lub </w:t>
      </w:r>
      <w:proofErr w:type="spellStart"/>
      <w:r>
        <w:t>polimerobetonowe</w:t>
      </w:r>
      <w:proofErr w:type="spellEnd"/>
      <w:r>
        <w:t xml:space="preserve"> z dennicami monolitycznymi i osadnikiem o głębokości 1,0 m  opisanymi poniżej o nasiąkliwości do 4%, mrozoodporności  F150 i stopniu  wodoszczelności min W10 zgodne z PN-EN 1917:2004,</w:t>
      </w:r>
    </w:p>
    <w:p w14:paraId="1AA07A60" w14:textId="77777777" w:rsidR="00B7791A" w:rsidRDefault="00B7791A" w:rsidP="00B7791A">
      <w:pPr>
        <w:pStyle w:val="Tekstpodstawowy"/>
        <w:numPr>
          <w:ilvl w:val="0"/>
          <w:numId w:val="28"/>
        </w:numPr>
        <w:tabs>
          <w:tab w:val="left" w:pos="567"/>
        </w:tabs>
        <w:suppressAutoHyphens/>
        <w:autoSpaceDN w:val="0"/>
        <w:ind w:left="567" w:hanging="283"/>
      </w:pPr>
      <w:r>
        <w:t>wpusty jezdniowe o średnicy DN500 wykonane z betonu klasy C40/50, o nasiąkliwości do 4%, mrozoodporności F150 i stopniu wodoszczelności min. W10,  łączonych na felc przy pomocy zaprawy klejowej,</w:t>
      </w:r>
    </w:p>
    <w:p w14:paraId="19837FBB" w14:textId="77777777" w:rsidR="00B7791A" w:rsidRDefault="00B7791A" w:rsidP="00B7791A">
      <w:pPr>
        <w:pStyle w:val="Tekstpodstawowy"/>
        <w:numPr>
          <w:ilvl w:val="0"/>
          <w:numId w:val="28"/>
        </w:numPr>
        <w:tabs>
          <w:tab w:val="left" w:pos="567"/>
        </w:tabs>
        <w:suppressAutoHyphens/>
        <w:autoSpaceDN w:val="0"/>
        <w:ind w:left="567" w:hanging="283"/>
      </w:pPr>
      <w:r>
        <w:t>skrzynkowy zbiornik retencyjno-rozsączający (Zb1, Zb2, Zb3) składający się ze skrzynek z tworzywa sztucznego o wymiarach 1200 x 600 x 300 mm, studzienek rewizyjnych z tworzywa sztucznego oraz odpowietrzenia rurą wywiewną Ø 110 mm wyprowadzonej nad teren na wysokość 0,5 m.</w:t>
      </w:r>
    </w:p>
    <w:p w14:paraId="64C7EE04" w14:textId="77777777" w:rsidR="00B7791A" w:rsidRDefault="00B7791A" w:rsidP="00B7791A">
      <w:pPr>
        <w:pStyle w:val="Tekstpodstawowy"/>
        <w:numPr>
          <w:ilvl w:val="0"/>
          <w:numId w:val="28"/>
        </w:numPr>
        <w:tabs>
          <w:tab w:val="left" w:pos="567"/>
        </w:tabs>
        <w:suppressAutoHyphens/>
        <w:autoSpaceDN w:val="0"/>
        <w:ind w:left="567" w:hanging="283"/>
      </w:pPr>
      <w:r>
        <w:t>wylot kanału deszczowego wykonany wg KPED 02.16 DN400 mm.</w:t>
      </w:r>
    </w:p>
    <w:p w14:paraId="6502FB6C" w14:textId="77777777" w:rsidR="00B7791A" w:rsidRDefault="00B7791A" w:rsidP="00B7791A">
      <w:pPr>
        <w:pStyle w:val="Tekstpodstawowy"/>
        <w:tabs>
          <w:tab w:val="left" w:pos="567"/>
          <w:tab w:val="left" w:pos="3600"/>
        </w:tabs>
        <w:ind w:firstLine="567"/>
      </w:pPr>
      <w:r>
        <w:t xml:space="preserve">Studnie powinny być wykonane w całości z elementów betonowych, prefabrykowanych (klasa betonu min. C40/50), łączonych na uszczelki z gumy SBR lub EPDM (gumowe, elastomerowe) i wyposażone we włazy </w:t>
      </w:r>
      <w:proofErr w:type="spellStart"/>
      <w:r>
        <w:t>bezzawiasowe</w:t>
      </w:r>
      <w:proofErr w:type="spellEnd"/>
      <w:r>
        <w:t>, nieryglowane DN600 mm, klasy C250 i klasy D400  zgodnie z normą PN-93/H-74124/DIN EN 124 o min ciężarze własnym 100 kg i głębokości osadzenia pokrywy w korpusie minimum 50 mm.</w:t>
      </w:r>
    </w:p>
    <w:p w14:paraId="3E74549F" w14:textId="77777777" w:rsidR="00B7791A" w:rsidRDefault="00B7791A" w:rsidP="00B7791A">
      <w:pPr>
        <w:pStyle w:val="Tekstpodstawowy"/>
        <w:tabs>
          <w:tab w:val="left" w:pos="567"/>
          <w:tab w:val="left" w:pos="3600"/>
        </w:tabs>
        <w:ind w:firstLine="567"/>
      </w:pPr>
      <w:r>
        <w:lastRenderedPageBreak/>
        <w:t xml:space="preserve">Podstawę studni projektuje się jako </w:t>
      </w:r>
    </w:p>
    <w:p w14:paraId="0FDF314E" w14:textId="77777777" w:rsidR="00B7791A" w:rsidRDefault="00B7791A" w:rsidP="00B7791A">
      <w:pPr>
        <w:pStyle w:val="Tekstpodstawowy"/>
        <w:numPr>
          <w:ilvl w:val="1"/>
          <w:numId w:val="29"/>
        </w:numPr>
        <w:tabs>
          <w:tab w:val="left" w:pos="567"/>
          <w:tab w:val="left" w:pos="3600"/>
        </w:tabs>
        <w:suppressAutoHyphens/>
        <w:autoSpaceDN w:val="0"/>
        <w:ind w:left="567" w:hanging="283"/>
      </w:pPr>
      <w:r>
        <w:t xml:space="preserve">prefabrykowaną dennicę z kinetą monolityczną wykonaną jako jeden odlew z betonu </w:t>
      </w:r>
      <w:proofErr w:type="spellStart"/>
      <w:r>
        <w:t>samozagęszczalnego</w:t>
      </w:r>
      <w:proofErr w:type="spellEnd"/>
      <w:r>
        <w:t xml:space="preserve"> SCC w jednym cyklu technologicznym, wraz ze szczelnymi gniazdami przyłączeniowymi kanałów,</w:t>
      </w:r>
    </w:p>
    <w:p w14:paraId="00733323" w14:textId="77777777" w:rsidR="00B7791A" w:rsidRDefault="00B7791A" w:rsidP="00B7791A">
      <w:pPr>
        <w:pStyle w:val="Tekstpodstawowy"/>
        <w:numPr>
          <w:ilvl w:val="1"/>
          <w:numId w:val="29"/>
        </w:numPr>
        <w:tabs>
          <w:tab w:val="left" w:pos="567"/>
          <w:tab w:val="left" w:pos="3600"/>
        </w:tabs>
        <w:suppressAutoHyphens/>
        <w:autoSpaceDN w:val="0"/>
        <w:ind w:left="567" w:hanging="283"/>
      </w:pPr>
      <w:r>
        <w:t>prefabrykowana dennicę z osadnikiem i głębokości 1,0 m</w:t>
      </w:r>
    </w:p>
    <w:p w14:paraId="5E7D8939" w14:textId="77777777" w:rsidR="00B7791A" w:rsidRDefault="00B7791A" w:rsidP="00B7791A">
      <w:pPr>
        <w:pStyle w:val="Tekstpodstawowy"/>
        <w:tabs>
          <w:tab w:val="left" w:pos="567"/>
          <w:tab w:val="left" w:pos="3600"/>
        </w:tabs>
        <w:ind w:firstLine="567"/>
      </w:pPr>
      <w:r>
        <w:rPr>
          <w:rStyle w:val="Domylnaczcionkaakapitu1"/>
        </w:rPr>
        <w:t xml:space="preserve">Beton w całym przekroju elementu dennicy powinien być zwarty i jednorodny. </w:t>
      </w:r>
      <w:r>
        <w:t xml:space="preserve">Minimalna grubość ścianki dennicy to 150 mm. </w:t>
      </w:r>
    </w:p>
    <w:p w14:paraId="110642CD" w14:textId="77777777" w:rsidR="00B7791A" w:rsidRDefault="00B7791A" w:rsidP="00B7791A">
      <w:pPr>
        <w:pStyle w:val="Tekstpodstawowy"/>
        <w:tabs>
          <w:tab w:val="left" w:pos="567"/>
          <w:tab w:val="left" w:pos="3600"/>
        </w:tabs>
        <w:ind w:firstLine="567"/>
      </w:pPr>
      <w:r>
        <w:t>Przejścia szczelne do rur systemowe, wykonane w postaci:</w:t>
      </w:r>
    </w:p>
    <w:p w14:paraId="383D716A" w14:textId="77777777" w:rsidR="00B7791A" w:rsidRDefault="00B7791A" w:rsidP="00B7791A">
      <w:pPr>
        <w:pStyle w:val="Tekstpodstawowy"/>
        <w:numPr>
          <w:ilvl w:val="0"/>
          <w:numId w:val="30"/>
        </w:numPr>
        <w:tabs>
          <w:tab w:val="left" w:pos="567"/>
          <w:tab w:val="left" w:pos="3600"/>
        </w:tabs>
        <w:suppressAutoHyphens/>
        <w:autoSpaceDN w:val="0"/>
        <w:ind w:left="567" w:hanging="283"/>
      </w:pPr>
      <w:r>
        <w:t>uszczelki zintegrowanej,</w:t>
      </w:r>
    </w:p>
    <w:p w14:paraId="2834B92A" w14:textId="77777777" w:rsidR="00B7791A" w:rsidRDefault="00B7791A" w:rsidP="00B7791A">
      <w:pPr>
        <w:pStyle w:val="Tekstpodstawowy"/>
        <w:numPr>
          <w:ilvl w:val="0"/>
          <w:numId w:val="30"/>
        </w:numPr>
        <w:tabs>
          <w:tab w:val="left" w:pos="567"/>
          <w:tab w:val="left" w:pos="3600"/>
        </w:tabs>
        <w:suppressAutoHyphens/>
        <w:autoSpaceDN w:val="0"/>
        <w:ind w:left="567" w:hanging="283"/>
      </w:pPr>
      <w:r>
        <w:t>uszczelki wklejanej w ściankę dennicy,</w:t>
      </w:r>
    </w:p>
    <w:p w14:paraId="09B048F1" w14:textId="77777777" w:rsidR="00B7791A" w:rsidRDefault="00B7791A" w:rsidP="00B7791A">
      <w:pPr>
        <w:pStyle w:val="Tekstpodstawowy"/>
        <w:numPr>
          <w:ilvl w:val="0"/>
          <w:numId w:val="30"/>
        </w:numPr>
        <w:tabs>
          <w:tab w:val="left" w:pos="567"/>
          <w:tab w:val="left" w:pos="3600"/>
        </w:tabs>
        <w:suppressAutoHyphens/>
        <w:autoSpaceDN w:val="0"/>
        <w:ind w:left="567" w:hanging="283"/>
      </w:pPr>
      <w:r>
        <w:t>gniazd  przyłączeniowych na rury z uszczelką na bosym końcu.</w:t>
      </w:r>
    </w:p>
    <w:p w14:paraId="4AEB005F" w14:textId="77777777" w:rsidR="00B7791A" w:rsidRDefault="00B7791A" w:rsidP="00B7791A">
      <w:pPr>
        <w:pStyle w:val="Tekstpodstawowy"/>
        <w:tabs>
          <w:tab w:val="left" w:pos="567"/>
          <w:tab w:val="left" w:pos="3600"/>
        </w:tabs>
        <w:ind w:firstLine="567"/>
      </w:pPr>
      <w:r>
        <w:t xml:space="preserve">Elementami pośrednimi trzonu studni są betonowe kręgi </w:t>
      </w:r>
      <w:proofErr w:type="spellStart"/>
      <w:r>
        <w:t>wibroprasowane</w:t>
      </w:r>
      <w:proofErr w:type="spellEnd"/>
      <w:r>
        <w:t xml:space="preserve"> o wysokościach 250, 500, 750, 1000 mm.</w:t>
      </w:r>
    </w:p>
    <w:p w14:paraId="347A068B" w14:textId="77777777" w:rsidR="00B7791A" w:rsidRDefault="00B7791A" w:rsidP="00B7791A">
      <w:pPr>
        <w:pStyle w:val="Tekstpodstawowy"/>
        <w:tabs>
          <w:tab w:val="left" w:pos="567"/>
          <w:tab w:val="left" w:pos="3600"/>
        </w:tabs>
        <w:ind w:firstLine="567"/>
      </w:pPr>
      <w:r>
        <w:t>Zwieńczenie studni projektuje się przy pomocy:</w:t>
      </w:r>
    </w:p>
    <w:p w14:paraId="4859C7A8" w14:textId="77777777" w:rsidR="00B7791A" w:rsidRDefault="00B7791A" w:rsidP="00B7791A">
      <w:pPr>
        <w:pStyle w:val="Tekstpodstawowy"/>
        <w:numPr>
          <w:ilvl w:val="0"/>
          <w:numId w:val="31"/>
        </w:numPr>
        <w:tabs>
          <w:tab w:val="left" w:pos="567"/>
          <w:tab w:val="left" w:pos="3600"/>
        </w:tabs>
        <w:suppressAutoHyphens/>
        <w:autoSpaceDN w:val="0"/>
        <w:ind w:left="567" w:hanging="283"/>
      </w:pPr>
      <w:r>
        <w:t>pokrywy żelbetowej.</w:t>
      </w:r>
    </w:p>
    <w:p w14:paraId="374D449C" w14:textId="77777777" w:rsidR="00B7791A" w:rsidRDefault="00B7791A" w:rsidP="00B7791A">
      <w:pPr>
        <w:pStyle w:val="Tekstpodstawowy"/>
        <w:numPr>
          <w:ilvl w:val="0"/>
          <w:numId w:val="31"/>
        </w:numPr>
        <w:tabs>
          <w:tab w:val="left" w:pos="567"/>
          <w:tab w:val="left" w:pos="3600"/>
        </w:tabs>
        <w:suppressAutoHyphens/>
        <w:autoSpaceDN w:val="0"/>
        <w:ind w:left="567" w:hanging="283"/>
      </w:pPr>
      <w:r>
        <w:t xml:space="preserve">pokrywy odciążającej </w:t>
      </w:r>
    </w:p>
    <w:p w14:paraId="2A4DE093" w14:textId="77777777" w:rsidR="00B7791A" w:rsidRDefault="00B7791A" w:rsidP="00B7791A">
      <w:pPr>
        <w:pStyle w:val="Tekstpodstawowy"/>
        <w:tabs>
          <w:tab w:val="left" w:pos="567"/>
          <w:tab w:val="left" w:pos="3600"/>
        </w:tabs>
        <w:ind w:firstLine="567"/>
      </w:pPr>
      <w:r>
        <w:t xml:space="preserve">Stopnie włazowe zgodne z normą PN-EN 13101:2004 (alternatywnie żeliwne stopnie </w:t>
      </w:r>
      <w:proofErr w:type="spellStart"/>
      <w:r>
        <w:t>złazowe</w:t>
      </w:r>
      <w:proofErr w:type="spellEnd"/>
      <w:r>
        <w:t>).</w:t>
      </w:r>
    </w:p>
    <w:p w14:paraId="08AD4152" w14:textId="77777777" w:rsidR="00B7791A" w:rsidRDefault="00B7791A" w:rsidP="00B7791A">
      <w:pPr>
        <w:pStyle w:val="Tekstpodstawowy"/>
        <w:tabs>
          <w:tab w:val="left" w:pos="567"/>
          <w:tab w:val="left" w:pos="3600"/>
        </w:tabs>
        <w:ind w:firstLine="567"/>
      </w:pPr>
      <w:r>
        <w:t>Regulację włazów studni rewizyjnych wykonać przy użyciu pierścieni dystansowych z uszczelnieniem z tworzywa sztucznych lub betonowych umożliwiających regulację wysokości studni do projektowanej nawierzchni drogowej.</w:t>
      </w:r>
    </w:p>
    <w:p w14:paraId="79AF9910" w14:textId="77777777" w:rsidR="00B7791A" w:rsidRDefault="00B7791A" w:rsidP="00B7791A">
      <w:pPr>
        <w:pStyle w:val="Tekstpodstawowy"/>
        <w:tabs>
          <w:tab w:val="left" w:pos="567"/>
          <w:tab w:val="left" w:pos="3600"/>
        </w:tabs>
        <w:ind w:firstLine="567"/>
      </w:pPr>
      <w:r>
        <w:t>Wszystkie studnie należy zaizolować przeciwwilgociowo zgodnie z zaleceniami producenta prefabrykatów.</w:t>
      </w:r>
    </w:p>
    <w:p w14:paraId="608FF671" w14:textId="77777777" w:rsidR="00B7791A" w:rsidRDefault="00B7791A" w:rsidP="00B7791A">
      <w:pPr>
        <w:pStyle w:val="Tekstpodstawowy"/>
        <w:tabs>
          <w:tab w:val="left" w:pos="567"/>
          <w:tab w:val="left" w:pos="3600"/>
        </w:tabs>
        <w:ind w:firstLine="567"/>
      </w:pPr>
      <w:r>
        <w:t>Do ujęcia wód deszczowych z jezdni zastosować należy studnie wpustowe jezdniowe o średnicy DN500, które produkowane są w oparciu o normę zharmonizowana PN-EN 1917:2004. Składają się z elementów wykonanych z betonu klasy C40/50, o nasiąkliwości do 4%, mrozoodporności F150 i stopniu wodoszczelności W10, łączonych na felc przy pomocy zaprawy klejowej.</w:t>
      </w:r>
    </w:p>
    <w:p w14:paraId="0DEE422B" w14:textId="77777777" w:rsidR="00B7791A" w:rsidRDefault="00B7791A" w:rsidP="00B7791A">
      <w:pPr>
        <w:pStyle w:val="Tekstpodstawowy"/>
        <w:tabs>
          <w:tab w:val="left" w:pos="567"/>
          <w:tab w:val="left" w:pos="3600"/>
        </w:tabs>
        <w:ind w:firstLine="567"/>
      </w:pPr>
      <w:r>
        <w:t xml:space="preserve">Podstawę wpustu deszczowego stanowi prefabrykowana dennica monolityczna o średnicy 500 mm wykonana z betonu </w:t>
      </w:r>
      <w:proofErr w:type="spellStart"/>
      <w:r>
        <w:t>wibroprasowanego</w:t>
      </w:r>
      <w:proofErr w:type="spellEnd"/>
      <w:r>
        <w:t xml:space="preserve"> – jednoetapowo, o wysokości 750/650, 1000/900 lub 1500/1400. W gotowym elemencie wykonuje się przyłącze na dowolny rodzaj rury i na wysokości podanej przez zamawiającego. Głębokość osadnika powinna wynosić 1,0 m. </w:t>
      </w:r>
    </w:p>
    <w:p w14:paraId="086D1B6E" w14:textId="77777777" w:rsidR="00B7791A" w:rsidRDefault="00B7791A" w:rsidP="00B7791A">
      <w:pPr>
        <w:pStyle w:val="Tekstpodstawowy"/>
        <w:tabs>
          <w:tab w:val="left" w:pos="567"/>
          <w:tab w:val="left" w:pos="3600"/>
        </w:tabs>
        <w:ind w:firstLine="567"/>
      </w:pPr>
      <w:r>
        <w:t xml:space="preserve">Elementami stanowiącymi komorę roboczą wpustu deszczowego są betonowe kręgi </w:t>
      </w:r>
      <w:proofErr w:type="spellStart"/>
      <w:r>
        <w:t>wibroprasowane</w:t>
      </w:r>
      <w:proofErr w:type="spellEnd"/>
      <w:r>
        <w:t xml:space="preserve"> o wysokościach 370, 500, 750, 1000 mm.</w:t>
      </w:r>
    </w:p>
    <w:p w14:paraId="5CC1FA17" w14:textId="77777777" w:rsidR="00B7791A" w:rsidRDefault="00B7791A" w:rsidP="00B7791A">
      <w:pPr>
        <w:pStyle w:val="Tekstpodstawowy"/>
        <w:tabs>
          <w:tab w:val="left" w:pos="567"/>
          <w:tab w:val="left" w:pos="3600"/>
        </w:tabs>
        <w:ind w:firstLine="567"/>
      </w:pPr>
      <w:r>
        <w:t xml:space="preserve">Wpust deszczowy zwieńczony jest przy pomocy </w:t>
      </w:r>
      <w:proofErr w:type="spellStart"/>
      <w:r>
        <w:t>wibroprasowanej</w:t>
      </w:r>
      <w:proofErr w:type="spellEnd"/>
      <w:r>
        <w:t xml:space="preserve"> pokrywy odciążającej o wymiarach 1100/500/300, (element łączący w sobie funkcję pokrywy i pierścienia odciążającego). Pokrywa odciążająca posiada symetrycznie usytuowany otwór o średnicy 500 mm, pod wpust żeliwny kl. D-400 </w:t>
      </w:r>
      <w:bookmarkStart w:id="24" w:name="_Hlk36567232"/>
      <w:proofErr w:type="spellStart"/>
      <w:r>
        <w:t>bezzawiasowy</w:t>
      </w:r>
      <w:proofErr w:type="spellEnd"/>
      <w:r>
        <w:t>, nieryglowany, o ciężarze własny 100 kg z osadzeniem rusztu na podparciu ciągłym</w:t>
      </w:r>
      <w:bookmarkEnd w:id="24"/>
      <w:r>
        <w:t>.</w:t>
      </w:r>
    </w:p>
    <w:p w14:paraId="18A427DD" w14:textId="77777777" w:rsidR="00B7791A" w:rsidRDefault="00B7791A" w:rsidP="00B7791A">
      <w:pPr>
        <w:pStyle w:val="Tekstpodstawowy"/>
        <w:tabs>
          <w:tab w:val="left" w:pos="567"/>
          <w:tab w:val="left" w:pos="3600"/>
        </w:tabs>
        <w:ind w:firstLine="567"/>
      </w:pPr>
      <w:r>
        <w:t>Zaprojektowano odprowadzenie wód opadowych i roztopowych do zbiorników skrzynkowych retencyjno-rozsączających zlokalizowanych w ul. Nowodworskiej w Ogrodniczkach oraz do projektowanego wylotu kanalizacji deszczowej zlokalizowanego na skrzyżowaniu ulicy Nowodworskiej z drogą wojewódzką 676.</w:t>
      </w:r>
    </w:p>
    <w:p w14:paraId="6C9A0527" w14:textId="77777777" w:rsidR="00B7791A" w:rsidRDefault="00B7791A" w:rsidP="00B7791A">
      <w:pPr>
        <w:pStyle w:val="Tekstpodstawowy"/>
        <w:tabs>
          <w:tab w:val="left" w:pos="567"/>
          <w:tab w:val="left" w:pos="3600"/>
        </w:tabs>
        <w:ind w:firstLine="567"/>
      </w:pPr>
      <w:r>
        <w:lastRenderedPageBreak/>
        <w:t>Należy zastosować skrzynki rozsączające z polipropylenu o wymiarach (dł. x szer. x wys.) 1200 x 600 x 300 mm (Zb1, Zb2, Zb3). Pojemność wodna netto jednej skrzynki wynosi 206 dm</w:t>
      </w:r>
      <w:r>
        <w:rPr>
          <w:vertAlign w:val="superscript"/>
        </w:rPr>
        <w:t>3</w:t>
      </w:r>
      <w:r>
        <w:t>, zaś pojemność brutto wynosi 216 dm</w:t>
      </w:r>
      <w:r>
        <w:rPr>
          <w:vertAlign w:val="superscript"/>
        </w:rPr>
        <w:t>3</w:t>
      </w:r>
      <w:r>
        <w:t>. Skrzynki powinny zapewniać możliwość montażu naprzemiennego, z przesunięciem o połowę długości lub po obróceniu o kąt 90°. Skrzynki łączy się systemowo, przy czym dna stosuje się tylko w spodniej warstwie. Stosuje się dennice skrzynek o wymiarze 1200 x 600 x 20 mm. W ścianach bocznych znajduje się 6 szt. punktów przyłączeniowych do średnicy DN200. Bezwzględnie niedopuszczalne jest, usuwanie elementów konstrukcyjnych ścianek i obniżanie wytrzymałości oraz stosowanie łączników redukcyjnych po za obrysem konstrukcyjnym skrzynek. Rury o 315 mm mogą być podłączane wyłącznie za pomocą zintegrowanych z zbiornikiem studzienek PE o wymiarach 600x600x600 mm wbudowanych w obrys geometryczny zbiornika.</w:t>
      </w:r>
    </w:p>
    <w:p w14:paraId="6DA34CE2" w14:textId="70817116" w:rsidR="00B7791A" w:rsidRDefault="00B7791A" w:rsidP="00B7791A">
      <w:pPr>
        <w:pStyle w:val="Tekstpodstawowy"/>
        <w:tabs>
          <w:tab w:val="left" w:pos="567"/>
          <w:tab w:val="left" w:pos="3600"/>
        </w:tabs>
        <w:ind w:firstLine="567"/>
      </w:pPr>
      <w:r>
        <w:t xml:space="preserve">Zbiorniki skrzynkowe przeznaczone do rozsączania należy owinąć geowłókniną polipropylenową o wytrzymałości na przebicie statyczne CBR 2,5 </w:t>
      </w:r>
      <w:proofErr w:type="spellStart"/>
      <w:r>
        <w:t>kN</w:t>
      </w:r>
      <w:proofErr w:type="spellEnd"/>
      <w:r>
        <w:t xml:space="preserve"> wg EN ISO 12236 oraz na rozciąganie min. 12,5 </w:t>
      </w:r>
      <w:proofErr w:type="spellStart"/>
      <w:r>
        <w:t>kN</w:t>
      </w:r>
      <w:proofErr w:type="spellEnd"/>
      <w:r>
        <w:t>/m wg EN ISO 10319.</w:t>
      </w:r>
      <w:r w:rsidR="009E2B2B">
        <w:t xml:space="preserve"> </w:t>
      </w:r>
      <w:r>
        <w:t xml:space="preserve">Skrzynki retencyjno-rozsączające powinny posiadać wytrzymałość na ściskanie w kierunku pionowym ≥ 600 </w:t>
      </w:r>
      <w:proofErr w:type="spellStart"/>
      <w:r>
        <w:t>kN</w:t>
      </w:r>
      <w:proofErr w:type="spellEnd"/>
      <w:r>
        <w:t>/m</w:t>
      </w:r>
      <w:r>
        <w:rPr>
          <w:vertAlign w:val="superscript"/>
        </w:rPr>
        <w:t>2</w:t>
      </w:r>
      <w:r>
        <w:t xml:space="preserve"> (obciążenie krótkotrwałe) ≥ 115 </w:t>
      </w:r>
      <w:proofErr w:type="spellStart"/>
      <w:r>
        <w:t>kN</w:t>
      </w:r>
      <w:proofErr w:type="spellEnd"/>
      <w:r>
        <w:t>/m</w:t>
      </w:r>
      <w:r>
        <w:rPr>
          <w:vertAlign w:val="superscript"/>
        </w:rPr>
        <w:t>2</w:t>
      </w:r>
      <w:r>
        <w:t xml:space="preserve">. Maksymalne pionowe obciążenie skrzynek 800 </w:t>
      </w:r>
      <w:proofErr w:type="spellStart"/>
      <w:r>
        <w:t>kN</w:t>
      </w:r>
      <w:proofErr w:type="spellEnd"/>
      <w:r>
        <w:t>/m</w:t>
      </w:r>
      <w:r>
        <w:rPr>
          <w:vertAlign w:val="superscript"/>
        </w:rPr>
        <w:t>2</w:t>
      </w:r>
      <w:r>
        <w:t>.</w:t>
      </w:r>
    </w:p>
    <w:p w14:paraId="2CC959F0" w14:textId="77777777" w:rsidR="00B7791A" w:rsidRDefault="00B7791A" w:rsidP="00B7791A">
      <w:pPr>
        <w:pStyle w:val="Tekstpodstawowy"/>
        <w:tabs>
          <w:tab w:val="left" w:pos="567"/>
          <w:tab w:val="left" w:pos="3600"/>
        </w:tabs>
        <w:ind w:firstLine="567"/>
      </w:pPr>
      <w:r>
        <w:t xml:space="preserve">Skrzynka musi posiadać wewnętrzne kanały w poziomie i pionie do wykonania inspekcji za pomocą kamery CCTV oraz wprowadzenia sprzętu czyszczącego do tego celu wykorzystuje się studzienki kontrolne PE o wymiarach 600x600x600 mm i rury trzonowe z polipropylenu PP-B o średnicy 400 mm i sztywności obwodowej SN 8 </w:t>
      </w:r>
      <w:proofErr w:type="spellStart"/>
      <w:r>
        <w:t>kN</w:t>
      </w:r>
      <w:proofErr w:type="spellEnd"/>
      <w:r>
        <w:t>/m2. Nie dopuszcza się zastosowania skrzynek nieinspekcyjnych bez wewnętrznego kanału w poziomie i pionie.</w:t>
      </w:r>
    </w:p>
    <w:p w14:paraId="438C0BF4" w14:textId="77777777" w:rsidR="00B7791A" w:rsidRDefault="00B7791A" w:rsidP="00B7791A">
      <w:pPr>
        <w:pStyle w:val="Tekstpodstawowy"/>
        <w:tabs>
          <w:tab w:val="left" w:pos="567"/>
          <w:tab w:val="left" w:pos="3600"/>
        </w:tabs>
        <w:ind w:firstLine="567"/>
      </w:pPr>
      <w:r>
        <w:t>Skrzynki muszą posiadać dopuszczenie do zastosowania w inżynierii komunikacyjnej w zakresie dróg publicznych bez ograniczeń, dróg wewnętrznych, zgodnie z aprobatą Instytutu Badawczego Dróg i Mostów (</w:t>
      </w:r>
      <w:proofErr w:type="spellStart"/>
      <w:r>
        <w:t>IBDiM</w:t>
      </w:r>
      <w:proofErr w:type="spellEnd"/>
      <w:r>
        <w:t>) oraz w budownictwie zgodnie z aprobatą Instytutu Techniki Budowlanej (ITB).</w:t>
      </w:r>
    </w:p>
    <w:p w14:paraId="7172A16B" w14:textId="36306FC8" w:rsidR="00B7791A" w:rsidRDefault="00B7791A" w:rsidP="00B7791A">
      <w:pPr>
        <w:pStyle w:val="Tekstpodstawowy"/>
        <w:tabs>
          <w:tab w:val="left" w:pos="567"/>
          <w:tab w:val="left" w:pos="3600"/>
        </w:tabs>
        <w:ind w:firstLine="567"/>
      </w:pPr>
      <w:r>
        <w:t>Zbiorniki retencyjno-rozsączający (Zb1, Zb2, Zb3) składają się z 100 skrzynek i ma całkowite rozmiary (dł. x szer. x wys.) 12,0 x 6,0 x 0,3 m.</w:t>
      </w:r>
      <w:r w:rsidR="009E2B2B">
        <w:t xml:space="preserve"> </w:t>
      </w:r>
      <w:r>
        <w:t xml:space="preserve">Skrzynki wyposażone w odpowietrzenie za pomocą rury wywiewnej Ø110 mm wyprowadzonej ponad poziom terenu na wysokość 0,5 m. Zbiornik posadowiony powyżej zwierciadła wody gruntowej owinięty 1 warstwą geowłókniny PP, w </w:t>
      </w:r>
      <w:proofErr w:type="spellStart"/>
      <w:r>
        <w:t>obsypce</w:t>
      </w:r>
      <w:proofErr w:type="spellEnd"/>
      <w:r>
        <w:t xml:space="preserve"> żwirowej o miąższości 0,3 m i granulacji 2-8 mm.</w:t>
      </w:r>
    </w:p>
    <w:p w14:paraId="7510A3CD" w14:textId="35573589" w:rsidR="00B7791A" w:rsidRDefault="00B7791A" w:rsidP="009E2B2B">
      <w:pPr>
        <w:ind w:firstLine="567"/>
      </w:pPr>
      <w:r w:rsidRPr="00056106">
        <w:rPr>
          <w:szCs w:val="20"/>
        </w:rPr>
        <w:t>Wylot W – wylot wód opadowych i roztopowych zostanie wykonane w całości w zakładzie produkcyjnym jako nowe betonowe, monolityczne urządzenie wykonane wg KPED 02.16 (Katalog Powtarzalnych Elementów Drogowych) dedykowane do rur o średnicy DN400 mm z zamontowaną kratą zabezpieczającą.</w:t>
      </w:r>
      <w:r w:rsidR="009E2B2B">
        <w:rPr>
          <w:szCs w:val="20"/>
        </w:rPr>
        <w:t xml:space="preserve"> </w:t>
      </w:r>
      <w:r w:rsidRPr="00056106">
        <w:rPr>
          <w:color w:val="000000"/>
          <w:szCs w:val="20"/>
        </w:rPr>
        <w:t>Wylot kanalizacji deszczowej W zlokalizowan</w:t>
      </w:r>
      <w:r w:rsidR="009E2B2B">
        <w:rPr>
          <w:color w:val="000000"/>
          <w:szCs w:val="20"/>
        </w:rPr>
        <w:t>y</w:t>
      </w:r>
      <w:r w:rsidRPr="00056106">
        <w:rPr>
          <w:color w:val="000000"/>
          <w:szCs w:val="20"/>
        </w:rPr>
        <w:t xml:space="preserve"> </w:t>
      </w:r>
      <w:r w:rsidR="009E2B2B">
        <w:rPr>
          <w:color w:val="000000"/>
          <w:szCs w:val="20"/>
        </w:rPr>
        <w:t>jest</w:t>
      </w:r>
      <w:r w:rsidRPr="00056106">
        <w:rPr>
          <w:color w:val="000000"/>
          <w:szCs w:val="20"/>
        </w:rPr>
        <w:t xml:space="preserve">  zgodnie z projektem zagospodarowania terenu (rys. 1)</w:t>
      </w:r>
      <w:r w:rsidR="009E2B2B">
        <w:rPr>
          <w:color w:val="000000"/>
          <w:szCs w:val="20"/>
        </w:rPr>
        <w:t xml:space="preserve">. </w:t>
      </w:r>
      <w:r w:rsidRPr="00056106">
        <w:t>Wody opadowe z projektowanego wylotu W odprowadzane będą do przebudowanego rowu.</w:t>
      </w:r>
    </w:p>
    <w:p w14:paraId="65CAED54" w14:textId="70596BBA" w:rsidR="00F3773E" w:rsidRPr="009E2B2B" w:rsidRDefault="00F3773E" w:rsidP="00B7791A">
      <w:pPr>
        <w:ind w:left="357" w:firstLine="210"/>
        <w:rPr>
          <w:u w:val="single"/>
        </w:rPr>
      </w:pPr>
      <w:r w:rsidRPr="009E2B2B">
        <w:rPr>
          <w:highlight w:val="green"/>
          <w:u w:val="single"/>
        </w:rPr>
        <w:t xml:space="preserve">Na przedmiotowe urządzenia wodne uzyskano pozwolenie wodnoprawne decyzja nr </w:t>
      </w:r>
      <w:r w:rsidR="009E2B2B" w:rsidRPr="009E2B2B">
        <w:rPr>
          <w:highlight w:val="green"/>
          <w:u w:val="single"/>
        </w:rPr>
        <w:t>BI.ZUZ.4210.398.2024.AT z dnia 03.03.2025r</w:t>
      </w:r>
      <w:r w:rsidR="009E2B2B" w:rsidRPr="009E2B2B">
        <w:rPr>
          <w:highlight w:val="green"/>
          <w:u w:val="single"/>
        </w:rPr>
        <w:t>.</w:t>
      </w:r>
    </w:p>
    <w:p w14:paraId="1A68F346" w14:textId="36F2AEF9" w:rsidR="00B7791A" w:rsidRPr="00F92EE5" w:rsidRDefault="00892001" w:rsidP="00B7791A">
      <w:pPr>
        <w:ind w:left="357" w:firstLine="210"/>
      </w:pPr>
      <w:r w:rsidRPr="00056106">
        <w:rPr>
          <w:b/>
          <w:bCs/>
          <w:szCs w:val="20"/>
          <w:u w:val="single"/>
        </w:rPr>
        <w:t>prze</w:t>
      </w:r>
      <w:r w:rsidR="00B7791A" w:rsidRPr="00056106">
        <w:rPr>
          <w:b/>
          <w:bCs/>
          <w:szCs w:val="20"/>
          <w:u w:val="single"/>
        </w:rPr>
        <w:t>budowa sieci wodociągowej</w:t>
      </w:r>
      <w:r w:rsidR="00B7791A" w:rsidRPr="00F92EE5">
        <w:rPr>
          <w:b/>
          <w:bCs/>
          <w:szCs w:val="20"/>
          <w:u w:val="single"/>
        </w:rPr>
        <w:t xml:space="preserve"> </w:t>
      </w:r>
    </w:p>
    <w:p w14:paraId="47498B63" w14:textId="77777777" w:rsidR="00B7791A" w:rsidRDefault="00B7791A" w:rsidP="00B7791A">
      <w:pPr>
        <w:pStyle w:val="tekstzwyky"/>
        <w:spacing w:before="120" w:line="360" w:lineRule="auto"/>
        <w:ind w:firstLine="567"/>
        <w:rPr>
          <w:rFonts w:ascii="Arial" w:hAnsi="Arial" w:cs="Arial"/>
          <w:color w:val="000000"/>
        </w:rPr>
      </w:pPr>
      <w:r w:rsidRPr="00F92EE5">
        <w:rPr>
          <w:rFonts w:ascii="Arial" w:hAnsi="Arial" w:cs="Arial"/>
          <w:color w:val="000000"/>
        </w:rPr>
        <w:t>W związku projektowanym układem drogowym w miejscowości Ogrodniczki zaprojektowano przebudowę</w:t>
      </w:r>
      <w:r>
        <w:rPr>
          <w:rFonts w:ascii="Arial" w:hAnsi="Arial" w:cs="Arial"/>
          <w:color w:val="000000"/>
        </w:rPr>
        <w:t xml:space="preserve"> sieci wodociągowej z rur PE o średnicy Ø160 mm na odcinku W5-W6, Ø110 mm na odcinkach W9-K2, W7-K1 oraz budowę </w:t>
      </w:r>
      <w:proofErr w:type="spellStart"/>
      <w:r>
        <w:rPr>
          <w:rFonts w:ascii="Arial" w:hAnsi="Arial" w:cs="Arial"/>
          <w:color w:val="000000"/>
        </w:rPr>
        <w:t>odgałęzień</w:t>
      </w:r>
      <w:proofErr w:type="spellEnd"/>
      <w:r>
        <w:rPr>
          <w:rFonts w:ascii="Arial" w:hAnsi="Arial" w:cs="Arial"/>
          <w:color w:val="000000"/>
        </w:rPr>
        <w:t xml:space="preserve"> hydrantowych na odcinkach W1-Hp1, W2-Hp2, W3-Hp3, W4-Hp4 oraz przebudowę przyłącza wodociągowego na odcinku W8- Pw1</w:t>
      </w:r>
    </w:p>
    <w:p w14:paraId="6B752F53" w14:textId="77777777" w:rsidR="00B7791A" w:rsidRDefault="00B7791A" w:rsidP="00B7791A">
      <w:pPr>
        <w:ind w:firstLine="567"/>
      </w:pPr>
      <w:r>
        <w:rPr>
          <w:color w:val="000000"/>
          <w:szCs w:val="20"/>
        </w:rPr>
        <w:lastRenderedPageBreak/>
        <w:t xml:space="preserve">Sieć wodociągową </w:t>
      </w:r>
      <w:r>
        <w:rPr>
          <w:rFonts w:eastAsia="Arial Unicode MS"/>
          <w:szCs w:val="20"/>
        </w:rPr>
        <w:t xml:space="preserve">należy wykonać z rur ciśnieniowych PE100 RC na ciśnienie robocze 1,0 </w:t>
      </w:r>
      <w:proofErr w:type="spellStart"/>
      <w:r>
        <w:rPr>
          <w:rFonts w:eastAsia="Arial Unicode MS"/>
          <w:szCs w:val="20"/>
        </w:rPr>
        <w:t>MPa</w:t>
      </w:r>
      <w:proofErr w:type="spellEnd"/>
      <w:r>
        <w:rPr>
          <w:rFonts w:eastAsia="Arial Unicode MS"/>
          <w:szCs w:val="20"/>
        </w:rPr>
        <w:t>, łączonych przez zgrzewanie doczołowo lub elektrooporowo. Średnica projektowanych przewodów sieci wodociągowej wynosi dn160x9,5mm, dn110x6,6 mm.</w:t>
      </w:r>
    </w:p>
    <w:p w14:paraId="09A5859B" w14:textId="77777777" w:rsidR="00B7791A" w:rsidRDefault="00B7791A" w:rsidP="00B7791A">
      <w:pPr>
        <w:ind w:firstLine="567"/>
      </w:pPr>
      <w:r>
        <w:rPr>
          <w:rFonts w:eastAsia="Arial Unicode MS"/>
          <w:szCs w:val="20"/>
        </w:rPr>
        <w:t xml:space="preserve">Odgałęzienia hydrantowe do projektowanych hydrantów wykonać za pomocą </w:t>
      </w:r>
      <w:r>
        <w:rPr>
          <w:szCs w:val="20"/>
        </w:rPr>
        <w:t>króćców dwukołnierzowych o średnicy DN80 mm z żeliwa sferoidalnego. Długość króćca 2-kołnierzowego przy węzłach hydrantowych dostosować na etapie budowy</w:t>
      </w:r>
      <w:r>
        <w:rPr>
          <w:rFonts w:eastAsia="Arial Unicode MS"/>
          <w:szCs w:val="20"/>
        </w:rPr>
        <w:t>.</w:t>
      </w:r>
    </w:p>
    <w:p w14:paraId="2E0347ED" w14:textId="77777777" w:rsidR="00B7791A" w:rsidRDefault="00B7791A" w:rsidP="00B7791A">
      <w:pPr>
        <w:ind w:firstLine="567"/>
      </w:pPr>
      <w:r>
        <w:rPr>
          <w:color w:val="000000"/>
          <w:szCs w:val="20"/>
        </w:rPr>
        <w:t xml:space="preserve">Natomiast przyłącze wodociągowe powinna </w:t>
      </w:r>
      <w:r>
        <w:rPr>
          <w:szCs w:val="20"/>
        </w:rPr>
        <w:t xml:space="preserve">być wykonane z rury ciśnieniowej PEHD z materiału klasy PE100. Średnica projektowanego przewodu wodociągowego  wynosi </w:t>
      </w:r>
      <w:proofErr w:type="spellStart"/>
      <w:r>
        <w:rPr>
          <w:szCs w:val="20"/>
        </w:rPr>
        <w:t>Dz</w:t>
      </w:r>
      <w:proofErr w:type="spellEnd"/>
      <w:r>
        <w:rPr>
          <w:szCs w:val="20"/>
        </w:rPr>
        <w:t xml:space="preserve"> 32x2,0 mm PEHD SDR17 </w:t>
      </w:r>
      <w:r>
        <w:rPr>
          <w:bCs/>
          <w:szCs w:val="20"/>
        </w:rPr>
        <w:t>o połączeniach zgrzewanych elektrooporowo.</w:t>
      </w:r>
      <w:r>
        <w:rPr>
          <w:szCs w:val="20"/>
        </w:rPr>
        <w:t xml:space="preserve"> </w:t>
      </w:r>
    </w:p>
    <w:p w14:paraId="4EEB26EA" w14:textId="77777777" w:rsidR="00B7791A" w:rsidRDefault="00B7791A" w:rsidP="00B7791A">
      <w:pPr>
        <w:ind w:firstLine="567"/>
      </w:pPr>
      <w:r>
        <w:rPr>
          <w:bCs/>
          <w:szCs w:val="20"/>
        </w:rPr>
        <w:t xml:space="preserve">Zaprojektowano hydranty nadziemne DN80 mm </w:t>
      </w:r>
      <w:r>
        <w:rPr>
          <w:szCs w:val="20"/>
        </w:rPr>
        <w:t>z włączeniem poprzez trójnik żeliwny kołnierzowy:</w:t>
      </w:r>
    </w:p>
    <w:p w14:paraId="2E40B45A" w14:textId="77777777" w:rsidR="00B7791A" w:rsidRDefault="00B7791A" w:rsidP="00B7791A">
      <w:pPr>
        <w:numPr>
          <w:ilvl w:val="0"/>
          <w:numId w:val="32"/>
        </w:numPr>
        <w:suppressAutoHyphens/>
        <w:autoSpaceDN w:val="0"/>
        <w:rPr>
          <w:szCs w:val="20"/>
        </w:rPr>
      </w:pPr>
      <w:r>
        <w:rPr>
          <w:szCs w:val="20"/>
        </w:rPr>
        <w:t>hydrant powinien spełniać wymogi normy PN-B-02863 przepisów przeciwpożarowych i ochrony budynków pod względem wydajności i jakości materiałów z jakich zostały wykonane jak i lokalizacji w terenie,</w:t>
      </w:r>
    </w:p>
    <w:p w14:paraId="0353B644" w14:textId="77777777" w:rsidR="00B7791A" w:rsidRDefault="00B7791A" w:rsidP="00B7791A">
      <w:pPr>
        <w:numPr>
          <w:ilvl w:val="0"/>
          <w:numId w:val="32"/>
        </w:numPr>
        <w:suppressAutoHyphens/>
        <w:autoSpaceDN w:val="0"/>
        <w:rPr>
          <w:szCs w:val="20"/>
        </w:rPr>
      </w:pPr>
      <w:r>
        <w:rPr>
          <w:szCs w:val="20"/>
        </w:rPr>
        <w:t>kolumna stalowa ze wszystkich stron ocynkowana ogniowo z dodatkową powłoką poliuretanową lub powłoką na bazie żywicy epoksydowej odpornej na UV, minimum 250 mikronów,</w:t>
      </w:r>
    </w:p>
    <w:p w14:paraId="3D8412D0" w14:textId="77777777" w:rsidR="00B7791A" w:rsidRDefault="00B7791A" w:rsidP="00B7791A">
      <w:pPr>
        <w:numPr>
          <w:ilvl w:val="0"/>
          <w:numId w:val="32"/>
        </w:numPr>
        <w:suppressAutoHyphens/>
        <w:autoSpaceDN w:val="0"/>
        <w:rPr>
          <w:szCs w:val="20"/>
        </w:rPr>
      </w:pPr>
      <w:r>
        <w:rPr>
          <w:szCs w:val="20"/>
        </w:rPr>
        <w:t xml:space="preserve">głowica z żeliwa sferoidalnego, ze wszystkich stron pokryta żywicą epoksydową o nominalnej grubości 250 mikronów, </w:t>
      </w:r>
    </w:p>
    <w:p w14:paraId="0ED293AE" w14:textId="77777777" w:rsidR="00B7791A" w:rsidRDefault="00B7791A" w:rsidP="00B7791A">
      <w:pPr>
        <w:numPr>
          <w:ilvl w:val="0"/>
          <w:numId w:val="32"/>
        </w:numPr>
        <w:suppressAutoHyphens/>
        <w:autoSpaceDN w:val="0"/>
        <w:rPr>
          <w:szCs w:val="20"/>
        </w:rPr>
      </w:pPr>
      <w:r>
        <w:rPr>
          <w:szCs w:val="20"/>
        </w:rPr>
        <w:t xml:space="preserve">wrzeciono i trzpień uruchamiający wykonany ze stali nierdzewnej, </w:t>
      </w:r>
    </w:p>
    <w:p w14:paraId="3F7823B9" w14:textId="77777777" w:rsidR="00B7791A" w:rsidRDefault="00B7791A" w:rsidP="00B7791A">
      <w:pPr>
        <w:numPr>
          <w:ilvl w:val="0"/>
          <w:numId w:val="32"/>
        </w:numPr>
        <w:suppressAutoHyphens/>
        <w:autoSpaceDN w:val="0"/>
        <w:rPr>
          <w:szCs w:val="20"/>
        </w:rPr>
      </w:pPr>
      <w:r>
        <w:rPr>
          <w:szCs w:val="20"/>
        </w:rPr>
        <w:t>uszczelnienie wrzeciona co najmniej podwójnie o-ringowe wykonane z NBR lub EPDM,</w:t>
      </w:r>
    </w:p>
    <w:p w14:paraId="7EFF3BCE" w14:textId="77777777" w:rsidR="00B7791A" w:rsidRDefault="00B7791A" w:rsidP="00B7791A">
      <w:pPr>
        <w:numPr>
          <w:ilvl w:val="0"/>
          <w:numId w:val="32"/>
        </w:numPr>
        <w:suppressAutoHyphens/>
        <w:autoSpaceDN w:val="0"/>
        <w:rPr>
          <w:szCs w:val="20"/>
        </w:rPr>
      </w:pPr>
      <w:r>
        <w:rPr>
          <w:szCs w:val="20"/>
        </w:rPr>
        <w:t xml:space="preserve">odwodnienie powinno działać tylko przy pełnym zamknięciu hydrantu, w położeniach pośrednich i przy otwarciu odwodnienie powinno być szczelne. </w:t>
      </w:r>
    </w:p>
    <w:p w14:paraId="20A6589B" w14:textId="77777777" w:rsidR="00B7791A" w:rsidRDefault="00B7791A" w:rsidP="00B7791A">
      <w:pPr>
        <w:ind w:firstLine="567"/>
      </w:pPr>
      <w:r>
        <w:rPr>
          <w:szCs w:val="20"/>
        </w:rPr>
        <w:t xml:space="preserve">Wysokość części nadziemnej hydrantów winna być zgodna z ich kartami katalogowymi, co zapewni ich prawidłową eksploatację. W strefie podziemnej hydrantu stosować </w:t>
      </w:r>
      <w:proofErr w:type="spellStart"/>
      <w:r>
        <w:rPr>
          <w:szCs w:val="20"/>
        </w:rPr>
        <w:t>obsypkę</w:t>
      </w:r>
      <w:proofErr w:type="spellEnd"/>
      <w:r>
        <w:rPr>
          <w:szCs w:val="20"/>
        </w:rPr>
        <w:t xml:space="preserve"> z gruntów piaszczystych oraz stosować otulinę do podziemnej części hydrantu.</w:t>
      </w:r>
    </w:p>
    <w:p w14:paraId="28A1F512" w14:textId="77777777" w:rsidR="00B7791A" w:rsidRDefault="00B7791A" w:rsidP="00B7791A">
      <w:pPr>
        <w:ind w:firstLine="567"/>
      </w:pPr>
      <w:r>
        <w:rPr>
          <w:color w:val="000000"/>
        </w:rPr>
        <w:t>Szczegółową lokalizację wodociągu pokazano w części graficznej opracowania na PZT w skali 1:500 (rys. nr 1).</w:t>
      </w:r>
    </w:p>
    <w:p w14:paraId="6843874F" w14:textId="77777777" w:rsidR="00B7791A" w:rsidRDefault="00B7791A" w:rsidP="00B7791A">
      <w:pPr>
        <w:ind w:firstLine="567"/>
        <w:rPr>
          <w:color w:val="000000"/>
          <w:szCs w:val="20"/>
        </w:rPr>
      </w:pPr>
      <w:r>
        <w:rPr>
          <w:color w:val="000000"/>
          <w:szCs w:val="20"/>
        </w:rPr>
        <w:t>Materiały użyte do budowy powinny posiadać wszelkie dokumenty dopuszczające produkt do obrotu.</w:t>
      </w:r>
    </w:p>
    <w:p w14:paraId="01AABE64" w14:textId="77777777" w:rsidR="00B7791A" w:rsidRDefault="00B7791A" w:rsidP="00B7791A">
      <w:pPr>
        <w:ind w:firstLine="567"/>
      </w:pPr>
      <w:r>
        <w:rPr>
          <w:color w:val="000000"/>
        </w:rPr>
        <w:t xml:space="preserve">Należy zachować zagłębienie ułożenia przewodów min. 1,80 m od poziomu terenu projektowanego ponad wierzch rury. </w:t>
      </w:r>
    </w:p>
    <w:p w14:paraId="0E56A9E5" w14:textId="77777777" w:rsidR="00B7791A" w:rsidRDefault="00B7791A" w:rsidP="00B7791A">
      <w:pPr>
        <w:ind w:firstLine="567"/>
        <w:rPr>
          <w:color w:val="000000"/>
          <w:szCs w:val="20"/>
        </w:rPr>
      </w:pPr>
      <w:r>
        <w:rPr>
          <w:color w:val="000000"/>
          <w:szCs w:val="20"/>
        </w:rPr>
        <w:t>Sieć wodociągową w ziemi oznaczyć, układając na warstwie ochronnej z piasku w odległości 0,3 m nad rurociągiem taśmę lokalizacyjno-ostrzegawczą z wtopionym przewodem metalowym. Taśmę ułożyć w sposób umożliwiający podłączenie urządzeń do trasowania sieci (zakończyć w skrzynkach ulicznych zasuw oraz połączyć z istniejącą taśmą).</w:t>
      </w:r>
    </w:p>
    <w:p w14:paraId="2DC06613" w14:textId="77777777" w:rsidR="00B7791A" w:rsidRDefault="00B7791A" w:rsidP="00B7791A">
      <w:pPr>
        <w:ind w:firstLine="567"/>
        <w:rPr>
          <w:szCs w:val="20"/>
        </w:rPr>
      </w:pPr>
      <w:r>
        <w:rPr>
          <w:szCs w:val="20"/>
        </w:rPr>
        <w:t>Zasuwy wodociągowe posadowić na betonowych blokach prefabrykowanych lub wykonywanych na budowie – kl. bet. min C12/15.</w:t>
      </w:r>
    </w:p>
    <w:p w14:paraId="4918B401" w14:textId="77777777" w:rsidR="00B7791A" w:rsidRDefault="00B7791A" w:rsidP="00B7791A">
      <w:pPr>
        <w:ind w:firstLine="567"/>
        <w:rPr>
          <w:szCs w:val="20"/>
        </w:rPr>
      </w:pPr>
      <w:r>
        <w:rPr>
          <w:szCs w:val="20"/>
        </w:rPr>
        <w:t>Armaturę wodociągową uzbroić w skrzynki uliczne o wysokości minimalnej korpusu 270 mm, średnicy podstawy korpusu min. 270mm oraz średnicy pierścienia korpusu mocowania pokrywy min. 190 mm z pokrywą z żeliwa szarego z oznaczeniem „W” koloru czarnego z pokrywą GG. Dopuszczalne jest stosowanie skrzynek wodociągowych o korpusach z tworzywa sztucznego.</w:t>
      </w:r>
    </w:p>
    <w:p w14:paraId="53BE60AE" w14:textId="77777777" w:rsidR="00B7791A" w:rsidRDefault="00B7791A" w:rsidP="00B7791A">
      <w:pPr>
        <w:ind w:firstLine="708"/>
        <w:rPr>
          <w:szCs w:val="20"/>
        </w:rPr>
      </w:pPr>
      <w:r>
        <w:rPr>
          <w:szCs w:val="20"/>
        </w:rPr>
        <w:t xml:space="preserve">Skrzynki żeliwne armatury zabezpieczyć pierścieniem prefabrykowanym betonowym dwudzielnym w terenach nieutwardzonych, w terenach utwardzonych </w:t>
      </w:r>
      <w:proofErr w:type="spellStart"/>
      <w:r>
        <w:rPr>
          <w:szCs w:val="20"/>
        </w:rPr>
        <w:t>zlicować</w:t>
      </w:r>
      <w:proofErr w:type="spellEnd"/>
      <w:r>
        <w:rPr>
          <w:szCs w:val="20"/>
        </w:rPr>
        <w:t xml:space="preserve"> z nawierzchnią niwelety. Do </w:t>
      </w:r>
      <w:r>
        <w:rPr>
          <w:szCs w:val="20"/>
        </w:rPr>
        <w:lastRenderedPageBreak/>
        <w:t>posadowienia skrzynek zastosować płyty z tworzyw sztucznych np. AVK typ 80/46 lub podkładowe betonowe z klasy betonu minimum C12/15.</w:t>
      </w:r>
    </w:p>
    <w:p w14:paraId="498FD6A4" w14:textId="32F3FB12" w:rsidR="00B7791A" w:rsidRDefault="00B7791A" w:rsidP="00B7791A">
      <w:pPr>
        <w:ind w:firstLine="709"/>
        <w:rPr>
          <w:bCs/>
          <w:szCs w:val="20"/>
        </w:rPr>
      </w:pPr>
      <w:r>
        <w:rPr>
          <w:bCs/>
          <w:szCs w:val="20"/>
        </w:rPr>
        <w:t>Po zakończeniu montażu, przed oddaniem do eksploatacji sieć należy poddać próbie ciśnieniowej na 1.0MPa przy temperaturze dodatniej, dokładnemu płukaniu używając do tego celu czystej wody, a po przepłukaniu poddać dezynfekcji używając roztworu wapna chlorowanego (lub roztworu podchlorynu sodu) w czasie 24 godzin. Po zakończeniu dezynfekcji i spuszczeniu wody z przewodu, sieć należy dokładnie przepłukać i wykonać badania bakteriologiczne wody.</w:t>
      </w:r>
    </w:p>
    <w:p w14:paraId="5769007A" w14:textId="002B061C" w:rsidR="00986F4E" w:rsidRDefault="00986F4E" w:rsidP="00986F4E">
      <w:pPr>
        <w:pStyle w:val="Nagwek2"/>
      </w:pPr>
      <w:r w:rsidRPr="005E7E08">
        <w:t>4.3.</w:t>
      </w:r>
      <w:r>
        <w:t>2</w:t>
      </w:r>
      <w:r w:rsidRPr="005E7E08">
        <w:t xml:space="preserve">. </w:t>
      </w:r>
      <w:r>
        <w:t xml:space="preserve">Usytuowanie obiektów względem obcej infrastruktury </w:t>
      </w:r>
    </w:p>
    <w:p w14:paraId="0D96063D" w14:textId="79224F62" w:rsidR="00986F4E" w:rsidRPr="00F92EE5" w:rsidRDefault="00A966CA" w:rsidP="00986F4E">
      <w:pPr>
        <w:rPr>
          <w:b/>
          <w:u w:val="single"/>
          <w:lang w:eastAsia="x-none"/>
        </w:rPr>
      </w:pPr>
      <w:r w:rsidRPr="00A966CA">
        <w:rPr>
          <w:b/>
          <w:u w:val="single"/>
          <w:lang w:eastAsia="x-none"/>
        </w:rPr>
        <w:t xml:space="preserve">sieć </w:t>
      </w:r>
      <w:r w:rsidRPr="00F92EE5">
        <w:rPr>
          <w:b/>
          <w:u w:val="single"/>
          <w:lang w:eastAsia="x-none"/>
        </w:rPr>
        <w:t>telekomunikacyjna</w:t>
      </w:r>
      <w:r w:rsidR="00E5337B" w:rsidRPr="00F92EE5">
        <w:rPr>
          <w:b/>
          <w:u w:val="single"/>
          <w:lang w:eastAsia="x-none"/>
        </w:rPr>
        <w:t xml:space="preserve"> SSPW WP</w:t>
      </w:r>
    </w:p>
    <w:p w14:paraId="13FF43AE" w14:textId="172F5C1A" w:rsidR="00A966CA" w:rsidRPr="00F92EE5" w:rsidRDefault="00C7015A" w:rsidP="00892001">
      <w:pPr>
        <w:rPr>
          <w:strike/>
          <w:lang w:eastAsia="x-none"/>
        </w:rPr>
      </w:pPr>
      <w:r w:rsidRPr="00F92EE5">
        <w:rPr>
          <w:lang w:eastAsia="x-none"/>
        </w:rPr>
        <w:t>Infrastrukturę SSPW WP  (oznaczenie na mapach – „</w:t>
      </w:r>
      <w:proofErr w:type="spellStart"/>
      <w:r w:rsidRPr="00F92EE5">
        <w:rPr>
          <w:lang w:eastAsia="x-none"/>
        </w:rPr>
        <w:t>ts</w:t>
      </w:r>
      <w:proofErr w:type="spellEnd"/>
      <w:r w:rsidRPr="00F92EE5">
        <w:rPr>
          <w:lang w:eastAsia="x-none"/>
        </w:rPr>
        <w:t>”) stanowi rurociąg HDPE 4x40/3,7</w:t>
      </w:r>
      <w:r w:rsidR="004900F5" w:rsidRPr="00F92EE5">
        <w:rPr>
          <w:lang w:eastAsia="x-none"/>
        </w:rPr>
        <w:t xml:space="preserve">. </w:t>
      </w:r>
    </w:p>
    <w:p w14:paraId="0472A962" w14:textId="447CD2B2" w:rsidR="004900F5" w:rsidRPr="00F92EE5" w:rsidRDefault="004900F5" w:rsidP="002F1462">
      <w:pPr>
        <w:rPr>
          <w:lang w:eastAsia="x-none"/>
        </w:rPr>
      </w:pPr>
      <w:r w:rsidRPr="00F92EE5">
        <w:rPr>
          <w:lang w:eastAsia="x-none"/>
        </w:rPr>
        <w:t xml:space="preserve">Prace przy skrzyżowaniach przyłączy wodociągowych z istniejącą telekomunikacyjną linią światłowodową SSPW WP realizować ręcznie. Rurociąg 4xHDPE40 należy zabezpieczyć za pomocą rury osłonowej dwudzielnej Ø160. </w:t>
      </w:r>
    </w:p>
    <w:p w14:paraId="1C70A2A0" w14:textId="3A296001" w:rsidR="00751D9B" w:rsidRPr="00F92EE5" w:rsidRDefault="00751D9B" w:rsidP="002F1462">
      <w:pPr>
        <w:rPr>
          <w:lang w:eastAsia="x-none"/>
        </w:rPr>
      </w:pPr>
      <w:r w:rsidRPr="00F92EE5">
        <w:rPr>
          <w:lang w:eastAsia="x-none"/>
        </w:rPr>
        <w:t xml:space="preserve">Pozostałe warunki </w:t>
      </w:r>
      <w:r w:rsidR="00E5337B" w:rsidRPr="00F92EE5">
        <w:rPr>
          <w:lang w:eastAsia="x-none"/>
        </w:rPr>
        <w:t xml:space="preserve">zawarte są w </w:t>
      </w:r>
      <w:r w:rsidRPr="00F92EE5">
        <w:rPr>
          <w:lang w:eastAsia="x-none"/>
        </w:rPr>
        <w:t>uzgodnieni</w:t>
      </w:r>
      <w:r w:rsidR="00E5337B" w:rsidRPr="00F92EE5">
        <w:rPr>
          <w:lang w:eastAsia="x-none"/>
        </w:rPr>
        <w:t>u</w:t>
      </w:r>
      <w:r w:rsidRPr="00F92EE5">
        <w:rPr>
          <w:lang w:eastAsia="x-none"/>
        </w:rPr>
        <w:t xml:space="preserve"> </w:t>
      </w:r>
      <w:r w:rsidR="00E5337B" w:rsidRPr="00F92EE5">
        <w:rPr>
          <w:lang w:eastAsia="x-none"/>
        </w:rPr>
        <w:t xml:space="preserve">nr </w:t>
      </w:r>
      <w:r w:rsidRPr="00F92EE5">
        <w:rPr>
          <w:lang w:eastAsia="x-none"/>
        </w:rPr>
        <w:t>DC-VIII.2635.4.57.2024.RM</w:t>
      </w:r>
      <w:r w:rsidR="000E6F4C" w:rsidRPr="00F92EE5">
        <w:rPr>
          <w:lang w:eastAsia="x-none"/>
        </w:rPr>
        <w:t xml:space="preserve"> </w:t>
      </w:r>
      <w:r w:rsidR="00E5337B" w:rsidRPr="00F92EE5">
        <w:rPr>
          <w:lang w:eastAsia="x-none"/>
        </w:rPr>
        <w:t xml:space="preserve">z dn. </w:t>
      </w:r>
      <w:r w:rsidRPr="00F92EE5">
        <w:rPr>
          <w:lang w:eastAsia="x-none"/>
        </w:rPr>
        <w:t>12.12.2024r.</w:t>
      </w:r>
    </w:p>
    <w:p w14:paraId="12442718" w14:textId="4930AD0E" w:rsidR="007919F8" w:rsidRPr="00F92EE5" w:rsidRDefault="007919F8" w:rsidP="007919F8">
      <w:pPr>
        <w:rPr>
          <w:b/>
          <w:u w:val="single"/>
          <w:lang w:eastAsia="x-none"/>
        </w:rPr>
      </w:pPr>
      <w:r w:rsidRPr="00F92EE5">
        <w:rPr>
          <w:b/>
          <w:u w:val="single"/>
          <w:lang w:eastAsia="x-none"/>
        </w:rPr>
        <w:t>sieć telekomunikacyjna KOBA</w:t>
      </w:r>
    </w:p>
    <w:p w14:paraId="3CC9BABE" w14:textId="650950CC" w:rsidR="00751D9B" w:rsidRDefault="00751D9B" w:rsidP="002F1462">
      <w:pPr>
        <w:rPr>
          <w:lang w:eastAsia="x-none"/>
        </w:rPr>
      </w:pPr>
      <w:r w:rsidRPr="00F92EE5">
        <w:rPr>
          <w:lang w:eastAsia="x-none"/>
        </w:rPr>
        <w:t>Należy zachować normatywne</w:t>
      </w:r>
      <w:r>
        <w:rPr>
          <w:lang w:eastAsia="x-none"/>
        </w:rPr>
        <w:t xml:space="preserve"> odległości w przypadku zbliżeń i skrzyżowań projektowanej infrastruktury z siecią firmy Koba Sp</w:t>
      </w:r>
      <w:r w:rsidR="000E6F4C">
        <w:rPr>
          <w:lang w:eastAsia="x-none"/>
        </w:rPr>
        <w:t>.</w:t>
      </w:r>
      <w:r>
        <w:rPr>
          <w:lang w:eastAsia="x-none"/>
        </w:rPr>
        <w:t xml:space="preserve"> z</w:t>
      </w:r>
      <w:r w:rsidR="000E6F4C">
        <w:rPr>
          <w:lang w:eastAsia="x-none"/>
        </w:rPr>
        <w:t xml:space="preserve"> </w:t>
      </w:r>
      <w:r>
        <w:rPr>
          <w:lang w:eastAsia="x-none"/>
        </w:rPr>
        <w:t xml:space="preserve">o.o., stosując odpowiednie zabezpieczenia obiektowe przed jej uszkodzeniem. </w:t>
      </w:r>
    </w:p>
    <w:p w14:paraId="5249DC96" w14:textId="172254C4" w:rsidR="000E6F4C" w:rsidRDefault="00751D9B" w:rsidP="002F1462">
      <w:pPr>
        <w:rPr>
          <w:lang w:eastAsia="x-none"/>
        </w:rPr>
      </w:pPr>
      <w:r>
        <w:rPr>
          <w:lang w:eastAsia="x-none"/>
        </w:rPr>
        <w:t>Zachowa</w:t>
      </w:r>
      <w:r w:rsidR="007919F8">
        <w:rPr>
          <w:lang w:eastAsia="x-none"/>
        </w:rPr>
        <w:t>ć</w:t>
      </w:r>
      <w:r>
        <w:rPr>
          <w:lang w:eastAsia="x-none"/>
        </w:rPr>
        <w:t xml:space="preserve"> minimaln</w:t>
      </w:r>
      <w:r w:rsidR="007919F8">
        <w:rPr>
          <w:lang w:eastAsia="x-none"/>
        </w:rPr>
        <w:t>e</w:t>
      </w:r>
      <w:r>
        <w:rPr>
          <w:lang w:eastAsia="x-none"/>
        </w:rPr>
        <w:t xml:space="preserve"> odległości pionow</w:t>
      </w:r>
      <w:r w:rsidR="007919F8">
        <w:rPr>
          <w:lang w:eastAsia="x-none"/>
        </w:rPr>
        <w:t>e</w:t>
      </w:r>
      <w:r w:rsidR="00F22951">
        <w:rPr>
          <w:lang w:eastAsia="x-none"/>
        </w:rPr>
        <w:t xml:space="preserve"> i poziome</w:t>
      </w:r>
      <w:r>
        <w:rPr>
          <w:lang w:eastAsia="x-none"/>
        </w:rPr>
        <w:t xml:space="preserve"> od istniejącej i projektowanej infrastruktury telekomunikacyjnej – 0,5 m.</w:t>
      </w:r>
    </w:p>
    <w:p w14:paraId="4C2E7782" w14:textId="57CF810E" w:rsidR="000E6F4C" w:rsidRPr="00F92EE5" w:rsidRDefault="000E6F4C" w:rsidP="000E6F4C">
      <w:pPr>
        <w:rPr>
          <w:lang w:eastAsia="x-none"/>
        </w:rPr>
      </w:pPr>
      <w:r>
        <w:rPr>
          <w:lang w:eastAsia="x-none"/>
        </w:rPr>
        <w:t xml:space="preserve">W celu zabezpieczenia infrastruktury Koba Sp. z o.o. na skrzyżowaniach oraz w miejscach zbliżeń proj. infrastruktury wodociągowej oraz kanalizacji deszczowej do sieci tel. na odległość mniejszą niż na 0,5m należy zastosować grubościenne dwudzielne rury osłonowe HDPE o przekroju min. 110, o długości min. 1m. </w:t>
      </w:r>
      <w:r w:rsidRPr="00F92EE5">
        <w:rPr>
          <w:lang w:eastAsia="x-none"/>
        </w:rPr>
        <w:t xml:space="preserve">Zabezpieczenie infrastruktury telekomunikacyjnej podlega odbiorowi przez przedstawiciela Spółki Koba. </w:t>
      </w:r>
    </w:p>
    <w:p w14:paraId="0AFB2805" w14:textId="32A84AB0" w:rsidR="007919F8" w:rsidRPr="00F92EE5" w:rsidRDefault="007919F8" w:rsidP="007919F8">
      <w:pPr>
        <w:rPr>
          <w:lang w:eastAsia="x-none"/>
        </w:rPr>
      </w:pPr>
      <w:r w:rsidRPr="00F92EE5">
        <w:rPr>
          <w:lang w:eastAsia="x-none"/>
        </w:rPr>
        <w:t>Pozostałe warunki zawarte są w uzgodnieniu nr U099SUP z dn. 31.01.2025r.</w:t>
      </w:r>
    </w:p>
    <w:p w14:paraId="77E79990" w14:textId="77777777" w:rsidR="007919F8" w:rsidRPr="00F92EE5" w:rsidRDefault="007919F8" w:rsidP="002F1462">
      <w:pPr>
        <w:rPr>
          <w:lang w:eastAsia="x-none"/>
        </w:rPr>
      </w:pPr>
    </w:p>
    <w:p w14:paraId="6F65D84D" w14:textId="451E7DA8" w:rsidR="000E6F4C" w:rsidRPr="00F92EE5" w:rsidRDefault="000E6F4C" w:rsidP="000E6F4C">
      <w:pPr>
        <w:rPr>
          <w:b/>
          <w:u w:val="single"/>
          <w:lang w:eastAsia="x-none"/>
        </w:rPr>
      </w:pPr>
      <w:r w:rsidRPr="00F92EE5">
        <w:rPr>
          <w:b/>
          <w:u w:val="single"/>
          <w:lang w:eastAsia="x-none"/>
        </w:rPr>
        <w:t>sieć gazownicza</w:t>
      </w:r>
    </w:p>
    <w:p w14:paraId="598571A6" w14:textId="7D47785E" w:rsidR="000E6F4C" w:rsidRPr="00882B9B" w:rsidRDefault="006B3A78" w:rsidP="002F1462">
      <w:pPr>
        <w:rPr>
          <w:lang w:eastAsia="x-none"/>
        </w:rPr>
      </w:pPr>
      <w:r w:rsidRPr="00F92EE5">
        <w:rPr>
          <w:lang w:eastAsia="x-none"/>
        </w:rPr>
        <w:t xml:space="preserve">Należy </w:t>
      </w:r>
      <w:r w:rsidRPr="00882B9B">
        <w:rPr>
          <w:lang w:eastAsia="x-none"/>
        </w:rPr>
        <w:t>zachować minimalną odległość 1,0m w pionie od projektowanej nawierzchni do skraju sieci gazowej średniego ciśnienia PE – dopuszcza</w:t>
      </w:r>
      <w:r w:rsidR="000B20FA" w:rsidRPr="00882B9B">
        <w:rPr>
          <w:lang w:eastAsia="x-none"/>
        </w:rPr>
        <w:t>my zachowanie min 0,8m.</w:t>
      </w:r>
    </w:p>
    <w:p w14:paraId="39E1B52C" w14:textId="5B7A569D" w:rsidR="000B20FA" w:rsidRPr="00882B9B" w:rsidRDefault="000B20FA" w:rsidP="002F1462">
      <w:pPr>
        <w:rPr>
          <w:lang w:eastAsia="x-none"/>
        </w:rPr>
      </w:pPr>
      <w:r w:rsidRPr="00882B9B">
        <w:rPr>
          <w:lang w:eastAsia="x-none"/>
        </w:rPr>
        <w:t>Należy zachować minimalną odległość 0,5m w pionie od spodu warstwy konstrukcyjnej nawierzchni projektowanej do skraju sieci gazowej PE. Dopuszczamy 0,3m do skraju istniejącej rury osłonowej.</w:t>
      </w:r>
    </w:p>
    <w:p w14:paraId="7F59A95C" w14:textId="01014ECA" w:rsidR="000B20FA" w:rsidRDefault="000C18A2" w:rsidP="002F1462">
      <w:pPr>
        <w:rPr>
          <w:lang w:eastAsia="x-none"/>
        </w:rPr>
      </w:pPr>
      <w:r w:rsidRPr="00882B9B">
        <w:rPr>
          <w:lang w:eastAsia="x-none"/>
        </w:rPr>
        <w:t>Pozostałe warunki zawarte są w uzgodnieniu nr</w:t>
      </w:r>
      <w:r w:rsidRPr="00F92EE5">
        <w:rPr>
          <w:lang w:eastAsia="x-none"/>
        </w:rPr>
        <w:t xml:space="preserve"> PSGBI.ZMSM.163.258.2024 z dn. 19.12.2024r.</w:t>
      </w:r>
    </w:p>
    <w:p w14:paraId="2E2A2CD8" w14:textId="77777777" w:rsidR="00B7791A" w:rsidRDefault="00B7791A" w:rsidP="00B7791A">
      <w:pPr>
        <w:tabs>
          <w:tab w:val="left" w:pos="284"/>
        </w:tabs>
        <w:ind w:firstLine="567"/>
        <w:rPr>
          <w:szCs w:val="20"/>
          <w:shd w:val="clear" w:color="auto" w:fill="FFFF00"/>
        </w:rPr>
      </w:pPr>
    </w:p>
    <w:p w14:paraId="16289752" w14:textId="77777777" w:rsidR="007B5574" w:rsidRPr="001919EF" w:rsidRDefault="00DD081F" w:rsidP="00105DCE">
      <w:pPr>
        <w:pStyle w:val="Nagwek1"/>
        <w:numPr>
          <w:ilvl w:val="0"/>
          <w:numId w:val="0"/>
        </w:numPr>
        <w:ind w:left="360" w:hanging="360"/>
        <w:rPr>
          <w:highlight w:val="yellow"/>
        </w:rPr>
      </w:pPr>
      <w:r w:rsidRPr="001919EF">
        <w:t xml:space="preserve">5. </w:t>
      </w:r>
      <w:r w:rsidRPr="00F92EE5">
        <w:t>OPINIA GEOTECHNICZNA ORAZ WARUNKI I SPOSÓB POSADOWIENIA OBIEKTU BUDOWLANEGO</w:t>
      </w:r>
      <w:bookmarkStart w:id="25" w:name="_Hlk514846815"/>
    </w:p>
    <w:p w14:paraId="2E41DC3D" w14:textId="60838BC4" w:rsidR="00D937F9" w:rsidRPr="001919EF" w:rsidRDefault="00D937F9" w:rsidP="00D937F9">
      <w:pPr>
        <w:pStyle w:val="Zwykytekst"/>
        <w:ind w:firstLine="360"/>
        <w:rPr>
          <w:rFonts w:ascii="Arial" w:eastAsia="Arial Unicode MS" w:hAnsi="Arial" w:cs="Arial"/>
          <w:highlight w:val="yellow"/>
          <w:lang w:eastAsia="ar-SA"/>
        </w:rPr>
      </w:pPr>
      <w:r w:rsidRPr="001919EF">
        <w:rPr>
          <w:rFonts w:ascii="Arial" w:eastAsia="Arial Unicode MS" w:hAnsi="Arial" w:cs="Arial"/>
          <w:highlight w:val="yellow"/>
          <w:lang w:eastAsia="ar-SA"/>
        </w:rPr>
        <w:t xml:space="preserve"> </w:t>
      </w:r>
    </w:p>
    <w:p w14:paraId="243ECF59" w14:textId="77777777" w:rsidR="00F92EE5" w:rsidRPr="00882B9B" w:rsidRDefault="00F92EE5" w:rsidP="00882B9B">
      <w:pPr>
        <w:rPr>
          <w:lang w:eastAsia="x-none"/>
        </w:rPr>
      </w:pPr>
      <w:r w:rsidRPr="00882B9B">
        <w:rPr>
          <w:lang w:eastAsia="x-none"/>
        </w:rPr>
        <w:t>W celu określenia warunków geologicznych podłoża, w dniu 31 lipca 2024 roku wykonano 8 odwiertów badawczych w drodze powiatowej nr 1427B na odcinku Ogrodniczki – Nowodworce (otwory 1-8), każdy do głębokości 3,0 m.</w:t>
      </w:r>
    </w:p>
    <w:p w14:paraId="18A56007" w14:textId="77777777" w:rsidR="00F92EE5" w:rsidRPr="00882B9B" w:rsidRDefault="00F92EE5" w:rsidP="00882B9B">
      <w:pPr>
        <w:rPr>
          <w:lang w:eastAsia="x-none"/>
        </w:rPr>
      </w:pPr>
      <w:r w:rsidRPr="00882B9B">
        <w:rPr>
          <w:lang w:eastAsia="x-none"/>
        </w:rPr>
        <w:lastRenderedPageBreak/>
        <w:t xml:space="preserve">Podłoże gruntowe budują w większości grunty niespoiste – piaski drobne, pospółki. Grunty spoiste tj. glina piaszczysta, glina i piasek gliniasty zalegają w podłożu lokalnie, w otworach nr 1, 4 i 8, od głębokości odpowiednio: 2,2 m, 0,5 m i 0,6 m. Do głębokości 3,0 m spągu warstwy gruntów spoistych nie przewiercono. </w:t>
      </w:r>
    </w:p>
    <w:p w14:paraId="1B61A617" w14:textId="77777777" w:rsidR="00F92EE5" w:rsidRPr="00882B9B" w:rsidRDefault="00F92EE5" w:rsidP="00882B9B">
      <w:pPr>
        <w:rPr>
          <w:lang w:eastAsia="x-none"/>
        </w:rPr>
      </w:pPr>
      <w:r w:rsidRPr="00882B9B">
        <w:rPr>
          <w:lang w:eastAsia="x-none"/>
        </w:rPr>
        <w:t xml:space="preserve">W otworze nr 1 zalega glina przewarstwiona piaskiem drobnym, w stanie twardoplastycznym, stopień plastyczności wynosi IL = 0,15. </w:t>
      </w:r>
    </w:p>
    <w:p w14:paraId="0C2D8704" w14:textId="77777777" w:rsidR="00F92EE5" w:rsidRPr="00882B9B" w:rsidRDefault="00F92EE5" w:rsidP="00882B9B">
      <w:pPr>
        <w:rPr>
          <w:lang w:eastAsia="x-none"/>
        </w:rPr>
      </w:pPr>
      <w:r w:rsidRPr="00882B9B">
        <w:rPr>
          <w:lang w:eastAsia="x-none"/>
        </w:rPr>
        <w:t xml:space="preserve">Glinę piaszczystą stwierdzono w otworze nr 4. Znajduje się w stanie twardoplastycznym, o stopniu plastyczności IL = 0,12. </w:t>
      </w:r>
    </w:p>
    <w:p w14:paraId="49A162F1" w14:textId="77777777" w:rsidR="00F92EE5" w:rsidRPr="00882B9B" w:rsidRDefault="00F92EE5" w:rsidP="00882B9B">
      <w:pPr>
        <w:rPr>
          <w:lang w:eastAsia="x-none"/>
        </w:rPr>
      </w:pPr>
      <w:r w:rsidRPr="00882B9B">
        <w:rPr>
          <w:lang w:eastAsia="x-none"/>
        </w:rPr>
        <w:t>W otworze nr 8 w przelocie głębokości 0,6 m – 1,7 m zalega piasek gliniasty przewarstwiony gliną piaszczystą, poniżej – glina piaszczysta przewarstwiona piaskiem gliniastym. Grunty te znajdują się w stanie twardoplastycznym. Stopień plastyczności wynosi: IL = 0,10 i IL = 0,12.</w:t>
      </w:r>
    </w:p>
    <w:p w14:paraId="4F5DA41F" w14:textId="60AFA19C" w:rsidR="00F92EE5" w:rsidRPr="00882B9B" w:rsidRDefault="00F92EE5" w:rsidP="00882B9B">
      <w:pPr>
        <w:rPr>
          <w:lang w:eastAsia="x-none"/>
        </w:rPr>
      </w:pPr>
      <w:r w:rsidRPr="00882B9B">
        <w:rPr>
          <w:lang w:eastAsia="x-none"/>
        </w:rPr>
        <w:t>W czasie prac terenowych obecność swobodnego zwierciadła wody gruntowej stwierdzono w otworach nr 1, 2, 5, 6 i 7. Głębokość zalegania zwierciadła wody przedstawiono w tabeli:</w:t>
      </w:r>
    </w:p>
    <w:tbl>
      <w:tblPr>
        <w:tblW w:w="0" w:type="auto"/>
        <w:tblInd w:w="773"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0" w:type="dxa"/>
          <w:right w:w="0" w:type="dxa"/>
        </w:tblCellMar>
        <w:tblLook w:val="01E0" w:firstRow="1" w:lastRow="1" w:firstColumn="1" w:lastColumn="1" w:noHBand="0" w:noVBand="0"/>
      </w:tblPr>
      <w:tblGrid>
        <w:gridCol w:w="792"/>
        <w:gridCol w:w="1190"/>
        <w:gridCol w:w="1915"/>
        <w:gridCol w:w="2410"/>
        <w:gridCol w:w="1559"/>
      </w:tblGrid>
      <w:tr w:rsidR="00F92EE5" w:rsidRPr="006E5089" w14:paraId="3D0EDDA5" w14:textId="77777777" w:rsidTr="00F92EE5">
        <w:trPr>
          <w:trHeight w:val="695"/>
        </w:trPr>
        <w:tc>
          <w:tcPr>
            <w:tcW w:w="792" w:type="dxa"/>
            <w:shd w:val="clear" w:color="auto" w:fill="auto"/>
          </w:tcPr>
          <w:p w14:paraId="566E1AAB" w14:textId="77777777" w:rsidR="00F92EE5" w:rsidRPr="00F92EE5" w:rsidRDefault="00F92EE5" w:rsidP="00F92EE5">
            <w:pPr>
              <w:widowControl w:val="0"/>
              <w:autoSpaceDE w:val="0"/>
              <w:autoSpaceDN w:val="0"/>
              <w:spacing w:before="2"/>
              <w:jc w:val="center"/>
              <w:rPr>
                <w:rFonts w:eastAsia="Calibri" w:cs="Arial"/>
                <w:sz w:val="14"/>
                <w:szCs w:val="14"/>
                <w:lang w:eastAsia="en-US"/>
              </w:rPr>
            </w:pPr>
          </w:p>
          <w:p w14:paraId="5901F10E" w14:textId="77777777" w:rsidR="00F92EE5" w:rsidRPr="00F92EE5" w:rsidRDefault="00F92EE5" w:rsidP="00F92EE5">
            <w:pPr>
              <w:widowControl w:val="0"/>
              <w:autoSpaceDE w:val="0"/>
              <w:autoSpaceDN w:val="0"/>
              <w:spacing w:before="1" w:line="276" w:lineRule="auto"/>
              <w:ind w:right="103" w:firstLine="0"/>
              <w:jc w:val="center"/>
              <w:rPr>
                <w:rFonts w:eastAsia="Calibri" w:cs="Arial"/>
                <w:sz w:val="14"/>
                <w:szCs w:val="14"/>
                <w:lang w:eastAsia="en-US"/>
              </w:rPr>
            </w:pPr>
            <w:r w:rsidRPr="00F92EE5">
              <w:rPr>
                <w:rFonts w:eastAsia="Calibri" w:cs="Arial"/>
                <w:sz w:val="14"/>
                <w:szCs w:val="14"/>
                <w:lang w:eastAsia="en-US"/>
              </w:rPr>
              <w:t>Nr</w:t>
            </w:r>
            <w:r w:rsidRPr="00F92EE5">
              <w:rPr>
                <w:rFonts w:eastAsia="Calibri" w:cs="Arial"/>
                <w:spacing w:val="1"/>
                <w:sz w:val="14"/>
                <w:szCs w:val="14"/>
                <w:lang w:eastAsia="en-US"/>
              </w:rPr>
              <w:t xml:space="preserve"> </w:t>
            </w:r>
            <w:r w:rsidRPr="00F92EE5">
              <w:rPr>
                <w:rFonts w:eastAsia="Calibri" w:cs="Arial"/>
                <w:w w:val="95"/>
                <w:sz w:val="14"/>
                <w:szCs w:val="14"/>
                <w:lang w:eastAsia="en-US"/>
              </w:rPr>
              <w:t>otworu</w:t>
            </w:r>
          </w:p>
        </w:tc>
        <w:tc>
          <w:tcPr>
            <w:tcW w:w="1190" w:type="dxa"/>
            <w:shd w:val="clear" w:color="auto" w:fill="auto"/>
          </w:tcPr>
          <w:p w14:paraId="3A89853F" w14:textId="6316F473" w:rsidR="00F92EE5" w:rsidRPr="00F92EE5" w:rsidRDefault="00F92EE5" w:rsidP="00F92EE5">
            <w:pPr>
              <w:widowControl w:val="0"/>
              <w:autoSpaceDE w:val="0"/>
              <w:autoSpaceDN w:val="0"/>
              <w:spacing w:line="276" w:lineRule="auto"/>
              <w:ind w:left="263" w:right="243" w:firstLine="38"/>
              <w:jc w:val="center"/>
              <w:rPr>
                <w:rFonts w:eastAsia="Calibri" w:cs="Arial"/>
                <w:sz w:val="14"/>
                <w:szCs w:val="14"/>
                <w:lang w:eastAsia="en-US"/>
              </w:rPr>
            </w:pPr>
            <w:r w:rsidRPr="00F92EE5">
              <w:rPr>
                <w:rFonts w:eastAsia="Calibri" w:cs="Arial"/>
                <w:sz w:val="14"/>
                <w:szCs w:val="14"/>
                <w:lang w:eastAsia="en-US"/>
              </w:rPr>
              <w:t>Rzędna</w:t>
            </w:r>
            <w:r w:rsidRPr="00F92EE5">
              <w:rPr>
                <w:rFonts w:eastAsia="Calibri" w:cs="Arial"/>
                <w:spacing w:val="-54"/>
                <w:sz w:val="14"/>
                <w:szCs w:val="14"/>
                <w:lang w:eastAsia="en-US"/>
              </w:rPr>
              <w:t xml:space="preserve"> </w:t>
            </w:r>
            <w:r w:rsidRPr="00F92EE5">
              <w:rPr>
                <w:rFonts w:eastAsia="Calibri" w:cs="Arial"/>
                <w:sz w:val="14"/>
                <w:szCs w:val="14"/>
                <w:lang w:eastAsia="en-US"/>
              </w:rPr>
              <w:t>otworu</w:t>
            </w:r>
            <w:r w:rsidRPr="00F92EE5">
              <w:rPr>
                <w:rFonts w:eastAsia="Calibri" w:cs="Arial"/>
                <w:spacing w:val="1"/>
                <w:sz w:val="14"/>
                <w:szCs w:val="14"/>
                <w:lang w:eastAsia="en-US"/>
              </w:rPr>
              <w:t xml:space="preserve"> </w:t>
            </w:r>
            <w:r>
              <w:rPr>
                <w:rFonts w:eastAsia="Calibri" w:cs="Arial"/>
                <w:spacing w:val="1"/>
                <w:sz w:val="14"/>
                <w:szCs w:val="14"/>
                <w:lang w:eastAsia="en-US"/>
              </w:rPr>
              <w:br/>
            </w:r>
            <w:r w:rsidRPr="00F92EE5">
              <w:rPr>
                <w:rFonts w:eastAsia="Calibri" w:cs="Arial"/>
                <w:spacing w:val="-4"/>
                <w:w w:val="95"/>
                <w:sz w:val="14"/>
                <w:szCs w:val="14"/>
                <w:lang w:eastAsia="en-US"/>
              </w:rPr>
              <w:t>[m</w:t>
            </w:r>
            <w:r w:rsidRPr="00F92EE5">
              <w:rPr>
                <w:rFonts w:eastAsia="Calibri" w:cs="Arial"/>
                <w:spacing w:val="-10"/>
                <w:w w:val="95"/>
                <w:sz w:val="14"/>
                <w:szCs w:val="14"/>
                <w:lang w:eastAsia="en-US"/>
              </w:rPr>
              <w:t xml:space="preserve"> </w:t>
            </w:r>
            <w:proofErr w:type="spellStart"/>
            <w:r w:rsidRPr="00F92EE5">
              <w:rPr>
                <w:rFonts w:eastAsia="Calibri" w:cs="Arial"/>
                <w:spacing w:val="-3"/>
                <w:w w:val="95"/>
                <w:sz w:val="14"/>
                <w:szCs w:val="14"/>
                <w:lang w:eastAsia="en-US"/>
              </w:rPr>
              <w:t>npm</w:t>
            </w:r>
            <w:proofErr w:type="spellEnd"/>
            <w:r w:rsidRPr="00F92EE5">
              <w:rPr>
                <w:rFonts w:eastAsia="Calibri" w:cs="Arial"/>
                <w:spacing w:val="-3"/>
                <w:w w:val="95"/>
                <w:sz w:val="14"/>
                <w:szCs w:val="14"/>
                <w:lang w:eastAsia="en-US"/>
              </w:rPr>
              <w:t>]</w:t>
            </w:r>
          </w:p>
        </w:tc>
        <w:tc>
          <w:tcPr>
            <w:tcW w:w="1915" w:type="dxa"/>
            <w:shd w:val="clear" w:color="auto" w:fill="auto"/>
          </w:tcPr>
          <w:p w14:paraId="48C98F96" w14:textId="77777777" w:rsidR="00F92EE5" w:rsidRPr="00F92EE5" w:rsidRDefault="00F92EE5" w:rsidP="00F92EE5">
            <w:pPr>
              <w:widowControl w:val="0"/>
              <w:autoSpaceDE w:val="0"/>
              <w:autoSpaceDN w:val="0"/>
              <w:spacing w:line="276" w:lineRule="auto"/>
              <w:ind w:left="288" w:right="272" w:firstLine="5"/>
              <w:jc w:val="center"/>
              <w:rPr>
                <w:rFonts w:eastAsia="Calibri" w:cs="Arial"/>
                <w:sz w:val="14"/>
                <w:szCs w:val="14"/>
                <w:lang w:eastAsia="en-US"/>
              </w:rPr>
            </w:pPr>
            <w:r w:rsidRPr="00F92EE5">
              <w:rPr>
                <w:rFonts w:eastAsia="Calibri" w:cs="Arial"/>
                <w:sz w:val="14"/>
                <w:szCs w:val="14"/>
                <w:lang w:eastAsia="en-US"/>
              </w:rPr>
              <w:t>Głębokość</w:t>
            </w:r>
            <w:r w:rsidRPr="00F92EE5">
              <w:rPr>
                <w:rFonts w:eastAsia="Calibri" w:cs="Arial"/>
                <w:spacing w:val="1"/>
                <w:sz w:val="14"/>
                <w:szCs w:val="14"/>
                <w:lang w:eastAsia="en-US"/>
              </w:rPr>
              <w:t xml:space="preserve"> </w:t>
            </w:r>
            <w:r w:rsidRPr="00F92EE5">
              <w:rPr>
                <w:rFonts w:eastAsia="Calibri" w:cs="Arial"/>
                <w:sz w:val="14"/>
                <w:szCs w:val="14"/>
                <w:lang w:eastAsia="en-US"/>
              </w:rPr>
              <w:t>zwierciadła wody</w:t>
            </w:r>
            <w:r w:rsidRPr="00F92EE5">
              <w:rPr>
                <w:rFonts w:eastAsia="Calibri" w:cs="Arial"/>
                <w:spacing w:val="-54"/>
                <w:sz w:val="14"/>
                <w:szCs w:val="14"/>
                <w:lang w:eastAsia="en-US"/>
              </w:rPr>
              <w:t xml:space="preserve"> </w:t>
            </w:r>
            <w:r w:rsidRPr="00F92EE5">
              <w:rPr>
                <w:rFonts w:eastAsia="Calibri" w:cs="Arial"/>
                <w:sz w:val="14"/>
                <w:szCs w:val="14"/>
                <w:lang w:eastAsia="en-US"/>
              </w:rPr>
              <w:t>[m]</w:t>
            </w:r>
          </w:p>
        </w:tc>
        <w:tc>
          <w:tcPr>
            <w:tcW w:w="2410" w:type="dxa"/>
            <w:shd w:val="clear" w:color="auto" w:fill="auto"/>
          </w:tcPr>
          <w:p w14:paraId="77965531" w14:textId="3C89B852" w:rsidR="00F92EE5" w:rsidRPr="00F92EE5" w:rsidRDefault="00F92EE5" w:rsidP="00F92EE5">
            <w:pPr>
              <w:widowControl w:val="0"/>
              <w:autoSpaceDE w:val="0"/>
              <w:autoSpaceDN w:val="0"/>
              <w:spacing w:line="276" w:lineRule="auto"/>
              <w:ind w:left="291" w:right="269" w:hanging="1"/>
              <w:jc w:val="center"/>
              <w:rPr>
                <w:rFonts w:eastAsia="Calibri" w:cs="Arial"/>
                <w:sz w:val="14"/>
                <w:szCs w:val="14"/>
                <w:lang w:eastAsia="en-US"/>
              </w:rPr>
            </w:pPr>
            <w:r w:rsidRPr="00F92EE5">
              <w:rPr>
                <w:rFonts w:eastAsia="Calibri" w:cs="Arial"/>
                <w:sz w:val="14"/>
                <w:szCs w:val="14"/>
                <w:lang w:eastAsia="en-US"/>
              </w:rPr>
              <w:t>Rzędna</w:t>
            </w:r>
            <w:r w:rsidRPr="00F92EE5">
              <w:rPr>
                <w:rFonts w:eastAsia="Calibri" w:cs="Arial"/>
                <w:spacing w:val="1"/>
                <w:sz w:val="14"/>
                <w:szCs w:val="14"/>
                <w:lang w:eastAsia="en-US"/>
              </w:rPr>
              <w:t xml:space="preserve"> </w:t>
            </w:r>
            <w:r w:rsidRPr="00F92EE5">
              <w:rPr>
                <w:rFonts w:eastAsia="Calibri" w:cs="Arial"/>
                <w:sz w:val="14"/>
                <w:szCs w:val="14"/>
                <w:lang w:eastAsia="en-US"/>
              </w:rPr>
              <w:t>zwierciadła wody</w:t>
            </w:r>
            <w:r>
              <w:rPr>
                <w:rFonts w:eastAsia="Calibri" w:cs="Arial"/>
                <w:sz w:val="14"/>
                <w:szCs w:val="14"/>
                <w:lang w:eastAsia="en-US"/>
              </w:rPr>
              <w:t xml:space="preserve"> </w:t>
            </w:r>
            <w:r>
              <w:rPr>
                <w:rFonts w:eastAsia="Calibri" w:cs="Arial"/>
                <w:sz w:val="14"/>
                <w:szCs w:val="14"/>
                <w:lang w:eastAsia="en-US"/>
              </w:rPr>
              <w:br/>
            </w:r>
            <w:r w:rsidRPr="00F92EE5">
              <w:rPr>
                <w:rFonts w:eastAsia="Calibri" w:cs="Arial"/>
                <w:spacing w:val="-54"/>
                <w:sz w:val="14"/>
                <w:szCs w:val="14"/>
                <w:lang w:eastAsia="en-US"/>
              </w:rPr>
              <w:t xml:space="preserve"> </w:t>
            </w:r>
            <w:r w:rsidRPr="00F92EE5">
              <w:rPr>
                <w:rFonts w:eastAsia="Calibri" w:cs="Arial"/>
                <w:spacing w:val="-1"/>
                <w:w w:val="95"/>
                <w:sz w:val="14"/>
                <w:szCs w:val="14"/>
                <w:lang w:eastAsia="en-US"/>
              </w:rPr>
              <w:t>[m</w:t>
            </w:r>
            <w:r w:rsidRPr="00F92EE5">
              <w:rPr>
                <w:rFonts w:eastAsia="Calibri" w:cs="Arial"/>
                <w:spacing w:val="-13"/>
                <w:w w:val="95"/>
                <w:sz w:val="14"/>
                <w:szCs w:val="14"/>
                <w:lang w:eastAsia="en-US"/>
              </w:rPr>
              <w:t xml:space="preserve"> </w:t>
            </w:r>
            <w:proofErr w:type="spellStart"/>
            <w:r w:rsidRPr="00F92EE5">
              <w:rPr>
                <w:rFonts w:eastAsia="Calibri" w:cs="Arial"/>
                <w:spacing w:val="-1"/>
                <w:w w:val="95"/>
                <w:sz w:val="14"/>
                <w:szCs w:val="14"/>
                <w:lang w:eastAsia="en-US"/>
              </w:rPr>
              <w:t>npm</w:t>
            </w:r>
            <w:proofErr w:type="spellEnd"/>
            <w:r w:rsidRPr="00F92EE5">
              <w:rPr>
                <w:rFonts w:eastAsia="Calibri" w:cs="Arial"/>
                <w:spacing w:val="-1"/>
                <w:w w:val="95"/>
                <w:sz w:val="14"/>
                <w:szCs w:val="14"/>
                <w:lang w:eastAsia="en-US"/>
              </w:rPr>
              <w:t>]</w:t>
            </w:r>
          </w:p>
        </w:tc>
        <w:tc>
          <w:tcPr>
            <w:tcW w:w="1559" w:type="dxa"/>
            <w:shd w:val="clear" w:color="auto" w:fill="auto"/>
          </w:tcPr>
          <w:p w14:paraId="5D4F21A0" w14:textId="77777777" w:rsidR="00F92EE5" w:rsidRPr="00F92EE5" w:rsidRDefault="00F92EE5" w:rsidP="00F92EE5">
            <w:pPr>
              <w:widowControl w:val="0"/>
              <w:autoSpaceDE w:val="0"/>
              <w:autoSpaceDN w:val="0"/>
              <w:spacing w:before="7"/>
              <w:jc w:val="center"/>
              <w:rPr>
                <w:rFonts w:eastAsia="Calibri" w:cs="Arial"/>
                <w:sz w:val="14"/>
                <w:szCs w:val="14"/>
                <w:lang w:eastAsia="en-US"/>
              </w:rPr>
            </w:pPr>
          </w:p>
          <w:p w14:paraId="3FC9D576" w14:textId="1FBD999F" w:rsidR="00F92EE5" w:rsidRPr="00F92EE5" w:rsidRDefault="00F92EE5" w:rsidP="00F92EE5">
            <w:pPr>
              <w:widowControl w:val="0"/>
              <w:autoSpaceDE w:val="0"/>
              <w:autoSpaceDN w:val="0"/>
              <w:ind w:right="331" w:firstLine="0"/>
              <w:jc w:val="center"/>
              <w:rPr>
                <w:rFonts w:eastAsia="Calibri" w:cs="Arial"/>
                <w:sz w:val="14"/>
                <w:szCs w:val="14"/>
                <w:lang w:eastAsia="en-US"/>
              </w:rPr>
            </w:pPr>
            <w:r>
              <w:rPr>
                <w:rFonts w:eastAsia="Calibri" w:cs="Arial"/>
                <w:w w:val="95"/>
                <w:sz w:val="14"/>
                <w:szCs w:val="14"/>
                <w:lang w:eastAsia="en-US"/>
              </w:rPr>
              <w:t xml:space="preserve">     </w:t>
            </w:r>
            <w:r w:rsidRPr="00F92EE5">
              <w:rPr>
                <w:rFonts w:eastAsia="Calibri" w:cs="Arial"/>
                <w:w w:val="95"/>
                <w:sz w:val="14"/>
                <w:szCs w:val="14"/>
                <w:lang w:eastAsia="en-US"/>
              </w:rPr>
              <w:t>Warunki</w:t>
            </w:r>
            <w:r w:rsidRPr="00F92EE5">
              <w:rPr>
                <w:rFonts w:eastAsia="Calibri" w:cs="Arial"/>
                <w:spacing w:val="6"/>
                <w:w w:val="95"/>
                <w:sz w:val="14"/>
                <w:szCs w:val="14"/>
                <w:lang w:eastAsia="en-US"/>
              </w:rPr>
              <w:t xml:space="preserve"> </w:t>
            </w:r>
            <w:r w:rsidRPr="00F92EE5">
              <w:rPr>
                <w:rFonts w:eastAsia="Calibri" w:cs="Arial"/>
                <w:w w:val="95"/>
                <w:sz w:val="14"/>
                <w:szCs w:val="14"/>
                <w:lang w:eastAsia="en-US"/>
              </w:rPr>
              <w:t>wodne</w:t>
            </w:r>
          </w:p>
        </w:tc>
      </w:tr>
      <w:tr w:rsidR="00F92EE5" w:rsidRPr="006E5089" w14:paraId="7F27120D" w14:textId="77777777" w:rsidTr="00F92EE5">
        <w:trPr>
          <w:trHeight w:val="500"/>
        </w:trPr>
        <w:tc>
          <w:tcPr>
            <w:tcW w:w="792" w:type="dxa"/>
            <w:shd w:val="clear" w:color="auto" w:fill="auto"/>
          </w:tcPr>
          <w:p w14:paraId="7E59CB3E" w14:textId="77777777" w:rsidR="00F92EE5" w:rsidRPr="00F92EE5" w:rsidRDefault="00F92EE5" w:rsidP="00F92EE5">
            <w:pPr>
              <w:widowControl w:val="0"/>
              <w:autoSpaceDE w:val="0"/>
              <w:autoSpaceDN w:val="0"/>
              <w:spacing w:before="50"/>
              <w:ind w:left="13"/>
              <w:jc w:val="center"/>
              <w:rPr>
                <w:rFonts w:eastAsia="Calibri" w:cs="Arial"/>
                <w:sz w:val="14"/>
                <w:szCs w:val="14"/>
                <w:lang w:eastAsia="en-US"/>
              </w:rPr>
            </w:pPr>
            <w:r w:rsidRPr="00F92EE5">
              <w:rPr>
                <w:rFonts w:eastAsia="Calibri" w:cs="Arial"/>
                <w:w w:val="87"/>
                <w:sz w:val="14"/>
                <w:szCs w:val="14"/>
                <w:lang w:eastAsia="en-US"/>
              </w:rPr>
              <w:t>1</w:t>
            </w:r>
          </w:p>
        </w:tc>
        <w:tc>
          <w:tcPr>
            <w:tcW w:w="1190" w:type="dxa"/>
            <w:shd w:val="clear" w:color="auto" w:fill="auto"/>
          </w:tcPr>
          <w:p w14:paraId="55D71497" w14:textId="77777777" w:rsidR="00F92EE5" w:rsidRPr="00F92EE5" w:rsidRDefault="00F92EE5" w:rsidP="00F92EE5">
            <w:pPr>
              <w:widowControl w:val="0"/>
              <w:autoSpaceDE w:val="0"/>
              <w:autoSpaceDN w:val="0"/>
              <w:spacing w:before="50"/>
              <w:ind w:left="272" w:right="257" w:firstLine="0"/>
              <w:jc w:val="center"/>
              <w:rPr>
                <w:rFonts w:eastAsia="Calibri" w:cs="Arial"/>
                <w:sz w:val="14"/>
                <w:szCs w:val="14"/>
                <w:lang w:eastAsia="en-US"/>
              </w:rPr>
            </w:pPr>
            <w:r w:rsidRPr="00F92EE5">
              <w:rPr>
                <w:rFonts w:eastAsia="Calibri" w:cs="Arial"/>
                <w:w w:val="95"/>
                <w:sz w:val="14"/>
                <w:szCs w:val="14"/>
                <w:lang w:eastAsia="en-US"/>
              </w:rPr>
              <w:t>133,70</w:t>
            </w:r>
          </w:p>
        </w:tc>
        <w:tc>
          <w:tcPr>
            <w:tcW w:w="1915" w:type="dxa"/>
            <w:shd w:val="clear" w:color="auto" w:fill="auto"/>
          </w:tcPr>
          <w:p w14:paraId="373DC37E" w14:textId="77777777" w:rsidR="00F92EE5" w:rsidRPr="00F92EE5" w:rsidRDefault="00F92EE5" w:rsidP="00F92EE5">
            <w:pPr>
              <w:widowControl w:val="0"/>
              <w:autoSpaceDE w:val="0"/>
              <w:autoSpaceDN w:val="0"/>
              <w:spacing w:before="50"/>
              <w:ind w:left="817" w:right="801" w:firstLine="0"/>
              <w:jc w:val="center"/>
              <w:rPr>
                <w:rFonts w:eastAsia="Calibri" w:cs="Arial"/>
                <w:sz w:val="14"/>
                <w:szCs w:val="14"/>
                <w:lang w:eastAsia="en-US"/>
              </w:rPr>
            </w:pPr>
            <w:r w:rsidRPr="00F92EE5">
              <w:rPr>
                <w:rFonts w:eastAsia="Calibri" w:cs="Arial"/>
                <w:w w:val="95"/>
                <w:sz w:val="14"/>
                <w:szCs w:val="14"/>
                <w:lang w:eastAsia="en-US"/>
              </w:rPr>
              <w:t>1,7</w:t>
            </w:r>
          </w:p>
        </w:tc>
        <w:tc>
          <w:tcPr>
            <w:tcW w:w="2410" w:type="dxa"/>
            <w:shd w:val="clear" w:color="auto" w:fill="auto"/>
          </w:tcPr>
          <w:p w14:paraId="57817C0F" w14:textId="77777777" w:rsidR="00F92EE5" w:rsidRPr="00F92EE5" w:rsidRDefault="00F92EE5" w:rsidP="00F92EE5">
            <w:pPr>
              <w:widowControl w:val="0"/>
              <w:autoSpaceDE w:val="0"/>
              <w:autoSpaceDN w:val="0"/>
              <w:spacing w:before="50"/>
              <w:ind w:left="654" w:right="639"/>
              <w:jc w:val="center"/>
              <w:rPr>
                <w:rFonts w:eastAsia="Calibri" w:cs="Arial"/>
                <w:sz w:val="14"/>
                <w:szCs w:val="14"/>
                <w:lang w:eastAsia="en-US"/>
              </w:rPr>
            </w:pPr>
            <w:r w:rsidRPr="00F92EE5">
              <w:rPr>
                <w:rFonts w:eastAsia="Calibri" w:cs="Arial"/>
                <w:w w:val="95"/>
                <w:sz w:val="14"/>
                <w:szCs w:val="14"/>
                <w:lang w:eastAsia="en-US"/>
              </w:rPr>
              <w:t>132,00</w:t>
            </w:r>
          </w:p>
        </w:tc>
        <w:tc>
          <w:tcPr>
            <w:tcW w:w="1559" w:type="dxa"/>
            <w:shd w:val="clear" w:color="auto" w:fill="auto"/>
          </w:tcPr>
          <w:p w14:paraId="1D8129A3" w14:textId="77777777" w:rsidR="00F92EE5" w:rsidRPr="00F92EE5" w:rsidRDefault="00F92EE5" w:rsidP="00F92EE5">
            <w:pPr>
              <w:widowControl w:val="0"/>
              <w:autoSpaceDE w:val="0"/>
              <w:autoSpaceDN w:val="0"/>
              <w:spacing w:before="50"/>
              <w:ind w:left="346" w:right="331" w:firstLine="0"/>
              <w:jc w:val="center"/>
              <w:rPr>
                <w:rFonts w:eastAsia="Calibri" w:cs="Arial"/>
                <w:sz w:val="14"/>
                <w:szCs w:val="14"/>
                <w:lang w:eastAsia="en-US"/>
              </w:rPr>
            </w:pPr>
            <w:r w:rsidRPr="00F92EE5">
              <w:rPr>
                <w:rFonts w:eastAsia="Calibri" w:cs="Arial"/>
                <w:sz w:val="14"/>
                <w:szCs w:val="14"/>
                <w:lang w:eastAsia="en-US"/>
              </w:rPr>
              <w:t>przeciętne</w:t>
            </w:r>
          </w:p>
        </w:tc>
      </w:tr>
      <w:tr w:rsidR="00F92EE5" w:rsidRPr="006E5089" w14:paraId="273AF755" w14:textId="77777777" w:rsidTr="00F92EE5">
        <w:trPr>
          <w:trHeight w:val="500"/>
        </w:trPr>
        <w:tc>
          <w:tcPr>
            <w:tcW w:w="792" w:type="dxa"/>
            <w:shd w:val="clear" w:color="auto" w:fill="auto"/>
          </w:tcPr>
          <w:p w14:paraId="18EC73A3" w14:textId="77777777" w:rsidR="00F92EE5" w:rsidRPr="00F92EE5" w:rsidRDefault="00F92EE5" w:rsidP="00F92EE5">
            <w:pPr>
              <w:widowControl w:val="0"/>
              <w:autoSpaceDE w:val="0"/>
              <w:autoSpaceDN w:val="0"/>
              <w:spacing w:before="50"/>
              <w:ind w:left="13"/>
              <w:jc w:val="center"/>
              <w:rPr>
                <w:rFonts w:eastAsia="Calibri" w:cs="Arial"/>
                <w:sz w:val="14"/>
                <w:szCs w:val="14"/>
                <w:lang w:eastAsia="en-US"/>
              </w:rPr>
            </w:pPr>
            <w:r w:rsidRPr="00F92EE5">
              <w:rPr>
                <w:rFonts w:eastAsia="Calibri" w:cs="Arial"/>
                <w:w w:val="87"/>
                <w:sz w:val="14"/>
                <w:szCs w:val="14"/>
                <w:lang w:eastAsia="en-US"/>
              </w:rPr>
              <w:t>2</w:t>
            </w:r>
          </w:p>
        </w:tc>
        <w:tc>
          <w:tcPr>
            <w:tcW w:w="1190" w:type="dxa"/>
            <w:shd w:val="clear" w:color="auto" w:fill="auto"/>
          </w:tcPr>
          <w:p w14:paraId="421CF1E2" w14:textId="77777777" w:rsidR="00F92EE5" w:rsidRPr="00F92EE5" w:rsidRDefault="00F92EE5" w:rsidP="00F92EE5">
            <w:pPr>
              <w:widowControl w:val="0"/>
              <w:autoSpaceDE w:val="0"/>
              <w:autoSpaceDN w:val="0"/>
              <w:spacing w:before="50"/>
              <w:ind w:left="272" w:right="257" w:firstLine="0"/>
              <w:jc w:val="center"/>
              <w:rPr>
                <w:rFonts w:eastAsia="Calibri" w:cs="Arial"/>
                <w:sz w:val="14"/>
                <w:szCs w:val="14"/>
                <w:lang w:eastAsia="en-US"/>
              </w:rPr>
            </w:pPr>
            <w:r w:rsidRPr="00F92EE5">
              <w:rPr>
                <w:rFonts w:eastAsia="Calibri" w:cs="Arial"/>
                <w:w w:val="95"/>
                <w:sz w:val="14"/>
                <w:szCs w:val="14"/>
                <w:lang w:eastAsia="en-US"/>
              </w:rPr>
              <w:t>133,50</w:t>
            </w:r>
          </w:p>
        </w:tc>
        <w:tc>
          <w:tcPr>
            <w:tcW w:w="1915" w:type="dxa"/>
            <w:shd w:val="clear" w:color="auto" w:fill="auto"/>
          </w:tcPr>
          <w:p w14:paraId="6B783162" w14:textId="77777777" w:rsidR="00F92EE5" w:rsidRPr="00F92EE5" w:rsidRDefault="00F92EE5" w:rsidP="00F92EE5">
            <w:pPr>
              <w:widowControl w:val="0"/>
              <w:autoSpaceDE w:val="0"/>
              <w:autoSpaceDN w:val="0"/>
              <w:spacing w:before="50"/>
              <w:ind w:left="817" w:right="801" w:firstLine="0"/>
              <w:jc w:val="center"/>
              <w:rPr>
                <w:rFonts w:eastAsia="Calibri" w:cs="Arial"/>
                <w:sz w:val="14"/>
                <w:szCs w:val="14"/>
                <w:lang w:eastAsia="en-US"/>
              </w:rPr>
            </w:pPr>
            <w:r w:rsidRPr="00F92EE5">
              <w:rPr>
                <w:rFonts w:eastAsia="Calibri" w:cs="Arial"/>
                <w:w w:val="95"/>
                <w:sz w:val="14"/>
                <w:szCs w:val="14"/>
                <w:lang w:eastAsia="en-US"/>
              </w:rPr>
              <w:t>2,0</w:t>
            </w:r>
          </w:p>
        </w:tc>
        <w:tc>
          <w:tcPr>
            <w:tcW w:w="2410" w:type="dxa"/>
            <w:shd w:val="clear" w:color="auto" w:fill="auto"/>
          </w:tcPr>
          <w:p w14:paraId="7D0B64F9" w14:textId="77777777" w:rsidR="00F92EE5" w:rsidRPr="00F92EE5" w:rsidRDefault="00F92EE5" w:rsidP="00F92EE5">
            <w:pPr>
              <w:widowControl w:val="0"/>
              <w:autoSpaceDE w:val="0"/>
              <w:autoSpaceDN w:val="0"/>
              <w:spacing w:before="50"/>
              <w:ind w:left="654" w:right="639"/>
              <w:jc w:val="center"/>
              <w:rPr>
                <w:rFonts w:eastAsia="Calibri" w:cs="Arial"/>
                <w:sz w:val="14"/>
                <w:szCs w:val="14"/>
                <w:lang w:eastAsia="en-US"/>
              </w:rPr>
            </w:pPr>
            <w:r w:rsidRPr="00F92EE5">
              <w:rPr>
                <w:rFonts w:eastAsia="Calibri" w:cs="Arial"/>
                <w:w w:val="95"/>
                <w:sz w:val="14"/>
                <w:szCs w:val="14"/>
                <w:lang w:eastAsia="en-US"/>
              </w:rPr>
              <w:t>131,50</w:t>
            </w:r>
          </w:p>
        </w:tc>
        <w:tc>
          <w:tcPr>
            <w:tcW w:w="1559" w:type="dxa"/>
            <w:shd w:val="clear" w:color="auto" w:fill="auto"/>
          </w:tcPr>
          <w:p w14:paraId="392DA5B6" w14:textId="77777777" w:rsidR="00F92EE5" w:rsidRPr="00F92EE5" w:rsidRDefault="00F92EE5" w:rsidP="00F92EE5">
            <w:pPr>
              <w:widowControl w:val="0"/>
              <w:autoSpaceDE w:val="0"/>
              <w:autoSpaceDN w:val="0"/>
              <w:spacing w:before="50"/>
              <w:ind w:right="331"/>
              <w:jc w:val="center"/>
              <w:rPr>
                <w:rFonts w:eastAsia="Calibri" w:cs="Arial"/>
                <w:sz w:val="14"/>
                <w:szCs w:val="14"/>
                <w:lang w:eastAsia="en-US"/>
              </w:rPr>
            </w:pPr>
            <w:r w:rsidRPr="00F92EE5">
              <w:rPr>
                <w:rFonts w:eastAsia="Calibri" w:cs="Arial"/>
                <w:sz w:val="14"/>
                <w:szCs w:val="14"/>
                <w:lang w:eastAsia="en-US"/>
              </w:rPr>
              <w:t>dobre</w:t>
            </w:r>
          </w:p>
        </w:tc>
      </w:tr>
      <w:tr w:rsidR="00F92EE5" w:rsidRPr="006E5089" w14:paraId="1BEF0B59" w14:textId="77777777" w:rsidTr="00F92EE5">
        <w:trPr>
          <w:trHeight w:val="500"/>
        </w:trPr>
        <w:tc>
          <w:tcPr>
            <w:tcW w:w="792" w:type="dxa"/>
            <w:shd w:val="clear" w:color="auto" w:fill="auto"/>
          </w:tcPr>
          <w:p w14:paraId="1C2F44E8" w14:textId="77777777" w:rsidR="00F92EE5" w:rsidRPr="00F92EE5" w:rsidRDefault="00F92EE5" w:rsidP="00F92EE5">
            <w:pPr>
              <w:widowControl w:val="0"/>
              <w:autoSpaceDE w:val="0"/>
              <w:autoSpaceDN w:val="0"/>
              <w:spacing w:before="50"/>
              <w:ind w:left="13"/>
              <w:jc w:val="center"/>
              <w:rPr>
                <w:rFonts w:eastAsia="Calibri" w:cs="Arial"/>
                <w:sz w:val="14"/>
                <w:szCs w:val="14"/>
                <w:lang w:eastAsia="en-US"/>
              </w:rPr>
            </w:pPr>
            <w:r w:rsidRPr="00F92EE5">
              <w:rPr>
                <w:rFonts w:eastAsia="Calibri" w:cs="Arial"/>
                <w:w w:val="87"/>
                <w:sz w:val="14"/>
                <w:szCs w:val="14"/>
                <w:lang w:eastAsia="en-US"/>
              </w:rPr>
              <w:t>5</w:t>
            </w:r>
          </w:p>
        </w:tc>
        <w:tc>
          <w:tcPr>
            <w:tcW w:w="1190" w:type="dxa"/>
            <w:shd w:val="clear" w:color="auto" w:fill="auto"/>
          </w:tcPr>
          <w:p w14:paraId="5C7347A1" w14:textId="77777777" w:rsidR="00F92EE5" w:rsidRPr="00F92EE5" w:rsidRDefault="00F92EE5" w:rsidP="00F92EE5">
            <w:pPr>
              <w:widowControl w:val="0"/>
              <w:autoSpaceDE w:val="0"/>
              <w:autoSpaceDN w:val="0"/>
              <w:spacing w:before="50"/>
              <w:ind w:left="272" w:right="257" w:firstLine="0"/>
              <w:jc w:val="center"/>
              <w:rPr>
                <w:rFonts w:eastAsia="Calibri" w:cs="Arial"/>
                <w:sz w:val="14"/>
                <w:szCs w:val="14"/>
                <w:lang w:eastAsia="en-US"/>
              </w:rPr>
            </w:pPr>
            <w:r w:rsidRPr="00F92EE5">
              <w:rPr>
                <w:rFonts w:eastAsia="Calibri" w:cs="Arial"/>
                <w:w w:val="95"/>
                <w:sz w:val="14"/>
                <w:szCs w:val="14"/>
                <w:lang w:eastAsia="en-US"/>
              </w:rPr>
              <w:t>133,90</w:t>
            </w:r>
          </w:p>
        </w:tc>
        <w:tc>
          <w:tcPr>
            <w:tcW w:w="1915" w:type="dxa"/>
            <w:shd w:val="clear" w:color="auto" w:fill="auto"/>
          </w:tcPr>
          <w:p w14:paraId="4D8FD30A" w14:textId="77777777" w:rsidR="00F92EE5" w:rsidRPr="00F92EE5" w:rsidRDefault="00F92EE5" w:rsidP="00F92EE5">
            <w:pPr>
              <w:widowControl w:val="0"/>
              <w:autoSpaceDE w:val="0"/>
              <w:autoSpaceDN w:val="0"/>
              <w:spacing w:before="50"/>
              <w:ind w:left="817" w:right="801" w:firstLine="0"/>
              <w:jc w:val="center"/>
              <w:rPr>
                <w:rFonts w:eastAsia="Calibri" w:cs="Arial"/>
                <w:sz w:val="14"/>
                <w:szCs w:val="14"/>
                <w:lang w:eastAsia="en-US"/>
              </w:rPr>
            </w:pPr>
            <w:r w:rsidRPr="00F92EE5">
              <w:rPr>
                <w:rFonts w:eastAsia="Calibri" w:cs="Arial"/>
                <w:w w:val="95"/>
                <w:sz w:val="14"/>
                <w:szCs w:val="14"/>
                <w:lang w:eastAsia="en-US"/>
              </w:rPr>
              <w:t>1,9</w:t>
            </w:r>
          </w:p>
        </w:tc>
        <w:tc>
          <w:tcPr>
            <w:tcW w:w="2410" w:type="dxa"/>
            <w:shd w:val="clear" w:color="auto" w:fill="auto"/>
          </w:tcPr>
          <w:p w14:paraId="21A00186" w14:textId="77777777" w:rsidR="00F92EE5" w:rsidRPr="00F92EE5" w:rsidRDefault="00F92EE5" w:rsidP="00F92EE5">
            <w:pPr>
              <w:widowControl w:val="0"/>
              <w:autoSpaceDE w:val="0"/>
              <w:autoSpaceDN w:val="0"/>
              <w:spacing w:before="50"/>
              <w:ind w:left="654" w:right="639"/>
              <w:jc w:val="center"/>
              <w:rPr>
                <w:rFonts w:eastAsia="Calibri" w:cs="Arial"/>
                <w:sz w:val="14"/>
                <w:szCs w:val="14"/>
                <w:lang w:eastAsia="en-US"/>
              </w:rPr>
            </w:pPr>
            <w:r w:rsidRPr="00F92EE5">
              <w:rPr>
                <w:rFonts w:eastAsia="Calibri" w:cs="Arial"/>
                <w:w w:val="95"/>
                <w:sz w:val="14"/>
                <w:szCs w:val="14"/>
                <w:lang w:eastAsia="en-US"/>
              </w:rPr>
              <w:t>132,00</w:t>
            </w:r>
          </w:p>
        </w:tc>
        <w:tc>
          <w:tcPr>
            <w:tcW w:w="1559" w:type="dxa"/>
            <w:shd w:val="clear" w:color="auto" w:fill="auto"/>
          </w:tcPr>
          <w:p w14:paraId="126731D2" w14:textId="77777777" w:rsidR="00F92EE5" w:rsidRPr="00F92EE5" w:rsidRDefault="00F92EE5" w:rsidP="00F92EE5">
            <w:pPr>
              <w:widowControl w:val="0"/>
              <w:autoSpaceDE w:val="0"/>
              <w:autoSpaceDN w:val="0"/>
              <w:spacing w:before="50"/>
              <w:ind w:left="346" w:right="331" w:firstLine="0"/>
              <w:jc w:val="center"/>
              <w:rPr>
                <w:rFonts w:eastAsia="Calibri" w:cs="Arial"/>
                <w:sz w:val="14"/>
                <w:szCs w:val="14"/>
                <w:lang w:eastAsia="en-US"/>
              </w:rPr>
            </w:pPr>
            <w:r w:rsidRPr="00F92EE5">
              <w:rPr>
                <w:rFonts w:eastAsia="Calibri" w:cs="Arial"/>
                <w:sz w:val="14"/>
                <w:szCs w:val="14"/>
                <w:lang w:eastAsia="en-US"/>
              </w:rPr>
              <w:t>przeciętne</w:t>
            </w:r>
          </w:p>
        </w:tc>
      </w:tr>
      <w:tr w:rsidR="00F92EE5" w:rsidRPr="006E5089" w14:paraId="3A399990" w14:textId="77777777" w:rsidTr="00F92EE5">
        <w:trPr>
          <w:trHeight w:val="500"/>
        </w:trPr>
        <w:tc>
          <w:tcPr>
            <w:tcW w:w="792" w:type="dxa"/>
            <w:shd w:val="clear" w:color="auto" w:fill="auto"/>
          </w:tcPr>
          <w:p w14:paraId="3C9328CD" w14:textId="77777777" w:rsidR="00F92EE5" w:rsidRPr="00F92EE5" w:rsidRDefault="00F92EE5" w:rsidP="00F92EE5">
            <w:pPr>
              <w:widowControl w:val="0"/>
              <w:autoSpaceDE w:val="0"/>
              <w:autoSpaceDN w:val="0"/>
              <w:spacing w:before="50"/>
              <w:ind w:left="13"/>
              <w:jc w:val="center"/>
              <w:rPr>
                <w:rFonts w:eastAsia="Calibri" w:cs="Arial"/>
                <w:sz w:val="14"/>
                <w:szCs w:val="14"/>
                <w:lang w:eastAsia="en-US"/>
              </w:rPr>
            </w:pPr>
            <w:r w:rsidRPr="00F92EE5">
              <w:rPr>
                <w:rFonts w:eastAsia="Calibri" w:cs="Arial"/>
                <w:w w:val="87"/>
                <w:sz w:val="14"/>
                <w:szCs w:val="14"/>
                <w:lang w:eastAsia="en-US"/>
              </w:rPr>
              <w:t>6</w:t>
            </w:r>
          </w:p>
        </w:tc>
        <w:tc>
          <w:tcPr>
            <w:tcW w:w="1190" w:type="dxa"/>
            <w:shd w:val="clear" w:color="auto" w:fill="auto"/>
          </w:tcPr>
          <w:p w14:paraId="749127A5" w14:textId="77777777" w:rsidR="00F92EE5" w:rsidRPr="00F92EE5" w:rsidRDefault="00F92EE5" w:rsidP="00F92EE5">
            <w:pPr>
              <w:widowControl w:val="0"/>
              <w:autoSpaceDE w:val="0"/>
              <w:autoSpaceDN w:val="0"/>
              <w:spacing w:before="50"/>
              <w:ind w:right="257"/>
              <w:jc w:val="center"/>
              <w:rPr>
                <w:rFonts w:eastAsia="Calibri" w:cs="Arial"/>
                <w:sz w:val="14"/>
                <w:szCs w:val="14"/>
                <w:lang w:eastAsia="en-US"/>
              </w:rPr>
            </w:pPr>
            <w:r w:rsidRPr="00F92EE5">
              <w:rPr>
                <w:rFonts w:eastAsia="Calibri" w:cs="Arial"/>
                <w:w w:val="95"/>
                <w:sz w:val="14"/>
                <w:szCs w:val="14"/>
                <w:lang w:eastAsia="en-US"/>
              </w:rPr>
              <w:t>135,50</w:t>
            </w:r>
          </w:p>
        </w:tc>
        <w:tc>
          <w:tcPr>
            <w:tcW w:w="1915" w:type="dxa"/>
            <w:shd w:val="clear" w:color="auto" w:fill="auto"/>
          </w:tcPr>
          <w:p w14:paraId="7FAAE9B6" w14:textId="77777777" w:rsidR="00F92EE5" w:rsidRPr="00F92EE5" w:rsidRDefault="00F92EE5" w:rsidP="00F92EE5">
            <w:pPr>
              <w:widowControl w:val="0"/>
              <w:autoSpaceDE w:val="0"/>
              <w:autoSpaceDN w:val="0"/>
              <w:spacing w:before="50"/>
              <w:ind w:left="817" w:right="801" w:firstLine="0"/>
              <w:jc w:val="center"/>
              <w:rPr>
                <w:rFonts w:eastAsia="Calibri" w:cs="Arial"/>
                <w:sz w:val="14"/>
                <w:szCs w:val="14"/>
                <w:lang w:eastAsia="en-US"/>
              </w:rPr>
            </w:pPr>
            <w:r w:rsidRPr="00F92EE5">
              <w:rPr>
                <w:rFonts w:eastAsia="Calibri" w:cs="Arial"/>
                <w:w w:val="95"/>
                <w:sz w:val="14"/>
                <w:szCs w:val="14"/>
                <w:lang w:eastAsia="en-US"/>
              </w:rPr>
              <w:t>2,3</w:t>
            </w:r>
          </w:p>
        </w:tc>
        <w:tc>
          <w:tcPr>
            <w:tcW w:w="2410" w:type="dxa"/>
            <w:shd w:val="clear" w:color="auto" w:fill="auto"/>
          </w:tcPr>
          <w:p w14:paraId="5AD4E639" w14:textId="77777777" w:rsidR="00F92EE5" w:rsidRPr="00F92EE5" w:rsidRDefault="00F92EE5" w:rsidP="00F92EE5">
            <w:pPr>
              <w:widowControl w:val="0"/>
              <w:autoSpaceDE w:val="0"/>
              <w:autoSpaceDN w:val="0"/>
              <w:spacing w:before="50"/>
              <w:ind w:left="654" w:right="639"/>
              <w:jc w:val="center"/>
              <w:rPr>
                <w:rFonts w:eastAsia="Calibri" w:cs="Arial"/>
                <w:sz w:val="14"/>
                <w:szCs w:val="14"/>
                <w:lang w:eastAsia="en-US"/>
              </w:rPr>
            </w:pPr>
            <w:r w:rsidRPr="00F92EE5">
              <w:rPr>
                <w:rFonts w:eastAsia="Calibri" w:cs="Arial"/>
                <w:w w:val="95"/>
                <w:sz w:val="14"/>
                <w:szCs w:val="14"/>
                <w:lang w:eastAsia="en-US"/>
              </w:rPr>
              <w:t>133,20</w:t>
            </w:r>
          </w:p>
        </w:tc>
        <w:tc>
          <w:tcPr>
            <w:tcW w:w="1559" w:type="dxa"/>
            <w:shd w:val="clear" w:color="auto" w:fill="auto"/>
          </w:tcPr>
          <w:p w14:paraId="34910355" w14:textId="77777777" w:rsidR="00F92EE5" w:rsidRPr="00F92EE5" w:rsidRDefault="00F92EE5" w:rsidP="00F92EE5">
            <w:pPr>
              <w:widowControl w:val="0"/>
              <w:autoSpaceDE w:val="0"/>
              <w:autoSpaceDN w:val="0"/>
              <w:spacing w:before="50"/>
              <w:ind w:right="331"/>
              <w:jc w:val="center"/>
              <w:rPr>
                <w:rFonts w:eastAsia="Calibri" w:cs="Arial"/>
                <w:sz w:val="14"/>
                <w:szCs w:val="14"/>
                <w:lang w:eastAsia="en-US"/>
              </w:rPr>
            </w:pPr>
            <w:r w:rsidRPr="00F92EE5">
              <w:rPr>
                <w:rFonts w:eastAsia="Calibri" w:cs="Arial"/>
                <w:sz w:val="14"/>
                <w:szCs w:val="14"/>
                <w:lang w:eastAsia="en-US"/>
              </w:rPr>
              <w:t>dobre</w:t>
            </w:r>
          </w:p>
        </w:tc>
      </w:tr>
      <w:tr w:rsidR="00F92EE5" w:rsidRPr="006E5089" w14:paraId="32AAFF8F" w14:textId="77777777" w:rsidTr="00F92EE5">
        <w:trPr>
          <w:trHeight w:val="500"/>
        </w:trPr>
        <w:tc>
          <w:tcPr>
            <w:tcW w:w="792" w:type="dxa"/>
            <w:shd w:val="clear" w:color="auto" w:fill="auto"/>
          </w:tcPr>
          <w:p w14:paraId="4EC5004E" w14:textId="77777777" w:rsidR="00F92EE5" w:rsidRPr="00F92EE5" w:rsidRDefault="00F92EE5" w:rsidP="00F92EE5">
            <w:pPr>
              <w:widowControl w:val="0"/>
              <w:autoSpaceDE w:val="0"/>
              <w:autoSpaceDN w:val="0"/>
              <w:spacing w:before="50"/>
              <w:ind w:left="13"/>
              <w:jc w:val="center"/>
              <w:rPr>
                <w:rFonts w:eastAsia="Calibri" w:cs="Arial"/>
                <w:sz w:val="14"/>
                <w:szCs w:val="14"/>
                <w:lang w:eastAsia="en-US"/>
              </w:rPr>
            </w:pPr>
            <w:r w:rsidRPr="00F92EE5">
              <w:rPr>
                <w:rFonts w:eastAsia="Calibri" w:cs="Arial"/>
                <w:w w:val="87"/>
                <w:sz w:val="14"/>
                <w:szCs w:val="14"/>
                <w:lang w:eastAsia="en-US"/>
              </w:rPr>
              <w:t>7</w:t>
            </w:r>
          </w:p>
        </w:tc>
        <w:tc>
          <w:tcPr>
            <w:tcW w:w="1190" w:type="dxa"/>
            <w:shd w:val="clear" w:color="auto" w:fill="auto"/>
          </w:tcPr>
          <w:p w14:paraId="76A985C0" w14:textId="77777777" w:rsidR="00F92EE5" w:rsidRPr="00F92EE5" w:rsidRDefault="00F92EE5" w:rsidP="00F92EE5">
            <w:pPr>
              <w:widowControl w:val="0"/>
              <w:autoSpaceDE w:val="0"/>
              <w:autoSpaceDN w:val="0"/>
              <w:spacing w:before="50"/>
              <w:ind w:left="272" w:right="257" w:firstLine="0"/>
              <w:jc w:val="center"/>
              <w:rPr>
                <w:rFonts w:eastAsia="Calibri" w:cs="Arial"/>
                <w:sz w:val="14"/>
                <w:szCs w:val="14"/>
                <w:lang w:eastAsia="en-US"/>
              </w:rPr>
            </w:pPr>
            <w:r w:rsidRPr="00F92EE5">
              <w:rPr>
                <w:rFonts w:eastAsia="Calibri" w:cs="Arial"/>
                <w:w w:val="95"/>
                <w:sz w:val="14"/>
                <w:szCs w:val="14"/>
                <w:lang w:eastAsia="en-US"/>
              </w:rPr>
              <w:t>133,20</w:t>
            </w:r>
          </w:p>
        </w:tc>
        <w:tc>
          <w:tcPr>
            <w:tcW w:w="1915" w:type="dxa"/>
            <w:shd w:val="clear" w:color="auto" w:fill="auto"/>
          </w:tcPr>
          <w:p w14:paraId="607D19A6" w14:textId="77777777" w:rsidR="00F92EE5" w:rsidRPr="00F92EE5" w:rsidRDefault="00F92EE5" w:rsidP="00F92EE5">
            <w:pPr>
              <w:widowControl w:val="0"/>
              <w:autoSpaceDE w:val="0"/>
              <w:autoSpaceDN w:val="0"/>
              <w:spacing w:before="50"/>
              <w:ind w:left="817" w:right="801" w:firstLine="0"/>
              <w:jc w:val="center"/>
              <w:rPr>
                <w:rFonts w:eastAsia="Calibri" w:cs="Arial"/>
                <w:sz w:val="14"/>
                <w:szCs w:val="14"/>
                <w:lang w:eastAsia="en-US"/>
              </w:rPr>
            </w:pPr>
            <w:r w:rsidRPr="00F92EE5">
              <w:rPr>
                <w:rFonts w:eastAsia="Calibri" w:cs="Arial"/>
                <w:w w:val="95"/>
                <w:sz w:val="14"/>
                <w:szCs w:val="14"/>
                <w:lang w:eastAsia="en-US"/>
              </w:rPr>
              <w:t>2,1</w:t>
            </w:r>
          </w:p>
        </w:tc>
        <w:tc>
          <w:tcPr>
            <w:tcW w:w="2410" w:type="dxa"/>
            <w:shd w:val="clear" w:color="auto" w:fill="auto"/>
          </w:tcPr>
          <w:p w14:paraId="3A4DDBBB" w14:textId="77777777" w:rsidR="00F92EE5" w:rsidRPr="00F92EE5" w:rsidRDefault="00F92EE5" w:rsidP="00F92EE5">
            <w:pPr>
              <w:widowControl w:val="0"/>
              <w:autoSpaceDE w:val="0"/>
              <w:autoSpaceDN w:val="0"/>
              <w:spacing w:before="50"/>
              <w:ind w:left="654" w:right="639"/>
              <w:jc w:val="center"/>
              <w:rPr>
                <w:rFonts w:eastAsia="Calibri" w:cs="Arial"/>
                <w:sz w:val="14"/>
                <w:szCs w:val="14"/>
                <w:lang w:eastAsia="en-US"/>
              </w:rPr>
            </w:pPr>
            <w:r w:rsidRPr="00F92EE5">
              <w:rPr>
                <w:rFonts w:eastAsia="Calibri" w:cs="Arial"/>
                <w:w w:val="95"/>
                <w:sz w:val="14"/>
                <w:szCs w:val="14"/>
                <w:lang w:eastAsia="en-US"/>
              </w:rPr>
              <w:t>131,10</w:t>
            </w:r>
          </w:p>
        </w:tc>
        <w:tc>
          <w:tcPr>
            <w:tcW w:w="1559" w:type="dxa"/>
            <w:shd w:val="clear" w:color="auto" w:fill="auto"/>
          </w:tcPr>
          <w:p w14:paraId="57F37A63" w14:textId="77777777" w:rsidR="00F92EE5" w:rsidRPr="00F92EE5" w:rsidRDefault="00F92EE5" w:rsidP="00F92EE5">
            <w:pPr>
              <w:widowControl w:val="0"/>
              <w:autoSpaceDE w:val="0"/>
              <w:autoSpaceDN w:val="0"/>
              <w:spacing w:before="50"/>
              <w:ind w:right="331"/>
              <w:jc w:val="center"/>
              <w:rPr>
                <w:rFonts w:eastAsia="Calibri" w:cs="Arial"/>
                <w:sz w:val="14"/>
                <w:szCs w:val="14"/>
                <w:lang w:eastAsia="en-US"/>
              </w:rPr>
            </w:pPr>
            <w:r w:rsidRPr="00F92EE5">
              <w:rPr>
                <w:rFonts w:eastAsia="Calibri" w:cs="Arial"/>
                <w:sz w:val="14"/>
                <w:szCs w:val="14"/>
                <w:lang w:eastAsia="en-US"/>
              </w:rPr>
              <w:t>dobre</w:t>
            </w:r>
          </w:p>
        </w:tc>
      </w:tr>
    </w:tbl>
    <w:p w14:paraId="651AD163" w14:textId="77777777" w:rsidR="00F92EE5" w:rsidRPr="006E5089" w:rsidRDefault="00F92EE5" w:rsidP="00F92EE5">
      <w:pPr>
        <w:spacing w:after="120" w:line="276" w:lineRule="auto"/>
        <w:ind w:left="57" w:right="-57" w:firstLine="360"/>
        <w:rPr>
          <w:rFonts w:eastAsia="Arial" w:cs="Arial"/>
          <w:szCs w:val="20"/>
          <w:lang w:eastAsia="en-US" w:bidi="en-US"/>
        </w:rPr>
      </w:pPr>
    </w:p>
    <w:p w14:paraId="50DFA4E5" w14:textId="77777777" w:rsidR="00F92EE5" w:rsidRPr="00882B9B" w:rsidRDefault="00F92EE5" w:rsidP="00882B9B">
      <w:pPr>
        <w:rPr>
          <w:lang w:eastAsia="x-none"/>
        </w:rPr>
      </w:pPr>
      <w:r w:rsidRPr="00882B9B">
        <w:rPr>
          <w:lang w:eastAsia="x-none"/>
        </w:rPr>
        <w:t>Biorąc pod uwagę zmienne warunki atmosferyczne przewiduje się wahania poziomu wody.</w:t>
      </w:r>
    </w:p>
    <w:p w14:paraId="2EC5CE8B" w14:textId="77777777" w:rsidR="00F92EE5" w:rsidRPr="00882B9B" w:rsidRDefault="00F92EE5" w:rsidP="00882B9B">
      <w:pPr>
        <w:rPr>
          <w:lang w:eastAsia="x-none"/>
        </w:rPr>
      </w:pPr>
    </w:p>
    <w:p w14:paraId="75916CCE" w14:textId="77777777" w:rsidR="00F92EE5" w:rsidRPr="00882B9B" w:rsidRDefault="00F92EE5" w:rsidP="00882B9B">
      <w:pPr>
        <w:rPr>
          <w:lang w:eastAsia="x-none"/>
        </w:rPr>
      </w:pPr>
      <w:r w:rsidRPr="00882B9B">
        <w:rPr>
          <w:lang w:eastAsia="x-none"/>
        </w:rPr>
        <w:tab/>
        <w:t xml:space="preserve">Uwzględniając warunki geotechniczne oraz projektowane obiekty, inwestycję zakwalifikowano do I kategorii geotechnicznej w prostych warunkach gruntowych. Podłoże projektowanej drogi zakwalifikowano do grup nośności G1 i G4. </w:t>
      </w:r>
    </w:p>
    <w:p w14:paraId="67081185" w14:textId="77777777" w:rsidR="00F92EE5" w:rsidRPr="00882B9B" w:rsidRDefault="00F92EE5" w:rsidP="00882B9B">
      <w:pPr>
        <w:rPr>
          <w:lang w:eastAsia="x-none"/>
        </w:rPr>
      </w:pPr>
      <w:r w:rsidRPr="00882B9B">
        <w:rPr>
          <w:lang w:eastAsia="x-none"/>
        </w:rPr>
        <w:tab/>
        <w:t>Podłoże do grupy G4 zakwalifikowano od km 0+190 – 0+390 i 0+690 do końca proj. drogi.</w:t>
      </w:r>
    </w:p>
    <w:p w14:paraId="3B9510BB" w14:textId="77777777" w:rsidR="00F92EE5" w:rsidRPr="00882B9B" w:rsidRDefault="00F92EE5" w:rsidP="00882B9B">
      <w:pPr>
        <w:rPr>
          <w:lang w:eastAsia="x-none"/>
        </w:rPr>
      </w:pPr>
      <w:r w:rsidRPr="00882B9B">
        <w:rPr>
          <w:lang w:eastAsia="x-none"/>
        </w:rPr>
        <w:tab/>
        <w:t xml:space="preserve">Celem doprowadzenia podłoża do grupy nośności G1 zaprojektowano warstwę </w:t>
      </w:r>
      <w:proofErr w:type="spellStart"/>
      <w:r w:rsidRPr="00882B9B">
        <w:rPr>
          <w:lang w:eastAsia="x-none"/>
        </w:rPr>
        <w:t>mrozoochronną</w:t>
      </w:r>
      <w:proofErr w:type="spellEnd"/>
      <w:r w:rsidRPr="00882B9B">
        <w:rPr>
          <w:lang w:eastAsia="x-none"/>
        </w:rPr>
        <w:t xml:space="preserve"> z mieszanki związanej cementem C1,5/2 – gr. 20 cm oraz warstwę ulepszonego podłoża  z mieszanki niezwiązanej o CBR ≥ 20%– gr. 25 cm.</w:t>
      </w:r>
    </w:p>
    <w:p w14:paraId="3A6BDC58" w14:textId="0EFD3DF6" w:rsidR="001A3835" w:rsidRDefault="001A3835" w:rsidP="001A3835">
      <w:pPr>
        <w:pStyle w:val="Tekstpodstawowywcity"/>
        <w:rPr>
          <w:rFonts w:eastAsia="Arial Unicode MS" w:cs="Arial"/>
          <w:bCs w:val="0"/>
          <w:szCs w:val="20"/>
          <w:lang w:eastAsia="ar-SA"/>
        </w:rPr>
      </w:pPr>
    </w:p>
    <w:p w14:paraId="661897DA" w14:textId="77777777" w:rsidR="001A3835" w:rsidRPr="00F92EE5" w:rsidRDefault="001A3835" w:rsidP="001A3835">
      <w:pPr>
        <w:pStyle w:val="Tekstpodstawowywcity"/>
        <w:rPr>
          <w:rFonts w:eastAsia="Arial Unicode MS" w:cs="Arial"/>
          <w:bCs w:val="0"/>
          <w:szCs w:val="20"/>
          <w:lang w:eastAsia="ar-SA"/>
        </w:rPr>
      </w:pPr>
    </w:p>
    <w:bookmarkEnd w:id="25"/>
    <w:p w14:paraId="59A7CE99" w14:textId="77777777" w:rsidR="00187214" w:rsidRPr="00F92EE5" w:rsidRDefault="00187214" w:rsidP="00105DCE">
      <w:pPr>
        <w:pStyle w:val="Nagwek1"/>
        <w:numPr>
          <w:ilvl w:val="0"/>
          <w:numId w:val="0"/>
        </w:numPr>
        <w:ind w:left="360" w:hanging="360"/>
      </w:pPr>
      <w:r w:rsidRPr="00F92EE5">
        <w:rPr>
          <w:lang w:val="pl-PL"/>
        </w:rPr>
        <w:t>6</w:t>
      </w:r>
      <w:r w:rsidRPr="00F92EE5">
        <w:t>.</w:t>
      </w:r>
      <w:r w:rsidRPr="00F92EE5">
        <w:rPr>
          <w:lang w:val="pl-PL"/>
        </w:rPr>
        <w:t xml:space="preserve"> </w:t>
      </w:r>
      <w:r w:rsidRPr="00F92EE5">
        <w:t>WPŁYW OBIEKTU BUDOWLANEGO NA ŚRODOWISKO</w:t>
      </w:r>
    </w:p>
    <w:p w14:paraId="15AD9EFF" w14:textId="77777777" w:rsidR="00187214" w:rsidRPr="00F92EE5" w:rsidRDefault="00187214" w:rsidP="00694466">
      <w:pPr>
        <w:pStyle w:val="Nagwek2"/>
      </w:pPr>
      <w:r w:rsidRPr="00F92EE5">
        <w:t>6.1 Zapotrzebowanie na wodę oraz sposób odprowadzenia ścieków</w:t>
      </w:r>
    </w:p>
    <w:p w14:paraId="40B96731" w14:textId="77777777" w:rsidR="00187214" w:rsidRPr="00F92EE5" w:rsidRDefault="00187214" w:rsidP="00187214">
      <w:pPr>
        <w:rPr>
          <w:rFonts w:cs="Arial"/>
          <w:szCs w:val="20"/>
        </w:rPr>
      </w:pPr>
      <w:r w:rsidRPr="00F92EE5">
        <w:rPr>
          <w:rFonts w:cs="Arial"/>
          <w:szCs w:val="20"/>
        </w:rPr>
        <w:t>Inwestycja nie wymaga zaopatrzenia w wodę.</w:t>
      </w:r>
    </w:p>
    <w:p w14:paraId="23B89260" w14:textId="711AFE64" w:rsidR="00187214" w:rsidRPr="00F92EE5" w:rsidRDefault="00187214" w:rsidP="00512550">
      <w:pPr>
        <w:rPr>
          <w:rFonts w:cs="Arial"/>
          <w:szCs w:val="20"/>
        </w:rPr>
      </w:pPr>
      <w:r w:rsidRPr="00F92EE5">
        <w:rPr>
          <w:rFonts w:cs="Arial"/>
          <w:szCs w:val="20"/>
        </w:rPr>
        <w:t>Wody opadowe i roztopowe zostaną odprowadzone</w:t>
      </w:r>
      <w:r w:rsidR="00424DD5" w:rsidRPr="00F92EE5">
        <w:rPr>
          <w:rFonts w:cs="Arial"/>
          <w:szCs w:val="20"/>
        </w:rPr>
        <w:t xml:space="preserve"> </w:t>
      </w:r>
      <w:bookmarkStart w:id="26" w:name="_Hlk149227230"/>
      <w:r w:rsidRPr="00F92EE5">
        <w:rPr>
          <w:rFonts w:cs="Arial"/>
          <w:szCs w:val="20"/>
        </w:rPr>
        <w:t xml:space="preserve">do </w:t>
      </w:r>
      <w:r w:rsidR="00BF328F" w:rsidRPr="00F92EE5">
        <w:rPr>
          <w:rFonts w:cs="Arial"/>
          <w:szCs w:val="20"/>
        </w:rPr>
        <w:t>projektowan</w:t>
      </w:r>
      <w:r w:rsidR="00BE5760" w:rsidRPr="00F92EE5">
        <w:rPr>
          <w:rFonts w:cs="Arial"/>
          <w:szCs w:val="20"/>
        </w:rPr>
        <w:t>ej kanalizacji deszczowej</w:t>
      </w:r>
      <w:r w:rsidR="00512550" w:rsidRPr="00F92EE5">
        <w:rPr>
          <w:rFonts w:cs="Arial"/>
          <w:szCs w:val="20"/>
        </w:rPr>
        <w:t>.</w:t>
      </w:r>
      <w:bookmarkEnd w:id="26"/>
    </w:p>
    <w:p w14:paraId="7AD442F7" w14:textId="77777777" w:rsidR="00187214" w:rsidRPr="00F92EE5" w:rsidRDefault="00187214" w:rsidP="00694466">
      <w:pPr>
        <w:pStyle w:val="Nagwek2"/>
      </w:pPr>
      <w:r w:rsidRPr="00F92EE5">
        <w:t>6.2 Emisja zanieczyszczeń</w:t>
      </w:r>
    </w:p>
    <w:p w14:paraId="3C19F29F" w14:textId="77777777" w:rsidR="00187214" w:rsidRPr="00F92EE5" w:rsidRDefault="006A156C" w:rsidP="00B47512">
      <w:pPr>
        <w:rPr>
          <w:rFonts w:cs="Arial"/>
          <w:szCs w:val="20"/>
        </w:rPr>
      </w:pPr>
      <w:r w:rsidRPr="00F92EE5">
        <w:rPr>
          <w:rFonts w:cs="Arial"/>
          <w:szCs w:val="20"/>
        </w:rPr>
        <w:t>Z uwagi na wykonanie nowej nawierzchni jezdni oraz niewielkie natężenie ruchu poziomy emisji spalin nie przekroczą wartości dopuszczalnych</w:t>
      </w:r>
      <w:r w:rsidR="00C412C0" w:rsidRPr="00F92EE5">
        <w:rPr>
          <w:rFonts w:cs="Arial"/>
          <w:szCs w:val="20"/>
        </w:rPr>
        <w:t>.</w:t>
      </w:r>
    </w:p>
    <w:p w14:paraId="4A7D7F06" w14:textId="77777777" w:rsidR="00187214" w:rsidRPr="00F92EE5" w:rsidRDefault="00187214" w:rsidP="00694466">
      <w:pPr>
        <w:pStyle w:val="Nagwek2"/>
      </w:pPr>
      <w:r w:rsidRPr="00F92EE5">
        <w:lastRenderedPageBreak/>
        <w:t>6.3 Odpady</w:t>
      </w:r>
    </w:p>
    <w:p w14:paraId="4B7EEB09" w14:textId="77777777" w:rsidR="00187214" w:rsidRPr="00F92EE5" w:rsidRDefault="00187214" w:rsidP="00187214">
      <w:pPr>
        <w:rPr>
          <w:rFonts w:cs="Arial"/>
          <w:szCs w:val="20"/>
        </w:rPr>
      </w:pPr>
      <w:r w:rsidRPr="00F92EE5">
        <w:rPr>
          <w:rFonts w:cs="Arial"/>
          <w:szCs w:val="20"/>
        </w:rPr>
        <w:t>Obiekt nie będzie wytwarzał odpadów w czasie użytkowania. Odpady mogą powstać jedynie w fazie budowy obiektu.</w:t>
      </w:r>
    </w:p>
    <w:p w14:paraId="5F0B9AA6" w14:textId="77777777" w:rsidR="00187214" w:rsidRPr="00F92EE5" w:rsidRDefault="00187214" w:rsidP="00B47512">
      <w:pPr>
        <w:rPr>
          <w:rFonts w:cs="Arial"/>
          <w:szCs w:val="20"/>
        </w:rPr>
      </w:pPr>
      <w:r w:rsidRPr="00F92EE5">
        <w:rPr>
          <w:rFonts w:cs="Arial"/>
          <w:szCs w:val="20"/>
        </w:rPr>
        <w:t xml:space="preserve">W myśl ustawy o odpadach (Dz. U. z 2010r., Nr 185, poz. 1243 </w:t>
      </w:r>
      <w:proofErr w:type="spellStart"/>
      <w:r w:rsidRPr="00F92EE5">
        <w:rPr>
          <w:rFonts w:cs="Arial"/>
          <w:szCs w:val="20"/>
        </w:rPr>
        <w:t>późn</w:t>
      </w:r>
      <w:proofErr w:type="spellEnd"/>
      <w:r w:rsidRPr="00F92EE5">
        <w:rPr>
          <w:rFonts w:cs="Arial"/>
          <w:szCs w:val="20"/>
        </w:rPr>
        <w:t>. zm.) elementy powstałe z rozbiórki (gruz, kamień, elementy drogowe, grunt z wykopów, pnie i gałęzie drzew) nie są odpadami niebezpiecznymi. Materiały i elementy nadające się do ponownego wykorzystania Wykonawca przekaże Inwestorowi i złoży w miejscu przez niego wskazanym. Pozostałe odpady Wykonawca podda utylizacji.</w:t>
      </w:r>
    </w:p>
    <w:p w14:paraId="5B38BF19" w14:textId="77777777" w:rsidR="00187214" w:rsidRPr="00F92EE5" w:rsidRDefault="008F46AD" w:rsidP="00694466">
      <w:pPr>
        <w:pStyle w:val="Nagwek2"/>
      </w:pPr>
      <w:r w:rsidRPr="00F92EE5">
        <w:t>6</w:t>
      </w:r>
      <w:r w:rsidR="00187214" w:rsidRPr="00F92EE5">
        <w:t>.4 Hałas i drgania</w:t>
      </w:r>
    </w:p>
    <w:p w14:paraId="2B081865" w14:textId="77777777" w:rsidR="006A156C" w:rsidRPr="00F92EE5" w:rsidRDefault="006A156C" w:rsidP="006A156C">
      <w:pPr>
        <w:rPr>
          <w:rFonts w:cs="Arial"/>
          <w:szCs w:val="20"/>
        </w:rPr>
      </w:pPr>
      <w:r w:rsidRPr="00F92EE5">
        <w:rPr>
          <w:rFonts w:cs="Arial"/>
          <w:szCs w:val="20"/>
        </w:rPr>
        <w:t>Nowa, pozbawiona nierówności, nawierzchni jezdni obniży poziom hałasu i drgań w obrębie inwestycji.</w:t>
      </w:r>
    </w:p>
    <w:p w14:paraId="709CAD42" w14:textId="77777777" w:rsidR="00187214" w:rsidRPr="00F92EE5" w:rsidRDefault="008F46AD" w:rsidP="00694466">
      <w:pPr>
        <w:pStyle w:val="Nagwek2"/>
      </w:pPr>
      <w:r w:rsidRPr="00F92EE5">
        <w:t>6</w:t>
      </w:r>
      <w:r w:rsidR="00187214" w:rsidRPr="00F92EE5">
        <w:t xml:space="preserve">.5 Wpływ obiektu na drzewostan, glebę i wody </w:t>
      </w:r>
    </w:p>
    <w:p w14:paraId="45AFC39F" w14:textId="0E4FC86E" w:rsidR="00187214" w:rsidRPr="00F92EE5" w:rsidRDefault="00187214" w:rsidP="00187214">
      <w:pPr>
        <w:rPr>
          <w:rFonts w:cs="Arial"/>
          <w:szCs w:val="20"/>
        </w:rPr>
      </w:pPr>
      <w:r w:rsidRPr="00F92EE5">
        <w:rPr>
          <w:rFonts w:cs="Arial"/>
          <w:szCs w:val="20"/>
        </w:rPr>
        <w:t xml:space="preserve">Inwestycja wymaga wycinki istniejących drzew i krzewów, które zostały zainwentaryzowane </w:t>
      </w:r>
      <w:r w:rsidR="00ED7E36" w:rsidRPr="00F92EE5">
        <w:rPr>
          <w:rFonts w:cs="Arial"/>
          <w:szCs w:val="20"/>
        </w:rPr>
        <w:t>w terenie</w:t>
      </w:r>
      <w:r w:rsidR="006A156C" w:rsidRPr="00F92EE5">
        <w:rPr>
          <w:rFonts w:cs="Arial"/>
          <w:szCs w:val="20"/>
        </w:rPr>
        <w:t xml:space="preserve"> oraz pokazane na rys. </w:t>
      </w:r>
      <w:r w:rsidR="006A156C" w:rsidRPr="00410D77">
        <w:rPr>
          <w:rFonts w:cs="Arial"/>
          <w:szCs w:val="20"/>
        </w:rPr>
        <w:t>„</w:t>
      </w:r>
      <w:r w:rsidR="00882B9B" w:rsidRPr="00410D77">
        <w:rPr>
          <w:rFonts w:cs="Arial"/>
          <w:szCs w:val="20"/>
        </w:rPr>
        <w:t>Projekt</w:t>
      </w:r>
      <w:r w:rsidR="00892001" w:rsidRPr="00F92EE5">
        <w:rPr>
          <w:rFonts w:cs="Arial"/>
          <w:szCs w:val="20"/>
        </w:rPr>
        <w:t xml:space="preserve"> Zagospodarowania Terenu</w:t>
      </w:r>
      <w:r w:rsidR="006A156C" w:rsidRPr="00F92EE5">
        <w:rPr>
          <w:rFonts w:cs="Arial"/>
          <w:szCs w:val="20"/>
        </w:rPr>
        <w:t>”</w:t>
      </w:r>
      <w:r w:rsidR="00ED7E36" w:rsidRPr="00F92EE5">
        <w:rPr>
          <w:rFonts w:cs="Arial"/>
          <w:szCs w:val="20"/>
        </w:rPr>
        <w:t>.</w:t>
      </w:r>
      <w:r w:rsidR="006A156C" w:rsidRPr="00F92EE5">
        <w:rPr>
          <w:rFonts w:cs="Arial"/>
          <w:szCs w:val="20"/>
        </w:rPr>
        <w:t xml:space="preserve"> </w:t>
      </w:r>
      <w:r w:rsidRPr="00F92EE5">
        <w:rPr>
          <w:rFonts w:cs="Arial"/>
          <w:szCs w:val="20"/>
        </w:rPr>
        <w:t>Drzewa nie przeznaczone do wycinki będą zabezpieczone przed uszkodzeniami podczas prowadzenia prac.</w:t>
      </w:r>
    </w:p>
    <w:p w14:paraId="154714A5" w14:textId="2918892B" w:rsidR="00253ABF" w:rsidRPr="00F92EE5" w:rsidRDefault="00187214" w:rsidP="00755D04">
      <w:pPr>
        <w:rPr>
          <w:rFonts w:cs="Arial"/>
          <w:szCs w:val="20"/>
        </w:rPr>
      </w:pPr>
      <w:r w:rsidRPr="00F92EE5">
        <w:rPr>
          <w:rFonts w:cs="Arial"/>
          <w:szCs w:val="20"/>
        </w:rPr>
        <w:t xml:space="preserve"> Inwestycja nie wpłynie negatywnie na drzewostan nie przeznaczony do wycinki a także na glebę i wody.</w:t>
      </w:r>
    </w:p>
    <w:p w14:paraId="2D53049F" w14:textId="77777777" w:rsidR="00755D04" w:rsidRPr="00F92EE5" w:rsidRDefault="00755D04" w:rsidP="00755D04">
      <w:pPr>
        <w:rPr>
          <w:rFonts w:cs="Arial"/>
          <w:szCs w:val="20"/>
        </w:rPr>
      </w:pPr>
    </w:p>
    <w:p w14:paraId="62777E75" w14:textId="77777777" w:rsidR="009F40FE" w:rsidRPr="00B4604F" w:rsidRDefault="009F318D" w:rsidP="00105DCE">
      <w:pPr>
        <w:pStyle w:val="Nagwek1"/>
        <w:numPr>
          <w:ilvl w:val="0"/>
          <w:numId w:val="0"/>
        </w:numPr>
        <w:ind w:left="360" w:hanging="360"/>
      </w:pPr>
      <w:r w:rsidRPr="00F92EE5">
        <w:rPr>
          <w:lang w:val="pl-PL"/>
        </w:rPr>
        <w:t>7</w:t>
      </w:r>
      <w:r w:rsidR="009F40FE" w:rsidRPr="00F92EE5">
        <w:t>. WARUNKI OCHRONY PRZECIWPOŻAROWEJ</w:t>
      </w:r>
    </w:p>
    <w:p w14:paraId="1D3B38D5" w14:textId="77777777" w:rsidR="00607420" w:rsidRPr="00B4604F" w:rsidRDefault="009F40FE" w:rsidP="00607420">
      <w:pPr>
        <w:rPr>
          <w:rFonts w:cs="Arial"/>
          <w:szCs w:val="20"/>
        </w:rPr>
      </w:pPr>
      <w:r w:rsidRPr="00B4604F">
        <w:rPr>
          <w:rFonts w:cs="Arial"/>
          <w:szCs w:val="20"/>
        </w:rPr>
        <w:t xml:space="preserve">Rozwiązania zawarte w niniejszym projekcie nie ograniczają kwestii ochrony </w:t>
      </w:r>
      <w:r w:rsidRPr="00B4604F">
        <w:rPr>
          <w:rFonts w:cs="Arial"/>
          <w:szCs w:val="20"/>
        </w:rPr>
        <w:br/>
        <w:t xml:space="preserve">przeciwpożarowej posesji graniczących </w:t>
      </w:r>
      <w:r w:rsidR="00607420" w:rsidRPr="00B4604F">
        <w:rPr>
          <w:rFonts w:cs="Arial"/>
          <w:szCs w:val="20"/>
        </w:rPr>
        <w:t xml:space="preserve">z </w:t>
      </w:r>
      <w:r w:rsidR="008C0F2E" w:rsidRPr="00B4604F">
        <w:rPr>
          <w:rFonts w:cs="Arial"/>
          <w:szCs w:val="20"/>
        </w:rPr>
        <w:t>projektowanymi sieciami</w:t>
      </w:r>
      <w:r w:rsidR="00607420" w:rsidRPr="00B4604F">
        <w:rPr>
          <w:rFonts w:cs="Arial"/>
          <w:szCs w:val="20"/>
        </w:rPr>
        <w:t>.</w:t>
      </w:r>
    </w:p>
    <w:p w14:paraId="04000432" w14:textId="77777777" w:rsidR="00902F52" w:rsidRDefault="009F40FE" w:rsidP="00607420">
      <w:pPr>
        <w:rPr>
          <w:rFonts w:cs="Arial"/>
          <w:szCs w:val="20"/>
        </w:rPr>
      </w:pPr>
      <w:r w:rsidRPr="00B4604F">
        <w:rPr>
          <w:rFonts w:cs="Arial"/>
          <w:szCs w:val="20"/>
        </w:rPr>
        <w:t>Inwestycja nie wpływa negatywnie na warunki ochrony przeciwpożarowej.</w:t>
      </w:r>
    </w:p>
    <w:p w14:paraId="22474A67" w14:textId="77777777" w:rsidR="001C6762" w:rsidRPr="001919EF" w:rsidRDefault="001C6762" w:rsidP="00607420">
      <w:pPr>
        <w:rPr>
          <w:rFonts w:cs="Arial"/>
          <w:szCs w:val="20"/>
        </w:rPr>
      </w:pP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1457"/>
        <w:gridCol w:w="2974"/>
        <w:gridCol w:w="2319"/>
        <w:gridCol w:w="2008"/>
      </w:tblGrid>
      <w:tr w:rsidR="004E3663" w:rsidRPr="004E3663" w14:paraId="4100850B" w14:textId="77777777" w:rsidTr="00D35D67">
        <w:trPr>
          <w:trHeight w:val="193"/>
        </w:trPr>
        <w:tc>
          <w:tcPr>
            <w:tcW w:w="2014" w:type="dxa"/>
            <w:gridSpan w:val="2"/>
            <w:vAlign w:val="center"/>
          </w:tcPr>
          <w:p w14:paraId="41FAD646" w14:textId="77777777" w:rsidR="00D35D67" w:rsidRPr="001919EF" w:rsidRDefault="00D35D67" w:rsidP="00D35D67">
            <w:pPr>
              <w:pStyle w:val="Zwykytekst"/>
              <w:spacing w:line="240" w:lineRule="auto"/>
              <w:ind w:firstLine="0"/>
              <w:jc w:val="center"/>
              <w:rPr>
                <w:rFonts w:ascii="Tekton Pro" w:hAnsi="Tekton Pro"/>
                <w:b/>
                <w:sz w:val="16"/>
              </w:rPr>
            </w:pPr>
            <w:r w:rsidRPr="001919EF">
              <w:rPr>
                <w:rFonts w:ascii="Tekton Pro" w:hAnsi="Tekton Pro"/>
                <w:b/>
                <w:sz w:val="16"/>
              </w:rPr>
              <w:t>Branża</w:t>
            </w:r>
          </w:p>
        </w:tc>
        <w:tc>
          <w:tcPr>
            <w:tcW w:w="2974" w:type="dxa"/>
            <w:vAlign w:val="center"/>
          </w:tcPr>
          <w:p w14:paraId="4EFB17E4" w14:textId="77777777" w:rsidR="00D35D67" w:rsidRPr="001919EF" w:rsidRDefault="00D35D67" w:rsidP="00D35D67">
            <w:pPr>
              <w:pStyle w:val="Zwykytekst"/>
              <w:spacing w:line="240" w:lineRule="auto"/>
              <w:ind w:firstLine="0"/>
              <w:jc w:val="center"/>
              <w:rPr>
                <w:rFonts w:ascii="Tekton Pro" w:hAnsi="Tekton Pro"/>
                <w:b/>
                <w:sz w:val="16"/>
              </w:rPr>
            </w:pPr>
            <w:r w:rsidRPr="001919EF">
              <w:rPr>
                <w:rFonts w:ascii="Tekton Pro" w:hAnsi="Tekton Pro"/>
                <w:b/>
                <w:sz w:val="16"/>
              </w:rPr>
              <w:t>Imię i nazwisko</w:t>
            </w:r>
          </w:p>
        </w:tc>
        <w:tc>
          <w:tcPr>
            <w:tcW w:w="2319" w:type="dxa"/>
            <w:vAlign w:val="center"/>
          </w:tcPr>
          <w:p w14:paraId="11D06537" w14:textId="77777777" w:rsidR="00D35D67" w:rsidRPr="001919EF" w:rsidRDefault="00D35D67" w:rsidP="00D35D67">
            <w:pPr>
              <w:pStyle w:val="Zwykytekst"/>
              <w:spacing w:line="240" w:lineRule="auto"/>
              <w:ind w:firstLine="0"/>
              <w:jc w:val="center"/>
              <w:rPr>
                <w:rFonts w:ascii="Tekton Pro" w:hAnsi="Tekton Pro"/>
                <w:b/>
                <w:sz w:val="16"/>
              </w:rPr>
            </w:pPr>
            <w:r w:rsidRPr="001919EF">
              <w:rPr>
                <w:rFonts w:ascii="Tekton Pro" w:hAnsi="Tekton Pro"/>
                <w:b/>
                <w:sz w:val="16"/>
              </w:rPr>
              <w:t>Uprawnienia</w:t>
            </w:r>
          </w:p>
        </w:tc>
        <w:tc>
          <w:tcPr>
            <w:tcW w:w="2008" w:type="dxa"/>
            <w:vAlign w:val="center"/>
          </w:tcPr>
          <w:p w14:paraId="02C7AB3A" w14:textId="77777777" w:rsidR="00D35D67" w:rsidRPr="001919EF" w:rsidRDefault="00D35D67" w:rsidP="00D35D67">
            <w:pPr>
              <w:pStyle w:val="Zwykytekst"/>
              <w:spacing w:line="240" w:lineRule="auto"/>
              <w:ind w:firstLine="0"/>
              <w:jc w:val="center"/>
              <w:rPr>
                <w:rFonts w:ascii="Tekton Pro" w:hAnsi="Tekton Pro"/>
                <w:b/>
                <w:sz w:val="16"/>
              </w:rPr>
            </w:pPr>
            <w:r w:rsidRPr="001919EF">
              <w:rPr>
                <w:rFonts w:ascii="Tekton Pro" w:hAnsi="Tekton Pro"/>
                <w:b/>
                <w:sz w:val="16"/>
              </w:rPr>
              <w:t>Podpis</w:t>
            </w:r>
          </w:p>
        </w:tc>
      </w:tr>
      <w:tr w:rsidR="004E3663" w:rsidRPr="004E3663" w14:paraId="70E6AEED" w14:textId="77777777" w:rsidTr="00D35D67">
        <w:trPr>
          <w:trHeight w:val="530"/>
        </w:trPr>
        <w:tc>
          <w:tcPr>
            <w:tcW w:w="557" w:type="dxa"/>
            <w:vMerge w:val="restart"/>
            <w:textDirection w:val="btLr"/>
            <w:vAlign w:val="center"/>
          </w:tcPr>
          <w:p w14:paraId="4BFCE0F2" w14:textId="77777777" w:rsidR="00D35D67" w:rsidRPr="001919EF" w:rsidRDefault="00D35D67" w:rsidP="00D35D67">
            <w:pPr>
              <w:pStyle w:val="Zwykytekst"/>
              <w:spacing w:line="240" w:lineRule="auto"/>
              <w:ind w:left="113" w:right="113" w:firstLine="0"/>
              <w:jc w:val="center"/>
              <w:rPr>
                <w:rFonts w:ascii="Tekton Pro" w:hAnsi="Tekton Pro"/>
                <w:b/>
                <w:sz w:val="16"/>
              </w:rPr>
            </w:pPr>
            <w:r w:rsidRPr="001919EF">
              <w:rPr>
                <w:rFonts w:ascii="Tekton Pro" w:hAnsi="Tekton Pro"/>
                <w:b/>
                <w:sz w:val="16"/>
              </w:rPr>
              <w:t>Drogowa</w:t>
            </w:r>
          </w:p>
        </w:tc>
        <w:tc>
          <w:tcPr>
            <w:tcW w:w="1457" w:type="dxa"/>
            <w:vAlign w:val="center"/>
          </w:tcPr>
          <w:p w14:paraId="3F4E8E9D" w14:textId="77777777" w:rsidR="00D35D67" w:rsidRPr="001919EF" w:rsidRDefault="00D35D67" w:rsidP="00D35D67">
            <w:pPr>
              <w:pStyle w:val="Zwykytekst"/>
              <w:spacing w:line="240" w:lineRule="auto"/>
              <w:ind w:firstLine="0"/>
              <w:jc w:val="center"/>
              <w:rPr>
                <w:rFonts w:ascii="Tekton Pro" w:hAnsi="Tekton Pro"/>
                <w:b/>
                <w:sz w:val="16"/>
              </w:rPr>
            </w:pPr>
            <w:r w:rsidRPr="001919EF">
              <w:rPr>
                <w:rFonts w:ascii="Tekton Pro" w:hAnsi="Tekton Pro"/>
                <w:b/>
                <w:sz w:val="16"/>
              </w:rPr>
              <w:t>Projektował:</w:t>
            </w:r>
          </w:p>
        </w:tc>
        <w:tc>
          <w:tcPr>
            <w:tcW w:w="2974" w:type="dxa"/>
            <w:vAlign w:val="center"/>
          </w:tcPr>
          <w:p w14:paraId="43C1E9B0" w14:textId="77777777" w:rsidR="00D35D67" w:rsidRPr="001919EF" w:rsidRDefault="00D35D67" w:rsidP="00D35D67">
            <w:pPr>
              <w:pStyle w:val="Zwykytekst"/>
              <w:spacing w:line="240" w:lineRule="auto"/>
              <w:ind w:firstLine="0"/>
              <w:jc w:val="left"/>
              <w:rPr>
                <w:rFonts w:ascii="Tekton Pro" w:hAnsi="Tekton Pro"/>
                <w:b/>
                <w:sz w:val="16"/>
                <w:lang w:val="pl-PL"/>
              </w:rPr>
            </w:pPr>
            <w:r w:rsidRPr="001919EF">
              <w:rPr>
                <w:rFonts w:ascii="Tekton Pro" w:hAnsi="Tekton Pro"/>
                <w:b/>
                <w:sz w:val="16"/>
              </w:rPr>
              <w:t xml:space="preserve">mgr inż. </w:t>
            </w:r>
            <w:r w:rsidRPr="001919EF">
              <w:rPr>
                <w:rFonts w:ascii="Tekton Pro" w:hAnsi="Tekton Pro"/>
                <w:b/>
                <w:sz w:val="16"/>
                <w:lang w:val="pl-PL"/>
              </w:rPr>
              <w:t>Łukasz Milewski</w:t>
            </w:r>
          </w:p>
        </w:tc>
        <w:tc>
          <w:tcPr>
            <w:tcW w:w="2319" w:type="dxa"/>
            <w:vAlign w:val="center"/>
          </w:tcPr>
          <w:p w14:paraId="012ED7D0" w14:textId="77777777" w:rsidR="00D35D67" w:rsidRPr="001919EF" w:rsidRDefault="00D35D67" w:rsidP="00D35D67">
            <w:pPr>
              <w:pStyle w:val="Zwykytekst"/>
              <w:spacing w:line="240" w:lineRule="auto"/>
              <w:ind w:firstLine="0"/>
              <w:jc w:val="center"/>
              <w:rPr>
                <w:rFonts w:ascii="Tekton Pro" w:hAnsi="Tekton Pro"/>
                <w:b/>
                <w:sz w:val="16"/>
                <w:lang w:val="pl-PL"/>
              </w:rPr>
            </w:pPr>
            <w:r w:rsidRPr="001919EF">
              <w:rPr>
                <w:rFonts w:ascii="Tekton Pro" w:hAnsi="Tekton Pro"/>
                <w:b/>
                <w:sz w:val="16"/>
              </w:rPr>
              <w:t>PDL/0098/POOD/11</w:t>
            </w:r>
          </w:p>
          <w:p w14:paraId="7D19F5FD" w14:textId="77777777" w:rsidR="00D35D67" w:rsidRPr="001919EF" w:rsidRDefault="00D35D67" w:rsidP="00D35D67">
            <w:pPr>
              <w:pStyle w:val="Zwykytekst"/>
              <w:spacing w:line="240" w:lineRule="auto"/>
              <w:ind w:firstLine="0"/>
              <w:jc w:val="center"/>
              <w:rPr>
                <w:rFonts w:ascii="Tekton Pro" w:hAnsi="Tekton Pro"/>
                <w:b/>
                <w:sz w:val="16"/>
                <w:lang w:val="pl-PL"/>
              </w:rPr>
            </w:pPr>
            <w:r w:rsidRPr="001919EF">
              <w:rPr>
                <w:rFonts w:ascii="Tekton Pro" w:hAnsi="Tekton Pro"/>
                <w:b/>
                <w:sz w:val="16"/>
                <w:lang w:val="pl-PL"/>
              </w:rPr>
              <w:t>PDL/BD/0030/12</w:t>
            </w:r>
          </w:p>
        </w:tc>
        <w:tc>
          <w:tcPr>
            <w:tcW w:w="2008" w:type="dxa"/>
            <w:vAlign w:val="center"/>
          </w:tcPr>
          <w:p w14:paraId="67FEEA4A" w14:textId="77777777" w:rsidR="00D35D67" w:rsidRPr="001919EF" w:rsidRDefault="00D35D67" w:rsidP="00D35D67">
            <w:pPr>
              <w:pStyle w:val="Zwykytekst"/>
              <w:spacing w:line="240" w:lineRule="auto"/>
              <w:ind w:firstLine="0"/>
              <w:jc w:val="center"/>
              <w:rPr>
                <w:rFonts w:ascii="Tekton Pro" w:hAnsi="Tekton Pro"/>
                <w:b/>
                <w:sz w:val="16"/>
              </w:rPr>
            </w:pPr>
          </w:p>
          <w:p w14:paraId="396EF62B" w14:textId="77777777" w:rsidR="00D35D67" w:rsidRPr="001919EF" w:rsidRDefault="00D35D67" w:rsidP="00D35D67">
            <w:pPr>
              <w:pStyle w:val="Zwykytekst"/>
              <w:spacing w:line="240" w:lineRule="auto"/>
              <w:ind w:firstLine="0"/>
              <w:rPr>
                <w:rFonts w:ascii="Tekton Pro" w:hAnsi="Tekton Pro"/>
                <w:b/>
                <w:sz w:val="16"/>
              </w:rPr>
            </w:pPr>
          </w:p>
        </w:tc>
      </w:tr>
      <w:tr w:rsidR="004E3663" w:rsidRPr="004E3663" w14:paraId="229EB0C9" w14:textId="77777777" w:rsidTr="00D35D67">
        <w:trPr>
          <w:trHeight w:val="530"/>
        </w:trPr>
        <w:tc>
          <w:tcPr>
            <w:tcW w:w="557" w:type="dxa"/>
            <w:vMerge/>
            <w:textDirection w:val="btLr"/>
            <w:vAlign w:val="center"/>
          </w:tcPr>
          <w:p w14:paraId="5CD1BC19" w14:textId="77777777" w:rsidR="00D35D67" w:rsidRPr="001919EF" w:rsidRDefault="00D35D67" w:rsidP="00D35D67">
            <w:pPr>
              <w:pStyle w:val="Zwykytekst"/>
              <w:spacing w:line="240" w:lineRule="auto"/>
              <w:ind w:left="113" w:right="113" w:firstLine="0"/>
              <w:jc w:val="center"/>
              <w:rPr>
                <w:rFonts w:ascii="Tekton Pro" w:hAnsi="Tekton Pro"/>
                <w:b/>
                <w:sz w:val="16"/>
              </w:rPr>
            </w:pPr>
          </w:p>
        </w:tc>
        <w:tc>
          <w:tcPr>
            <w:tcW w:w="1457" w:type="dxa"/>
            <w:vAlign w:val="center"/>
          </w:tcPr>
          <w:p w14:paraId="7529EA9D" w14:textId="77777777" w:rsidR="00D35D67" w:rsidRPr="001919EF" w:rsidRDefault="00D35D67" w:rsidP="00D35D67">
            <w:pPr>
              <w:pStyle w:val="Zwykytekst"/>
              <w:spacing w:line="240" w:lineRule="auto"/>
              <w:ind w:firstLine="0"/>
              <w:jc w:val="center"/>
              <w:rPr>
                <w:rFonts w:ascii="Tekton Pro" w:hAnsi="Tekton Pro"/>
                <w:b/>
                <w:sz w:val="16"/>
              </w:rPr>
            </w:pPr>
            <w:r w:rsidRPr="001919EF">
              <w:rPr>
                <w:rFonts w:ascii="Tekton Pro" w:hAnsi="Tekton Pro"/>
                <w:b/>
                <w:sz w:val="16"/>
              </w:rPr>
              <w:t>Projektował:</w:t>
            </w:r>
          </w:p>
        </w:tc>
        <w:tc>
          <w:tcPr>
            <w:tcW w:w="2974" w:type="dxa"/>
            <w:vAlign w:val="center"/>
          </w:tcPr>
          <w:p w14:paraId="641A7993" w14:textId="77777777" w:rsidR="00D35D67" w:rsidRPr="001919EF" w:rsidRDefault="00D35D67" w:rsidP="00D35D67">
            <w:pPr>
              <w:pStyle w:val="Zwykytekst"/>
              <w:spacing w:line="240" w:lineRule="auto"/>
              <w:ind w:firstLine="0"/>
              <w:jc w:val="left"/>
              <w:rPr>
                <w:rFonts w:ascii="Tekton Pro" w:hAnsi="Tekton Pro"/>
                <w:b/>
                <w:sz w:val="16"/>
                <w:lang w:val="pl-PL"/>
              </w:rPr>
            </w:pPr>
            <w:r w:rsidRPr="001919EF">
              <w:rPr>
                <w:rFonts w:ascii="Tekton Pro" w:hAnsi="Tekton Pro"/>
                <w:b/>
                <w:sz w:val="16"/>
              </w:rPr>
              <w:t xml:space="preserve">mgr inż. </w:t>
            </w:r>
            <w:r w:rsidRPr="001919EF">
              <w:rPr>
                <w:rFonts w:ascii="Tekton Pro" w:hAnsi="Tekton Pro"/>
                <w:b/>
                <w:sz w:val="16"/>
                <w:lang w:val="pl-PL"/>
              </w:rPr>
              <w:t xml:space="preserve">Paweł </w:t>
            </w:r>
            <w:proofErr w:type="spellStart"/>
            <w:r w:rsidRPr="001919EF">
              <w:rPr>
                <w:rFonts w:ascii="Tekton Pro" w:hAnsi="Tekton Pro"/>
                <w:b/>
                <w:sz w:val="16"/>
                <w:lang w:val="pl-PL"/>
              </w:rPr>
              <w:t>Sietejko</w:t>
            </w:r>
            <w:proofErr w:type="spellEnd"/>
          </w:p>
        </w:tc>
        <w:tc>
          <w:tcPr>
            <w:tcW w:w="2319" w:type="dxa"/>
            <w:vAlign w:val="center"/>
          </w:tcPr>
          <w:p w14:paraId="66B6F602" w14:textId="77777777" w:rsidR="00D35D67" w:rsidRPr="001919EF" w:rsidRDefault="00D35D67" w:rsidP="00D35D67">
            <w:pPr>
              <w:pStyle w:val="Zwykytekst"/>
              <w:spacing w:line="240" w:lineRule="auto"/>
              <w:ind w:firstLine="0"/>
              <w:jc w:val="center"/>
              <w:rPr>
                <w:rFonts w:ascii="Tekton Pro" w:hAnsi="Tekton Pro"/>
                <w:b/>
                <w:sz w:val="16"/>
                <w:lang w:val="pl-PL"/>
              </w:rPr>
            </w:pPr>
            <w:r w:rsidRPr="001919EF">
              <w:rPr>
                <w:rFonts w:ascii="Tekton Pro" w:hAnsi="Tekton Pro"/>
                <w:b/>
                <w:sz w:val="16"/>
              </w:rPr>
              <w:t>PDL/</w:t>
            </w:r>
            <w:r w:rsidRPr="001919EF">
              <w:rPr>
                <w:rFonts w:ascii="Tekton Pro" w:hAnsi="Tekton Pro"/>
                <w:b/>
                <w:sz w:val="16"/>
                <w:lang w:val="pl-PL"/>
              </w:rPr>
              <w:t>0103</w:t>
            </w:r>
            <w:r w:rsidRPr="001919EF">
              <w:rPr>
                <w:rFonts w:ascii="Tekton Pro" w:hAnsi="Tekton Pro"/>
                <w:b/>
                <w:sz w:val="16"/>
              </w:rPr>
              <w:t>/POOD/1</w:t>
            </w:r>
            <w:r w:rsidRPr="001919EF">
              <w:rPr>
                <w:rFonts w:ascii="Tekton Pro" w:hAnsi="Tekton Pro"/>
                <w:b/>
                <w:sz w:val="16"/>
                <w:lang w:val="pl-PL"/>
              </w:rPr>
              <w:t>2</w:t>
            </w:r>
          </w:p>
          <w:p w14:paraId="1408A35D" w14:textId="77777777" w:rsidR="00D35D67" w:rsidRPr="001919EF" w:rsidRDefault="00D35D67" w:rsidP="00D35D67">
            <w:pPr>
              <w:pStyle w:val="Zwykytekst"/>
              <w:spacing w:line="240" w:lineRule="auto"/>
              <w:ind w:firstLine="0"/>
              <w:jc w:val="center"/>
              <w:rPr>
                <w:rFonts w:ascii="Tekton Pro" w:hAnsi="Tekton Pro"/>
                <w:b/>
                <w:sz w:val="16"/>
              </w:rPr>
            </w:pPr>
            <w:r w:rsidRPr="001919EF">
              <w:rPr>
                <w:rFonts w:ascii="Tekton Pro" w:hAnsi="Tekton Pro"/>
                <w:b/>
                <w:sz w:val="16"/>
              </w:rPr>
              <w:t>PDL/BD/0</w:t>
            </w:r>
            <w:r w:rsidRPr="001919EF">
              <w:rPr>
                <w:rFonts w:ascii="Tekton Pro" w:hAnsi="Tekton Pro"/>
                <w:b/>
                <w:sz w:val="16"/>
                <w:lang w:val="pl-PL"/>
              </w:rPr>
              <w:t>017</w:t>
            </w:r>
            <w:r w:rsidRPr="001919EF">
              <w:rPr>
                <w:rFonts w:ascii="Tekton Pro" w:hAnsi="Tekton Pro"/>
                <w:b/>
                <w:sz w:val="16"/>
              </w:rPr>
              <w:t>/</w:t>
            </w:r>
            <w:r w:rsidRPr="001919EF">
              <w:rPr>
                <w:rFonts w:ascii="Tekton Pro" w:hAnsi="Tekton Pro"/>
                <w:b/>
                <w:sz w:val="16"/>
                <w:lang w:val="pl-PL"/>
              </w:rPr>
              <w:t>13</w:t>
            </w:r>
          </w:p>
        </w:tc>
        <w:tc>
          <w:tcPr>
            <w:tcW w:w="2008" w:type="dxa"/>
            <w:vAlign w:val="center"/>
          </w:tcPr>
          <w:p w14:paraId="2A6FEB32" w14:textId="77777777" w:rsidR="00D35D67" w:rsidRPr="001919EF" w:rsidRDefault="00D35D67" w:rsidP="00D35D67">
            <w:pPr>
              <w:pStyle w:val="Zwykytekst"/>
              <w:spacing w:line="240" w:lineRule="auto"/>
              <w:ind w:firstLine="0"/>
              <w:jc w:val="center"/>
              <w:rPr>
                <w:rFonts w:ascii="Tekton Pro" w:hAnsi="Tekton Pro"/>
                <w:b/>
                <w:sz w:val="16"/>
              </w:rPr>
            </w:pPr>
          </w:p>
        </w:tc>
      </w:tr>
      <w:tr w:rsidR="004E3663" w:rsidRPr="004E3663" w14:paraId="0225BF14" w14:textId="77777777" w:rsidTr="00D35D67">
        <w:trPr>
          <w:trHeight w:val="530"/>
        </w:trPr>
        <w:tc>
          <w:tcPr>
            <w:tcW w:w="557" w:type="dxa"/>
            <w:vMerge/>
            <w:textDirection w:val="btLr"/>
            <w:vAlign w:val="center"/>
          </w:tcPr>
          <w:p w14:paraId="3CF0DDC5" w14:textId="77777777" w:rsidR="00D35D67" w:rsidRPr="001919EF" w:rsidRDefault="00D35D67" w:rsidP="00D35D67">
            <w:pPr>
              <w:pStyle w:val="Zwykytekst"/>
              <w:spacing w:line="240" w:lineRule="auto"/>
              <w:ind w:left="113" w:right="113" w:firstLine="0"/>
              <w:jc w:val="center"/>
              <w:rPr>
                <w:rFonts w:ascii="Tekton Pro" w:hAnsi="Tekton Pro"/>
                <w:b/>
                <w:sz w:val="16"/>
              </w:rPr>
            </w:pPr>
          </w:p>
        </w:tc>
        <w:tc>
          <w:tcPr>
            <w:tcW w:w="1457" w:type="dxa"/>
            <w:vAlign w:val="center"/>
          </w:tcPr>
          <w:p w14:paraId="7F78A4BB" w14:textId="77777777" w:rsidR="00D35D67" w:rsidRPr="001919EF" w:rsidRDefault="00D35D67" w:rsidP="00D35D67">
            <w:pPr>
              <w:pStyle w:val="Zwykytekst"/>
              <w:spacing w:line="240" w:lineRule="auto"/>
              <w:ind w:firstLine="0"/>
              <w:jc w:val="center"/>
              <w:rPr>
                <w:rFonts w:ascii="Tekton Pro" w:hAnsi="Tekton Pro"/>
                <w:b/>
                <w:sz w:val="16"/>
              </w:rPr>
            </w:pPr>
            <w:r w:rsidRPr="001919EF">
              <w:rPr>
                <w:rFonts w:ascii="Tekton Pro" w:hAnsi="Tekton Pro"/>
                <w:b/>
                <w:sz w:val="16"/>
                <w:lang w:val="pl-PL"/>
              </w:rPr>
              <w:t>Sprawdził</w:t>
            </w:r>
            <w:r w:rsidRPr="001919EF">
              <w:rPr>
                <w:rFonts w:ascii="Tekton Pro" w:hAnsi="Tekton Pro"/>
                <w:b/>
                <w:sz w:val="16"/>
              </w:rPr>
              <w:t>:</w:t>
            </w:r>
          </w:p>
        </w:tc>
        <w:tc>
          <w:tcPr>
            <w:tcW w:w="2974" w:type="dxa"/>
            <w:vAlign w:val="center"/>
          </w:tcPr>
          <w:p w14:paraId="525495CA" w14:textId="77777777" w:rsidR="00D35D67" w:rsidRPr="001919EF" w:rsidRDefault="00D35D67" w:rsidP="00D35D67">
            <w:pPr>
              <w:pStyle w:val="Zwykytekst"/>
              <w:spacing w:line="240" w:lineRule="auto"/>
              <w:ind w:firstLine="0"/>
              <w:jc w:val="left"/>
              <w:rPr>
                <w:rFonts w:ascii="Tekton Pro" w:hAnsi="Tekton Pro"/>
                <w:b/>
                <w:sz w:val="16"/>
                <w:lang w:val="pl-PL"/>
              </w:rPr>
            </w:pPr>
            <w:r w:rsidRPr="001919EF">
              <w:rPr>
                <w:rFonts w:ascii="Tekton Pro" w:hAnsi="Tekton Pro"/>
                <w:b/>
                <w:sz w:val="16"/>
              </w:rPr>
              <w:t xml:space="preserve">mgr inż. </w:t>
            </w:r>
            <w:r w:rsidRPr="001919EF">
              <w:rPr>
                <w:rFonts w:ascii="Tekton Pro" w:hAnsi="Tekton Pro"/>
                <w:b/>
                <w:sz w:val="16"/>
                <w:lang w:val="pl-PL"/>
              </w:rPr>
              <w:t xml:space="preserve">Piotr </w:t>
            </w:r>
            <w:proofErr w:type="spellStart"/>
            <w:r w:rsidRPr="001919EF">
              <w:rPr>
                <w:rFonts w:ascii="Tekton Pro" w:hAnsi="Tekton Pro"/>
                <w:b/>
                <w:sz w:val="16"/>
                <w:lang w:val="pl-PL"/>
              </w:rPr>
              <w:t>Jakubecki</w:t>
            </w:r>
            <w:proofErr w:type="spellEnd"/>
          </w:p>
        </w:tc>
        <w:tc>
          <w:tcPr>
            <w:tcW w:w="2319" w:type="dxa"/>
            <w:vAlign w:val="center"/>
          </w:tcPr>
          <w:p w14:paraId="120349F7" w14:textId="77777777" w:rsidR="00D35D67" w:rsidRPr="001919EF" w:rsidRDefault="00D35D67" w:rsidP="00D35D67">
            <w:pPr>
              <w:pStyle w:val="Zwykytekst"/>
              <w:spacing w:line="240" w:lineRule="auto"/>
              <w:ind w:firstLine="0"/>
              <w:jc w:val="center"/>
              <w:rPr>
                <w:rFonts w:ascii="Tekton Pro" w:hAnsi="Tekton Pro"/>
                <w:b/>
                <w:sz w:val="16"/>
              </w:rPr>
            </w:pPr>
            <w:r w:rsidRPr="001919EF">
              <w:rPr>
                <w:rFonts w:ascii="Tekton Pro" w:hAnsi="Tekton Pro"/>
                <w:b/>
                <w:sz w:val="16"/>
              </w:rPr>
              <w:t>PDL/0037/POOD/10</w:t>
            </w:r>
          </w:p>
          <w:p w14:paraId="23394B92" w14:textId="77777777" w:rsidR="00D35D67" w:rsidRPr="001919EF" w:rsidRDefault="00D35D67" w:rsidP="00D35D67">
            <w:pPr>
              <w:pStyle w:val="Zwykytekst"/>
              <w:spacing w:line="240" w:lineRule="auto"/>
              <w:ind w:firstLine="0"/>
              <w:jc w:val="center"/>
              <w:rPr>
                <w:rFonts w:ascii="Tekton Pro" w:hAnsi="Tekton Pro"/>
                <w:b/>
                <w:sz w:val="16"/>
                <w:lang w:val="pl-PL"/>
              </w:rPr>
            </w:pPr>
            <w:r w:rsidRPr="001919EF">
              <w:rPr>
                <w:rFonts w:ascii="Tekton Pro" w:hAnsi="Tekton Pro"/>
                <w:b/>
                <w:sz w:val="16"/>
              </w:rPr>
              <w:t>PDL/BD/0131/10</w:t>
            </w:r>
          </w:p>
        </w:tc>
        <w:tc>
          <w:tcPr>
            <w:tcW w:w="2008" w:type="dxa"/>
            <w:vAlign w:val="center"/>
          </w:tcPr>
          <w:p w14:paraId="6814D469" w14:textId="77777777" w:rsidR="00D35D67" w:rsidRPr="001919EF" w:rsidRDefault="00D35D67" w:rsidP="00D35D67">
            <w:pPr>
              <w:pStyle w:val="Zwykytekst"/>
              <w:spacing w:line="240" w:lineRule="auto"/>
              <w:ind w:firstLine="0"/>
              <w:jc w:val="center"/>
              <w:rPr>
                <w:rFonts w:ascii="Tekton Pro" w:hAnsi="Tekton Pro"/>
                <w:b/>
                <w:sz w:val="16"/>
              </w:rPr>
            </w:pPr>
          </w:p>
        </w:tc>
      </w:tr>
      <w:tr w:rsidR="004E3663" w:rsidRPr="004E3663" w14:paraId="185D0DAB" w14:textId="77777777" w:rsidTr="00D35D67">
        <w:trPr>
          <w:trHeight w:val="559"/>
        </w:trPr>
        <w:tc>
          <w:tcPr>
            <w:tcW w:w="557" w:type="dxa"/>
            <w:vMerge/>
            <w:textDirection w:val="btLr"/>
            <w:vAlign w:val="center"/>
          </w:tcPr>
          <w:p w14:paraId="7D200A33" w14:textId="77777777" w:rsidR="00D35D67" w:rsidRPr="001919EF" w:rsidRDefault="00D35D67" w:rsidP="00D35D67">
            <w:pPr>
              <w:pStyle w:val="Zwykytekst"/>
              <w:spacing w:line="240" w:lineRule="auto"/>
              <w:ind w:left="113" w:right="113" w:firstLine="0"/>
              <w:jc w:val="center"/>
              <w:rPr>
                <w:rFonts w:ascii="Tekton Pro" w:hAnsi="Tekton Pro"/>
                <w:b/>
                <w:sz w:val="16"/>
              </w:rPr>
            </w:pPr>
          </w:p>
        </w:tc>
        <w:tc>
          <w:tcPr>
            <w:tcW w:w="1457" w:type="dxa"/>
            <w:vAlign w:val="center"/>
          </w:tcPr>
          <w:p w14:paraId="51343F9D" w14:textId="77777777" w:rsidR="00D35D67" w:rsidRPr="001919EF" w:rsidRDefault="00D35D67" w:rsidP="00D35D67">
            <w:pPr>
              <w:pStyle w:val="Zwykytekst"/>
              <w:spacing w:line="240" w:lineRule="auto"/>
              <w:ind w:firstLine="0"/>
              <w:jc w:val="center"/>
              <w:rPr>
                <w:rFonts w:ascii="Tekton Pro" w:hAnsi="Tekton Pro"/>
                <w:b/>
                <w:sz w:val="16"/>
              </w:rPr>
            </w:pPr>
            <w:r w:rsidRPr="001919EF">
              <w:rPr>
                <w:rFonts w:ascii="Tekton Pro" w:hAnsi="Tekton Pro"/>
                <w:b/>
                <w:sz w:val="16"/>
              </w:rPr>
              <w:t>Sprawdził:</w:t>
            </w:r>
          </w:p>
        </w:tc>
        <w:tc>
          <w:tcPr>
            <w:tcW w:w="2974" w:type="dxa"/>
            <w:vAlign w:val="center"/>
          </w:tcPr>
          <w:p w14:paraId="5C7948F8" w14:textId="77777777" w:rsidR="00D35D67" w:rsidRPr="001919EF" w:rsidRDefault="00D35D67" w:rsidP="00D35D67">
            <w:pPr>
              <w:pStyle w:val="Zwykytekst"/>
              <w:spacing w:line="240" w:lineRule="auto"/>
              <w:ind w:firstLine="0"/>
              <w:jc w:val="left"/>
              <w:rPr>
                <w:rFonts w:ascii="Tekton Pro" w:hAnsi="Tekton Pro"/>
                <w:b/>
                <w:sz w:val="16"/>
              </w:rPr>
            </w:pPr>
            <w:r w:rsidRPr="001919EF">
              <w:rPr>
                <w:rFonts w:ascii="Tekton Pro" w:hAnsi="Tekton Pro"/>
                <w:b/>
                <w:sz w:val="16"/>
              </w:rPr>
              <w:t>mgr inż. Piotr Zajkowski</w:t>
            </w:r>
          </w:p>
        </w:tc>
        <w:tc>
          <w:tcPr>
            <w:tcW w:w="2319" w:type="dxa"/>
            <w:vAlign w:val="center"/>
          </w:tcPr>
          <w:p w14:paraId="33F13141" w14:textId="77777777" w:rsidR="00D35D67" w:rsidRPr="001919EF" w:rsidRDefault="00D35D67" w:rsidP="00D35D67">
            <w:pPr>
              <w:pStyle w:val="Zwykytekst"/>
              <w:spacing w:line="240" w:lineRule="auto"/>
              <w:ind w:firstLine="0"/>
              <w:jc w:val="center"/>
              <w:rPr>
                <w:rFonts w:ascii="Tekton Pro" w:hAnsi="Tekton Pro"/>
                <w:b/>
                <w:sz w:val="16"/>
              </w:rPr>
            </w:pPr>
            <w:r w:rsidRPr="001919EF">
              <w:rPr>
                <w:rFonts w:ascii="Tekton Pro" w:hAnsi="Tekton Pro"/>
                <w:b/>
                <w:sz w:val="16"/>
              </w:rPr>
              <w:t>PDL/0051/PBP/21</w:t>
            </w:r>
          </w:p>
          <w:p w14:paraId="46FB5850" w14:textId="77777777" w:rsidR="00D35D67" w:rsidRPr="001919EF" w:rsidRDefault="00D35D67" w:rsidP="00D35D67">
            <w:pPr>
              <w:pStyle w:val="Zwykytekst"/>
              <w:spacing w:line="240" w:lineRule="auto"/>
              <w:ind w:firstLine="0"/>
              <w:jc w:val="center"/>
              <w:rPr>
                <w:rFonts w:ascii="Tekton Pro" w:hAnsi="Tekton Pro"/>
                <w:b/>
                <w:sz w:val="16"/>
                <w:szCs w:val="18"/>
                <w:lang w:val="en-US"/>
              </w:rPr>
            </w:pPr>
            <w:r w:rsidRPr="001919EF">
              <w:rPr>
                <w:rFonts w:ascii="Tekton Pro" w:hAnsi="Tekton Pro"/>
                <w:b/>
                <w:sz w:val="16"/>
              </w:rPr>
              <w:t>PDL/BD/0070/21</w:t>
            </w:r>
          </w:p>
        </w:tc>
        <w:tc>
          <w:tcPr>
            <w:tcW w:w="2008" w:type="dxa"/>
            <w:vAlign w:val="center"/>
          </w:tcPr>
          <w:p w14:paraId="3377DCC4" w14:textId="77777777" w:rsidR="00D35D67" w:rsidRPr="001919EF" w:rsidRDefault="00D35D67" w:rsidP="00D35D67">
            <w:pPr>
              <w:pStyle w:val="Zwykytekst"/>
              <w:spacing w:line="240" w:lineRule="auto"/>
              <w:ind w:firstLine="0"/>
              <w:rPr>
                <w:rFonts w:ascii="Tekton Pro" w:hAnsi="Tekton Pro"/>
                <w:b/>
                <w:sz w:val="16"/>
              </w:rPr>
            </w:pPr>
          </w:p>
        </w:tc>
      </w:tr>
      <w:tr w:rsidR="004E3663" w:rsidRPr="004E3663" w14:paraId="1923F1AE" w14:textId="77777777" w:rsidTr="00D35D67">
        <w:trPr>
          <w:trHeight w:val="418"/>
        </w:trPr>
        <w:tc>
          <w:tcPr>
            <w:tcW w:w="557" w:type="dxa"/>
            <w:vMerge w:val="restart"/>
            <w:textDirection w:val="btLr"/>
            <w:vAlign w:val="center"/>
          </w:tcPr>
          <w:p w14:paraId="19292876" w14:textId="77777777" w:rsidR="00D35D67" w:rsidRPr="001919EF" w:rsidRDefault="00D35D67" w:rsidP="00D35D67">
            <w:pPr>
              <w:pStyle w:val="Zwykytekst"/>
              <w:spacing w:line="240" w:lineRule="auto"/>
              <w:ind w:left="113" w:right="113" w:firstLine="0"/>
              <w:jc w:val="center"/>
              <w:rPr>
                <w:rFonts w:ascii="Tekton Pro" w:hAnsi="Tekton Pro"/>
                <w:b/>
                <w:sz w:val="16"/>
                <w:lang w:val="pl-PL"/>
              </w:rPr>
            </w:pPr>
            <w:r w:rsidRPr="001919EF">
              <w:rPr>
                <w:rFonts w:ascii="Tekton Pro" w:hAnsi="Tekton Pro"/>
                <w:b/>
                <w:sz w:val="16"/>
                <w:lang w:val="pl-PL"/>
              </w:rPr>
              <w:t>Sanitarna</w:t>
            </w:r>
          </w:p>
        </w:tc>
        <w:tc>
          <w:tcPr>
            <w:tcW w:w="1457" w:type="dxa"/>
            <w:vAlign w:val="center"/>
          </w:tcPr>
          <w:p w14:paraId="5B01FE7F" w14:textId="77777777" w:rsidR="00D35D67" w:rsidRPr="001919EF" w:rsidRDefault="00D35D67" w:rsidP="00D35D67">
            <w:pPr>
              <w:pStyle w:val="Zwykytekst"/>
              <w:spacing w:line="240" w:lineRule="auto"/>
              <w:ind w:firstLine="0"/>
              <w:jc w:val="center"/>
              <w:rPr>
                <w:rFonts w:ascii="Tekton Pro" w:hAnsi="Tekton Pro"/>
                <w:b/>
                <w:sz w:val="16"/>
              </w:rPr>
            </w:pPr>
            <w:r w:rsidRPr="001919EF">
              <w:rPr>
                <w:rFonts w:ascii="Tekton Pro" w:hAnsi="Tekton Pro"/>
                <w:b/>
                <w:sz w:val="16"/>
              </w:rPr>
              <w:t>Projektował:</w:t>
            </w:r>
          </w:p>
        </w:tc>
        <w:tc>
          <w:tcPr>
            <w:tcW w:w="2974" w:type="dxa"/>
            <w:vAlign w:val="center"/>
          </w:tcPr>
          <w:p w14:paraId="768D40D9" w14:textId="77777777" w:rsidR="00D35D67" w:rsidRPr="001919EF" w:rsidRDefault="00D35D67" w:rsidP="00D35D67">
            <w:pPr>
              <w:pStyle w:val="Zwykytekst"/>
              <w:spacing w:line="240" w:lineRule="auto"/>
              <w:ind w:firstLine="0"/>
              <w:jc w:val="left"/>
              <w:rPr>
                <w:rFonts w:ascii="Tekton Pro" w:hAnsi="Tekton Pro"/>
                <w:b/>
                <w:sz w:val="16"/>
              </w:rPr>
            </w:pPr>
          </w:p>
          <w:p w14:paraId="23FDC88F" w14:textId="77777777" w:rsidR="00D35D67" w:rsidRPr="001919EF" w:rsidRDefault="00D35D67" w:rsidP="00D35D67">
            <w:pPr>
              <w:pStyle w:val="Zwykytekst"/>
              <w:spacing w:line="240" w:lineRule="auto"/>
              <w:ind w:firstLine="0"/>
              <w:jc w:val="left"/>
              <w:rPr>
                <w:rFonts w:ascii="Tekton Pro" w:hAnsi="Tekton Pro"/>
                <w:b/>
                <w:sz w:val="16"/>
              </w:rPr>
            </w:pPr>
            <w:r w:rsidRPr="001919EF">
              <w:rPr>
                <w:rFonts w:ascii="Tekton Pro" w:hAnsi="Tekton Pro"/>
                <w:b/>
                <w:sz w:val="16"/>
              </w:rPr>
              <w:t>mgr inż. Izabela Kozłowska</w:t>
            </w:r>
          </w:p>
          <w:p w14:paraId="5A03D603" w14:textId="77777777" w:rsidR="00D35D67" w:rsidRPr="001919EF" w:rsidRDefault="00D35D67" w:rsidP="00D35D67">
            <w:pPr>
              <w:pStyle w:val="Zwykytekst"/>
              <w:spacing w:line="240" w:lineRule="auto"/>
              <w:ind w:firstLine="0"/>
              <w:jc w:val="left"/>
              <w:rPr>
                <w:rFonts w:ascii="Tekton Pro" w:hAnsi="Tekton Pro"/>
                <w:b/>
                <w:sz w:val="16"/>
              </w:rPr>
            </w:pPr>
          </w:p>
        </w:tc>
        <w:tc>
          <w:tcPr>
            <w:tcW w:w="2319" w:type="dxa"/>
            <w:vAlign w:val="center"/>
          </w:tcPr>
          <w:p w14:paraId="6036168B" w14:textId="77777777" w:rsidR="00D35D67" w:rsidRPr="001919EF" w:rsidRDefault="00D35D67" w:rsidP="00D35D67">
            <w:pPr>
              <w:pStyle w:val="Zwykytekst"/>
              <w:spacing w:line="240" w:lineRule="auto"/>
              <w:ind w:firstLine="0"/>
              <w:jc w:val="center"/>
              <w:rPr>
                <w:rFonts w:ascii="Tekton Pro" w:hAnsi="Tekton Pro"/>
                <w:b/>
                <w:sz w:val="16"/>
              </w:rPr>
            </w:pPr>
            <w:r w:rsidRPr="001919EF">
              <w:rPr>
                <w:rFonts w:ascii="Tekton Pro" w:hAnsi="Tekton Pro"/>
                <w:b/>
                <w:sz w:val="16"/>
              </w:rPr>
              <w:t>PDL/0140/POOS/13</w:t>
            </w:r>
          </w:p>
          <w:p w14:paraId="160BAA17" w14:textId="77777777" w:rsidR="00D35D67" w:rsidRPr="001919EF" w:rsidRDefault="00D35D67" w:rsidP="00D35D67">
            <w:pPr>
              <w:pStyle w:val="Zwykytekst"/>
              <w:spacing w:line="240" w:lineRule="auto"/>
              <w:ind w:firstLine="0"/>
              <w:jc w:val="center"/>
              <w:rPr>
                <w:rFonts w:ascii="Tekton Pro" w:hAnsi="Tekton Pro"/>
                <w:b/>
                <w:sz w:val="16"/>
              </w:rPr>
            </w:pPr>
            <w:r w:rsidRPr="001919EF">
              <w:rPr>
                <w:rFonts w:ascii="Tekton Pro" w:hAnsi="Tekton Pro"/>
                <w:b/>
                <w:sz w:val="16"/>
              </w:rPr>
              <w:t>PDL/IS/0018/14</w:t>
            </w:r>
          </w:p>
        </w:tc>
        <w:tc>
          <w:tcPr>
            <w:tcW w:w="2008" w:type="dxa"/>
            <w:vAlign w:val="center"/>
          </w:tcPr>
          <w:p w14:paraId="5888F4CB" w14:textId="77777777" w:rsidR="00D35D67" w:rsidRPr="001919EF" w:rsidRDefault="00D35D67" w:rsidP="00D35D67">
            <w:pPr>
              <w:pStyle w:val="Zwykytekst"/>
              <w:spacing w:line="240" w:lineRule="auto"/>
              <w:ind w:firstLine="0"/>
              <w:rPr>
                <w:rFonts w:ascii="Tekton Pro" w:hAnsi="Tekton Pro"/>
                <w:b/>
                <w:sz w:val="16"/>
              </w:rPr>
            </w:pPr>
          </w:p>
        </w:tc>
      </w:tr>
      <w:tr w:rsidR="004E3663" w:rsidRPr="004E3663" w14:paraId="0E9D56BF" w14:textId="77777777" w:rsidTr="00D35D67">
        <w:trPr>
          <w:trHeight w:val="418"/>
        </w:trPr>
        <w:tc>
          <w:tcPr>
            <w:tcW w:w="557" w:type="dxa"/>
            <w:vMerge/>
            <w:textDirection w:val="btLr"/>
            <w:vAlign w:val="center"/>
          </w:tcPr>
          <w:p w14:paraId="12FB6333" w14:textId="77777777" w:rsidR="00D35D67" w:rsidRPr="001919EF" w:rsidRDefault="00D35D67" w:rsidP="00D35D67">
            <w:pPr>
              <w:pStyle w:val="Zwykytekst"/>
              <w:spacing w:line="240" w:lineRule="auto"/>
              <w:ind w:left="113" w:right="113" w:firstLine="0"/>
              <w:jc w:val="center"/>
              <w:rPr>
                <w:rFonts w:ascii="Tekton Pro" w:hAnsi="Tekton Pro"/>
                <w:b/>
                <w:sz w:val="16"/>
              </w:rPr>
            </w:pPr>
          </w:p>
        </w:tc>
        <w:tc>
          <w:tcPr>
            <w:tcW w:w="1457" w:type="dxa"/>
            <w:vAlign w:val="center"/>
          </w:tcPr>
          <w:p w14:paraId="51195DD7" w14:textId="77777777" w:rsidR="00D35D67" w:rsidRPr="001919EF" w:rsidRDefault="00D35D67" w:rsidP="00D35D67">
            <w:pPr>
              <w:pStyle w:val="Zwykytekst"/>
              <w:spacing w:line="240" w:lineRule="auto"/>
              <w:ind w:firstLine="0"/>
              <w:jc w:val="center"/>
              <w:rPr>
                <w:rFonts w:ascii="Tekton Pro" w:hAnsi="Tekton Pro"/>
                <w:b/>
                <w:sz w:val="16"/>
              </w:rPr>
            </w:pPr>
            <w:r w:rsidRPr="001919EF">
              <w:rPr>
                <w:rFonts w:ascii="Tekton Pro" w:hAnsi="Tekton Pro"/>
                <w:b/>
                <w:sz w:val="16"/>
              </w:rPr>
              <w:t>Sprawdził:</w:t>
            </w:r>
          </w:p>
        </w:tc>
        <w:tc>
          <w:tcPr>
            <w:tcW w:w="2974" w:type="dxa"/>
            <w:vAlign w:val="center"/>
          </w:tcPr>
          <w:p w14:paraId="5531D16D" w14:textId="77777777" w:rsidR="00D35D67" w:rsidRPr="001919EF" w:rsidRDefault="00D35D67" w:rsidP="00D35D67">
            <w:pPr>
              <w:autoSpaceDE w:val="0"/>
              <w:autoSpaceDN w:val="0"/>
              <w:adjustRightInd w:val="0"/>
              <w:spacing w:line="276" w:lineRule="auto"/>
              <w:ind w:firstLine="0"/>
              <w:jc w:val="left"/>
              <w:rPr>
                <w:rFonts w:ascii="Tekton Pro" w:hAnsi="Tekton Pro" w:cs="Arial"/>
                <w:b/>
                <w:bCs/>
                <w:sz w:val="16"/>
                <w:szCs w:val="16"/>
              </w:rPr>
            </w:pPr>
          </w:p>
          <w:p w14:paraId="733C3802" w14:textId="77777777" w:rsidR="00D35D67" w:rsidRPr="001919EF" w:rsidRDefault="00D35D67" w:rsidP="00D35D67">
            <w:pPr>
              <w:autoSpaceDE w:val="0"/>
              <w:autoSpaceDN w:val="0"/>
              <w:adjustRightInd w:val="0"/>
              <w:spacing w:line="276" w:lineRule="auto"/>
              <w:ind w:firstLine="0"/>
              <w:jc w:val="left"/>
              <w:rPr>
                <w:rFonts w:ascii="Tekton Pro" w:hAnsi="Tekton Pro" w:cs="Arial"/>
                <w:b/>
                <w:bCs/>
                <w:sz w:val="16"/>
                <w:szCs w:val="16"/>
              </w:rPr>
            </w:pPr>
            <w:r w:rsidRPr="001919EF">
              <w:rPr>
                <w:rFonts w:ascii="Tekton Pro" w:hAnsi="Tekton Pro" w:cs="Arial"/>
                <w:b/>
                <w:bCs/>
                <w:sz w:val="16"/>
                <w:szCs w:val="16"/>
              </w:rPr>
              <w:t>mgr inż. Beata Kalinowska</w:t>
            </w:r>
          </w:p>
          <w:p w14:paraId="683D96C4" w14:textId="77777777" w:rsidR="00D35D67" w:rsidRPr="001919EF" w:rsidRDefault="00D35D67" w:rsidP="00D35D67">
            <w:pPr>
              <w:pStyle w:val="Zwykytekst"/>
              <w:spacing w:line="240" w:lineRule="auto"/>
              <w:ind w:firstLine="0"/>
              <w:jc w:val="left"/>
              <w:rPr>
                <w:rFonts w:ascii="Tekton Pro" w:hAnsi="Tekton Pro"/>
                <w:b/>
                <w:sz w:val="16"/>
                <w:szCs w:val="16"/>
              </w:rPr>
            </w:pPr>
          </w:p>
        </w:tc>
        <w:tc>
          <w:tcPr>
            <w:tcW w:w="2319" w:type="dxa"/>
            <w:vAlign w:val="center"/>
          </w:tcPr>
          <w:p w14:paraId="1DCDC8BA" w14:textId="77777777" w:rsidR="00D35D67" w:rsidRPr="001919EF" w:rsidRDefault="00D35D67" w:rsidP="00D35D67">
            <w:pPr>
              <w:autoSpaceDE w:val="0"/>
              <w:autoSpaceDN w:val="0"/>
              <w:adjustRightInd w:val="0"/>
              <w:spacing w:line="276" w:lineRule="auto"/>
              <w:ind w:firstLine="0"/>
              <w:jc w:val="center"/>
              <w:rPr>
                <w:rFonts w:ascii="Tekton Pro" w:hAnsi="Tekton Pro" w:cs="Arial"/>
                <w:b/>
                <w:bCs/>
                <w:sz w:val="16"/>
                <w:szCs w:val="16"/>
              </w:rPr>
            </w:pPr>
            <w:r w:rsidRPr="001919EF">
              <w:rPr>
                <w:rFonts w:ascii="Tekton Pro" w:hAnsi="Tekton Pro" w:cs="Arial"/>
                <w:b/>
                <w:bCs/>
                <w:sz w:val="16"/>
                <w:szCs w:val="16"/>
              </w:rPr>
              <w:t>PDL/0058/POOS/13</w:t>
            </w:r>
          </w:p>
          <w:p w14:paraId="7A9A5425" w14:textId="77777777" w:rsidR="00D35D67" w:rsidRPr="001919EF" w:rsidRDefault="00D35D67" w:rsidP="00D35D67">
            <w:pPr>
              <w:pStyle w:val="Zwykytekst"/>
              <w:spacing w:line="240" w:lineRule="auto"/>
              <w:ind w:firstLine="0"/>
              <w:jc w:val="center"/>
              <w:rPr>
                <w:rFonts w:ascii="Tekton Pro" w:hAnsi="Tekton Pro"/>
                <w:b/>
                <w:sz w:val="16"/>
              </w:rPr>
            </w:pPr>
            <w:r w:rsidRPr="001919EF">
              <w:rPr>
                <w:rFonts w:ascii="Tekton Pro" w:hAnsi="Tekton Pro" w:cs="Arial"/>
                <w:b/>
                <w:bCs/>
                <w:sz w:val="16"/>
                <w:szCs w:val="16"/>
              </w:rPr>
              <w:t>PDL/IS/0118/13</w:t>
            </w:r>
          </w:p>
        </w:tc>
        <w:tc>
          <w:tcPr>
            <w:tcW w:w="2008" w:type="dxa"/>
            <w:vAlign w:val="center"/>
          </w:tcPr>
          <w:p w14:paraId="0D9B01B6" w14:textId="77777777" w:rsidR="00D35D67" w:rsidRPr="001919EF" w:rsidRDefault="00D35D67" w:rsidP="00D35D67">
            <w:pPr>
              <w:pStyle w:val="Zwykytekst"/>
              <w:spacing w:line="240" w:lineRule="auto"/>
              <w:ind w:firstLine="0"/>
              <w:rPr>
                <w:rFonts w:ascii="Tekton Pro" w:hAnsi="Tekton Pro"/>
                <w:b/>
                <w:sz w:val="16"/>
              </w:rPr>
            </w:pPr>
          </w:p>
        </w:tc>
      </w:tr>
    </w:tbl>
    <w:p w14:paraId="5078131F" w14:textId="77777777" w:rsidR="00902F52" w:rsidRDefault="00902F52" w:rsidP="00242E78">
      <w:pPr>
        <w:rPr>
          <w:lang w:eastAsia="x-none"/>
        </w:rPr>
      </w:pPr>
    </w:p>
    <w:p w14:paraId="29826A13" w14:textId="77777777" w:rsidR="00902F52" w:rsidRDefault="00902F52" w:rsidP="00242E78">
      <w:pPr>
        <w:rPr>
          <w:lang w:eastAsia="x-none"/>
        </w:rPr>
      </w:pPr>
    </w:p>
    <w:p w14:paraId="0B2C1E44" w14:textId="77777777" w:rsidR="001E16D9" w:rsidRDefault="001E16D9" w:rsidP="001E16D9">
      <w:pPr>
        <w:ind w:firstLine="0"/>
        <w:rPr>
          <w:lang w:eastAsia="x-none"/>
        </w:rPr>
      </w:pPr>
    </w:p>
    <w:p w14:paraId="3691D57E" w14:textId="77777777" w:rsidR="001E16D9" w:rsidRDefault="001E16D9" w:rsidP="001E16D9">
      <w:pPr>
        <w:ind w:firstLine="0"/>
        <w:rPr>
          <w:lang w:eastAsia="x-none"/>
        </w:rPr>
      </w:pPr>
    </w:p>
    <w:p w14:paraId="13B824DC" w14:textId="77777777" w:rsidR="001E16D9" w:rsidRDefault="001E16D9" w:rsidP="001E16D9">
      <w:pPr>
        <w:ind w:firstLine="0"/>
        <w:rPr>
          <w:lang w:eastAsia="x-none"/>
        </w:rPr>
      </w:pPr>
    </w:p>
    <w:p w14:paraId="1A6AB67C" w14:textId="77777777" w:rsidR="001E16D9" w:rsidRDefault="001E16D9" w:rsidP="001E16D9">
      <w:pPr>
        <w:ind w:firstLine="0"/>
        <w:rPr>
          <w:lang w:eastAsia="x-none"/>
        </w:rPr>
      </w:pPr>
    </w:p>
    <w:p w14:paraId="2DEFAF9C" w14:textId="77777777" w:rsidR="00FC1E65" w:rsidRDefault="00FC1E65" w:rsidP="00BD3077">
      <w:pPr>
        <w:ind w:firstLine="0"/>
        <w:rPr>
          <w:lang w:eastAsia="x-none"/>
        </w:rPr>
        <w:sectPr w:rsidR="00FC1E65" w:rsidSect="00F664CF">
          <w:pgSz w:w="11907" w:h="16840"/>
          <w:pgMar w:top="851" w:right="1134" w:bottom="567" w:left="1418" w:header="708" w:footer="708" w:gutter="0"/>
          <w:pgNumType w:start="1"/>
          <w:cols w:space="708"/>
          <w:titlePg/>
          <w:docGrid w:linePitch="272"/>
        </w:sectPr>
      </w:pPr>
    </w:p>
    <w:p w14:paraId="0AE76D1F" w14:textId="7ACD3824" w:rsidR="00607420" w:rsidRDefault="00607420" w:rsidP="00BD3077">
      <w:pPr>
        <w:ind w:firstLine="0"/>
        <w:rPr>
          <w:lang w:eastAsia="x-none"/>
        </w:rPr>
      </w:pPr>
    </w:p>
    <w:tbl>
      <w:tblPr>
        <w:tblpPr w:leftFromText="141" w:rightFromText="141" w:vertAnchor="page" w:horzAnchor="margin" w:tblpXSpec="center" w:tblpY="1051"/>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55"/>
        <w:gridCol w:w="7436"/>
      </w:tblGrid>
      <w:tr w:rsidR="00607420" w:rsidRPr="00F545C5" w14:paraId="0C8BD471" w14:textId="77777777" w:rsidTr="00815BBB">
        <w:trPr>
          <w:trHeight w:val="1078"/>
        </w:trPr>
        <w:tc>
          <w:tcPr>
            <w:tcW w:w="5000" w:type="pct"/>
            <w:gridSpan w:val="2"/>
            <w:tcBorders>
              <w:top w:val="dashDotStroked" w:sz="24" w:space="0" w:color="auto"/>
              <w:left w:val="dashDotStroked" w:sz="24" w:space="0" w:color="auto"/>
              <w:bottom w:val="single" w:sz="4" w:space="0" w:color="auto"/>
              <w:right w:val="dashDotStroked" w:sz="24" w:space="0" w:color="auto"/>
            </w:tcBorders>
            <w:vAlign w:val="center"/>
          </w:tcPr>
          <w:p w14:paraId="6C16BF96" w14:textId="77777777" w:rsidR="0052388E" w:rsidRPr="00F45230" w:rsidRDefault="0052388E" w:rsidP="0052388E">
            <w:pPr>
              <w:tabs>
                <w:tab w:val="left" w:pos="284"/>
              </w:tabs>
              <w:jc w:val="right"/>
              <w:rPr>
                <w:rFonts w:ascii="Comic Sans MS" w:hAnsi="Comic Sans MS" w:cs="Arial"/>
                <w:b/>
                <w:sz w:val="14"/>
                <w:szCs w:val="14"/>
              </w:rPr>
            </w:pPr>
            <w:r>
              <w:rPr>
                <w:noProof/>
              </w:rPr>
              <w:drawing>
                <wp:anchor distT="0" distB="0" distL="114300" distR="114300" simplePos="0" relativeHeight="251668480" behindDoc="0" locked="0" layoutInCell="1" allowOverlap="1" wp14:anchorId="5AFFC498" wp14:editId="2125E7F1">
                  <wp:simplePos x="0" y="0"/>
                  <wp:positionH relativeFrom="column">
                    <wp:posOffset>74930</wp:posOffset>
                  </wp:positionH>
                  <wp:positionV relativeFrom="paragraph">
                    <wp:posOffset>114300</wp:posOffset>
                  </wp:positionV>
                  <wp:extent cx="596900" cy="552450"/>
                  <wp:effectExtent l="0" t="0" r="0" b="0"/>
                  <wp:wrapNone/>
                  <wp:docPr id="860184627"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8">
                            <a:extLst>
                              <a:ext uri="{28A0092B-C50C-407E-A947-70E740481C1C}">
                                <a14:useLocalDpi xmlns:a14="http://schemas.microsoft.com/office/drawing/2010/main" val="0"/>
                              </a:ext>
                            </a:extLst>
                          </a:blip>
                          <a:srcRect r="69601"/>
                          <a:stretch>
                            <a:fillRect/>
                          </a:stretch>
                        </pic:blipFill>
                        <pic:spPr bwMode="auto">
                          <a:xfrm>
                            <a:off x="0" y="0"/>
                            <a:ext cx="596900" cy="5524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rFonts w:ascii="Comic Sans MS" w:hAnsi="Comic Sans MS" w:cs="Arial"/>
                <w:b/>
                <w:szCs w:val="20"/>
              </w:rPr>
              <w:t>DR</w:t>
            </w:r>
            <w:r w:rsidRPr="00D42B18">
              <w:rPr>
                <w:rFonts w:ascii="Comic Sans MS" w:hAnsi="Comic Sans MS" w:cs="Arial"/>
                <w:b/>
                <w:szCs w:val="20"/>
              </w:rPr>
              <w:t xml:space="preserve">OGOWIEC </w:t>
            </w:r>
            <w:proofErr w:type="spellStart"/>
            <w:r>
              <w:rPr>
                <w:rFonts w:ascii="Comic Sans MS" w:hAnsi="Comic Sans MS" w:cs="Arial"/>
                <w:b/>
                <w:szCs w:val="20"/>
              </w:rPr>
              <w:t>Jakubecki</w:t>
            </w:r>
            <w:proofErr w:type="spellEnd"/>
            <w:r>
              <w:rPr>
                <w:rFonts w:ascii="Comic Sans MS" w:hAnsi="Comic Sans MS" w:cs="Arial"/>
                <w:b/>
                <w:szCs w:val="20"/>
              </w:rPr>
              <w:t xml:space="preserve">, Milewski, </w:t>
            </w:r>
            <w:proofErr w:type="spellStart"/>
            <w:r>
              <w:rPr>
                <w:rFonts w:ascii="Comic Sans MS" w:hAnsi="Comic Sans MS" w:cs="Arial"/>
                <w:b/>
                <w:szCs w:val="20"/>
              </w:rPr>
              <w:t>Sietejko</w:t>
            </w:r>
            <w:proofErr w:type="spellEnd"/>
            <w:r>
              <w:rPr>
                <w:rFonts w:ascii="Comic Sans MS" w:hAnsi="Comic Sans MS" w:cs="Arial"/>
                <w:b/>
                <w:szCs w:val="20"/>
              </w:rPr>
              <w:t xml:space="preserve"> sp.k.</w:t>
            </w:r>
          </w:p>
          <w:p w14:paraId="3FC0DCF2" w14:textId="77777777" w:rsidR="0052388E" w:rsidRPr="00813BB2" w:rsidRDefault="0052388E" w:rsidP="0052388E">
            <w:pPr>
              <w:pStyle w:val="Standard"/>
              <w:autoSpaceDE w:val="0"/>
              <w:spacing w:line="276" w:lineRule="auto"/>
              <w:jc w:val="right"/>
              <w:rPr>
                <w:rFonts w:ascii="Comic Sans MS" w:hAnsi="Comic Sans MS" w:cs="Arial"/>
                <w:sz w:val="14"/>
                <w:szCs w:val="14"/>
                <w:lang w:val="pl-PL"/>
              </w:rPr>
            </w:pPr>
            <w:r w:rsidRPr="00F61BE2">
              <w:rPr>
                <w:rFonts w:ascii="Comic Sans MS" w:hAnsi="Comic Sans MS" w:cs="Arial"/>
                <w:sz w:val="14"/>
                <w:szCs w:val="14"/>
                <w:lang w:val="pl-PL"/>
              </w:rPr>
              <w:t xml:space="preserve">ul. </w:t>
            </w:r>
            <w:r w:rsidRPr="00813BB2">
              <w:rPr>
                <w:rFonts w:ascii="Comic Sans MS" w:hAnsi="Comic Sans MS" w:cs="Arial"/>
                <w:sz w:val="14"/>
                <w:szCs w:val="14"/>
                <w:lang w:val="pl-PL"/>
              </w:rPr>
              <w:t xml:space="preserve">Gen. Gustawa Orlicz-Dreszera 1 lok. 29; 15-797 </w:t>
            </w:r>
            <w:proofErr w:type="spellStart"/>
            <w:r w:rsidRPr="00813BB2">
              <w:rPr>
                <w:rFonts w:ascii="Comic Sans MS" w:hAnsi="Comic Sans MS" w:cs="Arial"/>
                <w:sz w:val="14"/>
                <w:szCs w:val="14"/>
                <w:lang w:val="pl-PL"/>
              </w:rPr>
              <w:t>Białysto</w:t>
            </w:r>
            <w:proofErr w:type="spellEnd"/>
          </w:p>
          <w:p w14:paraId="3F787E23" w14:textId="133DA25D" w:rsidR="00607420" w:rsidRPr="0052388E" w:rsidRDefault="0052388E" w:rsidP="0052388E">
            <w:pPr>
              <w:tabs>
                <w:tab w:val="left" w:pos="284"/>
              </w:tabs>
              <w:jc w:val="right"/>
              <w:rPr>
                <w:rFonts w:cs="Arial"/>
                <w:lang w:val="en-US"/>
              </w:rPr>
            </w:pPr>
            <w:r w:rsidRPr="009434CA">
              <w:rPr>
                <w:rFonts w:ascii="Comic Sans MS" w:hAnsi="Comic Sans MS" w:cs="Arial"/>
                <w:spacing w:val="6"/>
                <w:sz w:val="14"/>
                <w:szCs w:val="14"/>
                <w:lang w:val="en-US"/>
              </w:rPr>
              <w:t xml:space="preserve">tel. 796 166 476; e-mail: </w:t>
            </w:r>
            <w:hyperlink r:id="rId34" w:history="1">
              <w:r w:rsidRPr="009434CA">
                <w:rPr>
                  <w:rStyle w:val="Hipercze"/>
                  <w:rFonts w:ascii="Comic Sans MS" w:hAnsi="Comic Sans MS" w:cs="Arial"/>
                  <w:spacing w:val="6"/>
                  <w:sz w:val="14"/>
                  <w:szCs w:val="14"/>
                  <w:lang w:val="en-US"/>
                </w:rPr>
                <w:t>biuro@spdrogowiec.pl</w:t>
              </w:r>
            </w:hyperlink>
            <w:r w:rsidRPr="009434CA">
              <w:rPr>
                <w:rFonts w:ascii="Comic Sans MS" w:hAnsi="Comic Sans MS" w:cs="Arial"/>
                <w:sz w:val="14"/>
                <w:szCs w:val="14"/>
                <w:lang w:val="en-US"/>
              </w:rPr>
              <w:br/>
            </w:r>
            <w:r w:rsidRPr="009434CA">
              <w:rPr>
                <w:rFonts w:ascii="Comic Sans MS" w:hAnsi="Comic Sans MS" w:cs="Arial"/>
                <w:spacing w:val="4"/>
                <w:sz w:val="14"/>
                <w:szCs w:val="14"/>
                <w:lang w:val="en-US"/>
              </w:rPr>
              <w:t xml:space="preserve">KRS </w:t>
            </w:r>
            <w:r w:rsidRPr="009434CA">
              <w:rPr>
                <w:rFonts w:ascii="Comic Sans MS" w:hAnsi="Comic Sans MS"/>
                <w:sz w:val="14"/>
                <w:szCs w:val="14"/>
                <w:lang w:val="en-US"/>
              </w:rPr>
              <w:t xml:space="preserve">0001029869; </w:t>
            </w:r>
            <w:r w:rsidRPr="009434CA">
              <w:rPr>
                <w:rFonts w:ascii="Comic Sans MS" w:hAnsi="Comic Sans MS" w:cs="Arial"/>
                <w:spacing w:val="4"/>
                <w:sz w:val="14"/>
                <w:szCs w:val="14"/>
                <w:lang w:val="en-US"/>
              </w:rPr>
              <w:t xml:space="preserve">NIP: </w:t>
            </w:r>
            <w:r w:rsidRPr="009434CA">
              <w:rPr>
                <w:rFonts w:ascii="Comic Sans MS" w:hAnsi="Comic Sans MS"/>
                <w:sz w:val="14"/>
                <w:szCs w:val="14"/>
                <w:lang w:val="en-US"/>
              </w:rPr>
              <w:t>9662100389</w:t>
            </w:r>
            <w:r w:rsidRPr="009434CA">
              <w:rPr>
                <w:rFonts w:ascii="Comic Sans MS" w:hAnsi="Comic Sans MS" w:cs="Arial"/>
                <w:spacing w:val="4"/>
                <w:sz w:val="14"/>
                <w:szCs w:val="14"/>
                <w:lang w:val="en-US"/>
              </w:rPr>
              <w:t xml:space="preserve">;  REGON: </w:t>
            </w:r>
            <w:r w:rsidRPr="009434CA">
              <w:rPr>
                <w:rFonts w:ascii="Comic Sans MS" w:hAnsi="Comic Sans MS"/>
                <w:sz w:val="14"/>
                <w:szCs w:val="14"/>
                <w:lang w:val="en-US"/>
              </w:rPr>
              <w:t>362887758</w:t>
            </w:r>
          </w:p>
        </w:tc>
      </w:tr>
      <w:tr w:rsidR="00607420" w:rsidRPr="001E16D9" w14:paraId="34933927" w14:textId="77777777" w:rsidTr="00815BBB">
        <w:trPr>
          <w:trHeight w:val="545"/>
        </w:trPr>
        <w:tc>
          <w:tcPr>
            <w:tcW w:w="955" w:type="pct"/>
            <w:tcBorders>
              <w:top w:val="single" w:sz="4" w:space="0" w:color="auto"/>
              <w:left w:val="dashDotStroked" w:sz="24" w:space="0" w:color="auto"/>
              <w:bottom w:val="single" w:sz="4" w:space="0" w:color="auto"/>
              <w:right w:val="single" w:sz="4" w:space="0" w:color="auto"/>
            </w:tcBorders>
          </w:tcPr>
          <w:p w14:paraId="6B61B0B7" w14:textId="77777777" w:rsidR="00607420" w:rsidRPr="00B50009" w:rsidRDefault="00607420" w:rsidP="00ED1099">
            <w:pPr>
              <w:pStyle w:val="Zwykytekst"/>
              <w:ind w:firstLine="0"/>
              <w:jc w:val="left"/>
              <w:rPr>
                <w:rFonts w:ascii="Arial" w:hAnsi="Arial" w:cs="Arial"/>
                <w:sz w:val="22"/>
                <w:szCs w:val="22"/>
              </w:rPr>
            </w:pPr>
            <w:r w:rsidRPr="00B50009">
              <w:rPr>
                <w:rFonts w:ascii="Arial" w:hAnsi="Arial" w:cs="Arial"/>
                <w:szCs w:val="16"/>
              </w:rPr>
              <w:t>STADIUM:</w:t>
            </w:r>
          </w:p>
        </w:tc>
        <w:tc>
          <w:tcPr>
            <w:tcW w:w="4045" w:type="pct"/>
            <w:tcBorders>
              <w:top w:val="single" w:sz="4" w:space="0" w:color="auto"/>
              <w:left w:val="single" w:sz="4" w:space="0" w:color="auto"/>
              <w:bottom w:val="single" w:sz="4" w:space="0" w:color="auto"/>
              <w:right w:val="dashDotStroked" w:sz="24" w:space="0" w:color="auto"/>
            </w:tcBorders>
          </w:tcPr>
          <w:p w14:paraId="1DC54921" w14:textId="77777777" w:rsidR="00607420" w:rsidRPr="00B50009" w:rsidRDefault="00153389" w:rsidP="00ED1099">
            <w:pPr>
              <w:autoSpaceDE w:val="0"/>
              <w:autoSpaceDN w:val="0"/>
              <w:adjustRightInd w:val="0"/>
              <w:ind w:firstLine="0"/>
              <w:rPr>
                <w:rFonts w:cs="Arial"/>
                <w:b/>
                <w:sz w:val="22"/>
                <w:szCs w:val="22"/>
              </w:rPr>
            </w:pPr>
            <w:r w:rsidRPr="00345CE1">
              <w:rPr>
                <w:rFonts w:cs="Arial"/>
                <w:b/>
                <w:sz w:val="22"/>
              </w:rPr>
              <w:t>ZAŁĄCZNIKI DO PROJEKTU BUDOWLANEGO</w:t>
            </w:r>
            <w:r>
              <w:rPr>
                <w:rFonts w:cs="Arial"/>
                <w:b/>
                <w:sz w:val="22"/>
              </w:rPr>
              <w:t xml:space="preserve"> </w:t>
            </w:r>
          </w:p>
        </w:tc>
      </w:tr>
      <w:tr w:rsidR="009A357D" w:rsidRPr="001E16D9" w14:paraId="0814BF2D" w14:textId="77777777" w:rsidTr="00815BBB">
        <w:trPr>
          <w:trHeight w:val="257"/>
        </w:trPr>
        <w:tc>
          <w:tcPr>
            <w:tcW w:w="955" w:type="pct"/>
            <w:tcBorders>
              <w:top w:val="single" w:sz="4" w:space="0" w:color="auto"/>
              <w:left w:val="dashDotStroked" w:sz="24" w:space="0" w:color="auto"/>
              <w:bottom w:val="single" w:sz="4" w:space="0" w:color="auto"/>
              <w:right w:val="single" w:sz="4" w:space="0" w:color="auto"/>
            </w:tcBorders>
          </w:tcPr>
          <w:p w14:paraId="0F044F8F" w14:textId="77777777" w:rsidR="009A357D" w:rsidRPr="00B50009" w:rsidRDefault="009A357D" w:rsidP="009A357D">
            <w:pPr>
              <w:pStyle w:val="Zwykytekst"/>
              <w:ind w:firstLine="0"/>
              <w:jc w:val="left"/>
              <w:rPr>
                <w:rFonts w:ascii="Arial" w:hAnsi="Arial" w:cs="Arial"/>
                <w:szCs w:val="16"/>
              </w:rPr>
            </w:pPr>
            <w:r w:rsidRPr="00B50009">
              <w:rPr>
                <w:rFonts w:ascii="Arial" w:hAnsi="Arial" w:cs="Arial"/>
                <w:sz w:val="22"/>
                <w:szCs w:val="22"/>
              </w:rPr>
              <w:t>NAZWA OBIEKTU:</w:t>
            </w:r>
          </w:p>
        </w:tc>
        <w:tc>
          <w:tcPr>
            <w:tcW w:w="4045" w:type="pct"/>
            <w:tcBorders>
              <w:top w:val="single" w:sz="4" w:space="0" w:color="auto"/>
              <w:left w:val="single" w:sz="4" w:space="0" w:color="auto"/>
              <w:bottom w:val="single" w:sz="4" w:space="0" w:color="auto"/>
              <w:right w:val="dashDotStroked" w:sz="24" w:space="0" w:color="auto"/>
            </w:tcBorders>
          </w:tcPr>
          <w:p w14:paraId="70BC6FAA" w14:textId="6CCA6865" w:rsidR="009A357D" w:rsidRPr="00FD3D16" w:rsidRDefault="004E3663" w:rsidP="002B3137">
            <w:pPr>
              <w:pStyle w:val="Zwykytekst"/>
              <w:ind w:firstLine="0"/>
              <w:rPr>
                <w:rFonts w:ascii="Arial" w:hAnsi="Arial" w:cs="Arial"/>
                <w:sz w:val="24"/>
                <w:lang w:val="pl-PL"/>
              </w:rPr>
            </w:pPr>
            <w:r w:rsidRPr="00813BB2">
              <w:rPr>
                <w:rFonts w:ascii="Arial" w:hAnsi="Arial" w:cs="Arial"/>
                <w:b/>
                <w:color w:val="000000"/>
                <w:sz w:val="22"/>
                <w:szCs w:val="22"/>
                <w:lang w:val="pl-PL"/>
              </w:rPr>
              <w:t>Rozbudowa drogi powiatowej Nr 1427B na odcinku Ogrodniczki - Nowodworce (Gm. Supraśl)</w:t>
            </w:r>
          </w:p>
        </w:tc>
      </w:tr>
      <w:tr w:rsidR="009A357D" w:rsidRPr="001E16D9" w14:paraId="44E430FD" w14:textId="77777777" w:rsidTr="00815BBB">
        <w:trPr>
          <w:trHeight w:val="408"/>
        </w:trPr>
        <w:tc>
          <w:tcPr>
            <w:tcW w:w="955" w:type="pct"/>
            <w:tcBorders>
              <w:top w:val="single" w:sz="4" w:space="0" w:color="auto"/>
              <w:left w:val="dashDotStroked" w:sz="24" w:space="0" w:color="auto"/>
              <w:bottom w:val="single" w:sz="4" w:space="0" w:color="auto"/>
              <w:right w:val="single" w:sz="4" w:space="0" w:color="auto"/>
            </w:tcBorders>
          </w:tcPr>
          <w:p w14:paraId="1EF6E2EA" w14:textId="77777777" w:rsidR="009A357D" w:rsidRPr="00B50009" w:rsidRDefault="009A357D" w:rsidP="009A357D">
            <w:pPr>
              <w:pStyle w:val="Zwykytekst"/>
              <w:ind w:firstLine="0"/>
              <w:jc w:val="left"/>
              <w:rPr>
                <w:rFonts w:ascii="Arial" w:hAnsi="Arial" w:cs="Arial"/>
                <w:sz w:val="22"/>
                <w:szCs w:val="22"/>
              </w:rPr>
            </w:pPr>
            <w:r w:rsidRPr="00B50009">
              <w:rPr>
                <w:rFonts w:ascii="Arial" w:hAnsi="Arial" w:cs="Arial"/>
                <w:sz w:val="22"/>
                <w:szCs w:val="22"/>
              </w:rPr>
              <w:t>KAT. OBIEKTU:</w:t>
            </w:r>
          </w:p>
        </w:tc>
        <w:tc>
          <w:tcPr>
            <w:tcW w:w="4045" w:type="pct"/>
            <w:tcBorders>
              <w:top w:val="single" w:sz="4" w:space="0" w:color="auto"/>
              <w:left w:val="single" w:sz="4" w:space="0" w:color="auto"/>
              <w:bottom w:val="single" w:sz="4" w:space="0" w:color="auto"/>
              <w:right w:val="dashDotStroked" w:sz="24" w:space="0" w:color="auto"/>
            </w:tcBorders>
          </w:tcPr>
          <w:p w14:paraId="006BDC04" w14:textId="2286CC8F" w:rsidR="009A357D" w:rsidRPr="00B50009" w:rsidRDefault="009A357D" w:rsidP="009A357D">
            <w:pPr>
              <w:pStyle w:val="Zwykytekst"/>
              <w:ind w:firstLine="0"/>
              <w:rPr>
                <w:rFonts w:ascii="Arial" w:hAnsi="Arial" w:cs="Arial"/>
                <w:sz w:val="22"/>
                <w:szCs w:val="22"/>
              </w:rPr>
            </w:pPr>
            <w:r>
              <w:rPr>
                <w:rFonts w:ascii="Arial" w:eastAsia="Arial" w:hAnsi="Arial" w:cs="Arial"/>
                <w:b/>
                <w:sz w:val="22"/>
                <w:szCs w:val="22"/>
                <w:lang w:val="pl-PL" w:eastAsia="en-US" w:bidi="en-US"/>
              </w:rPr>
              <w:t xml:space="preserve">IV, XXV, </w:t>
            </w:r>
            <w:r w:rsidRPr="003C5912">
              <w:rPr>
                <w:rFonts w:ascii="Arial" w:eastAsia="Arial" w:hAnsi="Arial" w:cs="Arial"/>
                <w:b/>
                <w:sz w:val="22"/>
                <w:szCs w:val="22"/>
                <w:lang w:val="pl-PL" w:eastAsia="en-US" w:bidi="en-US"/>
              </w:rPr>
              <w:t>XXVI</w:t>
            </w:r>
          </w:p>
        </w:tc>
      </w:tr>
      <w:tr w:rsidR="004E3663" w:rsidRPr="001E16D9" w14:paraId="3FCAB2A0" w14:textId="77777777" w:rsidTr="00815BBB">
        <w:tc>
          <w:tcPr>
            <w:tcW w:w="955" w:type="pct"/>
            <w:tcBorders>
              <w:top w:val="single" w:sz="4" w:space="0" w:color="auto"/>
              <w:left w:val="dashDotStroked" w:sz="24" w:space="0" w:color="auto"/>
              <w:bottom w:val="single" w:sz="4" w:space="0" w:color="auto"/>
              <w:right w:val="single" w:sz="4" w:space="0" w:color="auto"/>
            </w:tcBorders>
          </w:tcPr>
          <w:p w14:paraId="013821D9" w14:textId="77777777" w:rsidR="004E3663" w:rsidRPr="00B50009" w:rsidRDefault="004E3663" w:rsidP="004E3663">
            <w:pPr>
              <w:pStyle w:val="Zwykytekst"/>
              <w:ind w:firstLine="0"/>
              <w:jc w:val="left"/>
              <w:rPr>
                <w:rFonts w:ascii="Arial" w:hAnsi="Arial" w:cs="Arial"/>
                <w:sz w:val="22"/>
                <w:szCs w:val="22"/>
              </w:rPr>
            </w:pPr>
            <w:r w:rsidRPr="00B50009">
              <w:rPr>
                <w:rFonts w:ascii="Arial" w:hAnsi="Arial" w:cs="Arial"/>
                <w:sz w:val="22"/>
                <w:szCs w:val="22"/>
              </w:rPr>
              <w:t>ADRES:</w:t>
            </w:r>
          </w:p>
        </w:tc>
        <w:tc>
          <w:tcPr>
            <w:tcW w:w="4045" w:type="pct"/>
            <w:tcBorders>
              <w:top w:val="single" w:sz="4" w:space="0" w:color="auto"/>
              <w:left w:val="single" w:sz="4" w:space="0" w:color="auto"/>
              <w:bottom w:val="single" w:sz="4" w:space="0" w:color="auto"/>
              <w:right w:val="dashDotStroked" w:sz="24" w:space="0" w:color="auto"/>
            </w:tcBorders>
            <w:vAlign w:val="center"/>
          </w:tcPr>
          <w:p w14:paraId="3364DEF9" w14:textId="3DD0DE71" w:rsidR="004E3663" w:rsidRPr="00B50009" w:rsidRDefault="004E3663" w:rsidP="004E3663">
            <w:pPr>
              <w:autoSpaceDE w:val="0"/>
              <w:autoSpaceDN w:val="0"/>
              <w:adjustRightInd w:val="0"/>
              <w:spacing w:line="276" w:lineRule="auto"/>
              <w:ind w:firstLine="0"/>
              <w:jc w:val="left"/>
              <w:rPr>
                <w:rFonts w:cs="Arial"/>
                <w:sz w:val="22"/>
                <w:szCs w:val="22"/>
              </w:rPr>
            </w:pPr>
            <w:r w:rsidRPr="00C255F5">
              <w:rPr>
                <w:b/>
                <w:color w:val="000000"/>
                <w:sz w:val="22"/>
                <w:szCs w:val="22"/>
              </w:rPr>
              <w:t>Droga powiatowa 14</w:t>
            </w:r>
            <w:r>
              <w:rPr>
                <w:b/>
                <w:color w:val="000000"/>
                <w:sz w:val="22"/>
                <w:szCs w:val="22"/>
              </w:rPr>
              <w:t>2</w:t>
            </w:r>
            <w:r w:rsidRPr="00C255F5">
              <w:rPr>
                <w:b/>
                <w:color w:val="000000"/>
                <w:sz w:val="22"/>
                <w:szCs w:val="22"/>
              </w:rPr>
              <w:t xml:space="preserve">7B, </w:t>
            </w:r>
            <w:r w:rsidRPr="00813BB2">
              <w:rPr>
                <w:rFonts w:cs="Arial"/>
                <w:b/>
                <w:color w:val="000000"/>
                <w:sz w:val="22"/>
                <w:szCs w:val="22"/>
              </w:rPr>
              <w:t xml:space="preserve"> Ogrodniczki - Nowodworce</w:t>
            </w:r>
            <w:r w:rsidRPr="00C255F5">
              <w:rPr>
                <w:b/>
                <w:color w:val="000000"/>
                <w:sz w:val="22"/>
                <w:szCs w:val="22"/>
              </w:rPr>
              <w:t>, powiat białostocki</w:t>
            </w:r>
          </w:p>
        </w:tc>
      </w:tr>
      <w:tr w:rsidR="004E3663" w:rsidRPr="001E16D9" w14:paraId="3E8F1C6A" w14:textId="77777777" w:rsidTr="00815BBB">
        <w:trPr>
          <w:trHeight w:val="551"/>
        </w:trPr>
        <w:tc>
          <w:tcPr>
            <w:tcW w:w="955" w:type="pct"/>
            <w:tcBorders>
              <w:top w:val="single" w:sz="4" w:space="0" w:color="auto"/>
              <w:left w:val="dashDotStroked" w:sz="24" w:space="0" w:color="auto"/>
              <w:bottom w:val="single" w:sz="4" w:space="0" w:color="auto"/>
              <w:right w:val="single" w:sz="4" w:space="0" w:color="auto"/>
            </w:tcBorders>
          </w:tcPr>
          <w:p w14:paraId="5E33787E" w14:textId="77777777" w:rsidR="004E3663" w:rsidRPr="00B50009" w:rsidRDefault="004E3663" w:rsidP="004E3663">
            <w:pPr>
              <w:pStyle w:val="Zwykytekst"/>
              <w:ind w:firstLine="0"/>
              <w:jc w:val="left"/>
              <w:rPr>
                <w:rFonts w:ascii="Arial" w:hAnsi="Arial" w:cs="Arial"/>
                <w:sz w:val="22"/>
                <w:szCs w:val="22"/>
              </w:rPr>
            </w:pPr>
            <w:r w:rsidRPr="00B50009">
              <w:rPr>
                <w:rFonts w:ascii="Arial" w:hAnsi="Arial" w:cs="Arial"/>
                <w:sz w:val="22"/>
                <w:szCs w:val="22"/>
              </w:rPr>
              <w:t>NR DZIAŁEK:</w:t>
            </w:r>
          </w:p>
        </w:tc>
        <w:tc>
          <w:tcPr>
            <w:tcW w:w="4045" w:type="pct"/>
            <w:tcBorders>
              <w:top w:val="single" w:sz="4" w:space="0" w:color="auto"/>
              <w:left w:val="single" w:sz="4" w:space="0" w:color="auto"/>
              <w:bottom w:val="single" w:sz="4" w:space="0" w:color="auto"/>
              <w:right w:val="dashDotStroked" w:sz="24" w:space="0" w:color="auto"/>
            </w:tcBorders>
          </w:tcPr>
          <w:p w14:paraId="10F279E8" w14:textId="77777777" w:rsidR="004E3663" w:rsidRDefault="004E3663" w:rsidP="004E3663">
            <w:pPr>
              <w:ind w:firstLine="0"/>
              <w:rPr>
                <w:rFonts w:cstheme="minorHAnsi"/>
                <w:b/>
                <w:bCs/>
                <w:szCs w:val="20"/>
              </w:rPr>
            </w:pPr>
            <w:r w:rsidRPr="00B62845">
              <w:rPr>
                <w:rFonts w:cstheme="minorHAnsi"/>
                <w:b/>
                <w:bCs/>
                <w:szCs w:val="20"/>
              </w:rPr>
              <w:t>Obręb 00</w:t>
            </w:r>
            <w:r>
              <w:rPr>
                <w:rFonts w:cstheme="minorHAnsi"/>
                <w:b/>
                <w:bCs/>
                <w:szCs w:val="20"/>
              </w:rPr>
              <w:t>09</w:t>
            </w:r>
            <w:r w:rsidRPr="00B62845">
              <w:rPr>
                <w:rFonts w:cstheme="minorHAnsi"/>
                <w:b/>
                <w:bCs/>
                <w:szCs w:val="20"/>
              </w:rPr>
              <w:t xml:space="preserve">, </w:t>
            </w:r>
            <w:r>
              <w:rPr>
                <w:rFonts w:cstheme="minorHAnsi"/>
                <w:b/>
                <w:bCs/>
                <w:szCs w:val="20"/>
              </w:rPr>
              <w:t>Ogrodniczki</w:t>
            </w:r>
            <w:r w:rsidRPr="00B62845">
              <w:rPr>
                <w:rFonts w:cstheme="minorHAnsi"/>
                <w:b/>
                <w:bCs/>
                <w:szCs w:val="20"/>
              </w:rPr>
              <w:t xml:space="preserve">, gm. </w:t>
            </w:r>
            <w:r>
              <w:rPr>
                <w:rFonts w:cstheme="minorHAnsi"/>
                <w:b/>
                <w:bCs/>
                <w:szCs w:val="20"/>
              </w:rPr>
              <w:t>Supraśl</w:t>
            </w:r>
          </w:p>
          <w:p w14:paraId="413B7F7D" w14:textId="77777777" w:rsidR="004E3663" w:rsidRDefault="004E3663" w:rsidP="004E3663">
            <w:pPr>
              <w:ind w:firstLine="0"/>
              <w:jc w:val="left"/>
              <w:rPr>
                <w:rFonts w:cstheme="minorHAnsi"/>
                <w:szCs w:val="20"/>
              </w:rPr>
            </w:pPr>
            <w:r>
              <w:rPr>
                <w:rFonts w:cstheme="minorHAnsi"/>
                <w:szCs w:val="20"/>
              </w:rPr>
              <w:t>914/5</w:t>
            </w:r>
            <w:r w:rsidRPr="00B62845">
              <w:rPr>
                <w:rFonts w:cstheme="minorHAnsi"/>
                <w:szCs w:val="20"/>
              </w:rPr>
              <w:t>,</w:t>
            </w:r>
            <w:r>
              <w:rPr>
                <w:rFonts w:cstheme="minorHAnsi"/>
                <w:szCs w:val="20"/>
              </w:rPr>
              <w:t xml:space="preserve"> 2251/1</w:t>
            </w:r>
            <w:r w:rsidRPr="00B62845">
              <w:rPr>
                <w:rFonts w:cstheme="minorHAnsi"/>
                <w:szCs w:val="20"/>
              </w:rPr>
              <w:t xml:space="preserve"> (z </w:t>
            </w:r>
            <w:proofErr w:type="spellStart"/>
            <w:r w:rsidRPr="00B62845">
              <w:rPr>
                <w:rFonts w:cstheme="minorHAnsi"/>
                <w:szCs w:val="20"/>
              </w:rPr>
              <w:t>podz</w:t>
            </w:r>
            <w:proofErr w:type="spellEnd"/>
            <w:r w:rsidRPr="00B62845">
              <w:rPr>
                <w:rFonts w:cstheme="minorHAnsi"/>
                <w:szCs w:val="20"/>
              </w:rPr>
              <w:t xml:space="preserve">. dz. </w:t>
            </w:r>
            <w:r>
              <w:rPr>
                <w:rFonts w:cstheme="minorHAnsi"/>
                <w:szCs w:val="20"/>
              </w:rPr>
              <w:t>2251</w:t>
            </w:r>
            <w:r w:rsidRPr="00B62845">
              <w:rPr>
                <w:rFonts w:cstheme="minorHAnsi"/>
                <w:szCs w:val="20"/>
              </w:rPr>
              <w:t>)</w:t>
            </w:r>
          </w:p>
          <w:p w14:paraId="2296BFD2" w14:textId="77777777" w:rsidR="004E3663" w:rsidRPr="00CE22BE" w:rsidRDefault="004E3663" w:rsidP="004E3663">
            <w:pPr>
              <w:ind w:firstLine="0"/>
              <w:rPr>
                <w:rFonts w:cstheme="minorHAnsi"/>
                <w:b/>
                <w:bCs/>
                <w:szCs w:val="20"/>
                <w:u w:val="single"/>
              </w:rPr>
            </w:pPr>
            <w:r w:rsidRPr="00CE22BE">
              <w:rPr>
                <w:rFonts w:cstheme="minorHAnsi"/>
                <w:b/>
                <w:bCs/>
                <w:szCs w:val="20"/>
                <w:u w:val="single"/>
              </w:rPr>
              <w:t>Ograniczenie w korzystaniu (czasowe zajęcie):</w:t>
            </w:r>
          </w:p>
          <w:p w14:paraId="0C4993DD" w14:textId="77777777" w:rsidR="004E3663" w:rsidRDefault="004E3663" w:rsidP="004E3663">
            <w:pPr>
              <w:ind w:firstLine="0"/>
              <w:rPr>
                <w:rFonts w:cstheme="minorHAnsi"/>
                <w:b/>
                <w:bCs/>
                <w:szCs w:val="20"/>
              </w:rPr>
            </w:pPr>
            <w:r w:rsidRPr="00B62845">
              <w:rPr>
                <w:rFonts w:cstheme="minorHAnsi"/>
                <w:b/>
                <w:bCs/>
                <w:szCs w:val="20"/>
              </w:rPr>
              <w:t>Obręb 00</w:t>
            </w:r>
            <w:r>
              <w:rPr>
                <w:rFonts w:cstheme="minorHAnsi"/>
                <w:b/>
                <w:bCs/>
                <w:szCs w:val="20"/>
              </w:rPr>
              <w:t>09</w:t>
            </w:r>
            <w:r w:rsidRPr="00B62845">
              <w:rPr>
                <w:rFonts w:cstheme="minorHAnsi"/>
                <w:b/>
                <w:bCs/>
                <w:szCs w:val="20"/>
              </w:rPr>
              <w:t xml:space="preserve">, </w:t>
            </w:r>
            <w:r>
              <w:rPr>
                <w:rFonts w:cstheme="minorHAnsi"/>
                <w:b/>
                <w:bCs/>
                <w:szCs w:val="20"/>
              </w:rPr>
              <w:t>Ogrodniczki</w:t>
            </w:r>
            <w:r w:rsidRPr="00B62845">
              <w:rPr>
                <w:rFonts w:cstheme="minorHAnsi"/>
                <w:b/>
                <w:bCs/>
                <w:szCs w:val="20"/>
              </w:rPr>
              <w:t xml:space="preserve">, gm. </w:t>
            </w:r>
            <w:r>
              <w:rPr>
                <w:rFonts w:cstheme="minorHAnsi"/>
                <w:b/>
                <w:bCs/>
                <w:szCs w:val="20"/>
              </w:rPr>
              <w:t>Supraśl</w:t>
            </w:r>
          </w:p>
          <w:p w14:paraId="7DBA3E14" w14:textId="55F7B30D" w:rsidR="004E3663" w:rsidRPr="004E3663" w:rsidRDefault="00410D77" w:rsidP="004E3663">
            <w:pPr>
              <w:ind w:firstLine="0"/>
              <w:jc w:val="left"/>
              <w:rPr>
                <w:rFonts w:cs="Arial"/>
                <w:szCs w:val="20"/>
              </w:rPr>
            </w:pPr>
            <w:r>
              <w:rPr>
                <w:rFonts w:cstheme="minorHAnsi"/>
                <w:szCs w:val="20"/>
              </w:rPr>
              <w:t xml:space="preserve">916/2; 917/1; 872/10; 920/3; 921/4; 922/9; 874/4; 1984/1; 924/4; 892/1; 927/6; 2219; 2220 </w:t>
            </w:r>
            <w:r w:rsidR="004E3663" w:rsidRPr="004E3663">
              <w:rPr>
                <w:rFonts w:cs="Arial"/>
                <w:szCs w:val="20"/>
              </w:rPr>
              <w:t xml:space="preserve">– pod przebudowę i budowę zjazdów; </w:t>
            </w:r>
          </w:p>
          <w:p w14:paraId="6CEC7954" w14:textId="77777777" w:rsidR="004E3663" w:rsidRPr="004E3663" w:rsidRDefault="004E3663" w:rsidP="004E3663">
            <w:pPr>
              <w:ind w:firstLine="0"/>
              <w:jc w:val="left"/>
              <w:rPr>
                <w:rFonts w:cs="Arial"/>
                <w:szCs w:val="20"/>
              </w:rPr>
            </w:pPr>
            <w:r w:rsidRPr="004E3663">
              <w:rPr>
                <w:rFonts w:cs="Arial"/>
                <w:szCs w:val="20"/>
              </w:rPr>
              <w:t xml:space="preserve">928/7 – pod przebudowę i budowę zjazdu, pod budowę i przebudowę sieci uzbrojenia terenu (budowa sieci wodociągowej (hydrant)); </w:t>
            </w:r>
          </w:p>
          <w:p w14:paraId="5D69CA9F" w14:textId="1A9CCD6C" w:rsidR="004E3663" w:rsidRPr="00B50009" w:rsidRDefault="004E3663" w:rsidP="004E3663">
            <w:pPr>
              <w:pStyle w:val="Zwykytekst"/>
              <w:ind w:right="176" w:firstLine="0"/>
              <w:rPr>
                <w:rFonts w:ascii="Arial" w:hAnsi="Arial" w:cs="Arial"/>
                <w:b/>
                <w:bCs/>
                <w:sz w:val="22"/>
                <w:szCs w:val="22"/>
                <w:lang w:val="pl-PL"/>
              </w:rPr>
            </w:pPr>
            <w:r w:rsidRPr="004E3663">
              <w:rPr>
                <w:rFonts w:ascii="Arial" w:hAnsi="Arial" w:cs="Arial"/>
              </w:rPr>
              <w:t xml:space="preserve">2251/2 (z </w:t>
            </w:r>
            <w:proofErr w:type="spellStart"/>
            <w:r w:rsidRPr="004E3663">
              <w:rPr>
                <w:rFonts w:ascii="Arial" w:hAnsi="Arial" w:cs="Arial"/>
              </w:rPr>
              <w:t>podz</w:t>
            </w:r>
            <w:proofErr w:type="spellEnd"/>
            <w:r w:rsidRPr="004E3663">
              <w:rPr>
                <w:rFonts w:ascii="Arial" w:hAnsi="Arial" w:cs="Arial"/>
              </w:rPr>
              <w:t>. dz. 2251) – pod budowę i przebudowę urządzeń wodnych tj. budowa wylotu W i przebudowa rowu za wylotem.</w:t>
            </w:r>
          </w:p>
        </w:tc>
      </w:tr>
      <w:tr w:rsidR="00B91465" w:rsidRPr="001E16D9" w14:paraId="3BF57CE4" w14:textId="77777777" w:rsidTr="00815BBB">
        <w:trPr>
          <w:trHeight w:val="1143"/>
        </w:trPr>
        <w:tc>
          <w:tcPr>
            <w:tcW w:w="955" w:type="pct"/>
            <w:tcBorders>
              <w:top w:val="single" w:sz="4" w:space="0" w:color="auto"/>
              <w:left w:val="dashDotStroked" w:sz="24" w:space="0" w:color="auto"/>
              <w:bottom w:val="single" w:sz="4" w:space="0" w:color="auto"/>
              <w:right w:val="single" w:sz="4" w:space="0" w:color="auto"/>
            </w:tcBorders>
          </w:tcPr>
          <w:p w14:paraId="1341E281" w14:textId="77777777" w:rsidR="00B91465" w:rsidRPr="00B50009" w:rsidRDefault="00B91465" w:rsidP="00B91465">
            <w:pPr>
              <w:pStyle w:val="Zwykytekst"/>
              <w:ind w:firstLine="0"/>
              <w:jc w:val="left"/>
              <w:rPr>
                <w:rFonts w:ascii="Arial" w:hAnsi="Arial" w:cs="Arial"/>
                <w:sz w:val="22"/>
                <w:szCs w:val="22"/>
              </w:rPr>
            </w:pPr>
            <w:r w:rsidRPr="00B50009">
              <w:rPr>
                <w:rFonts w:ascii="Arial" w:hAnsi="Arial" w:cs="Arial"/>
                <w:sz w:val="22"/>
                <w:szCs w:val="22"/>
              </w:rPr>
              <w:t>INWESTO</w:t>
            </w:r>
            <w:r w:rsidRPr="00B50009">
              <w:rPr>
                <w:rFonts w:ascii="Arial" w:hAnsi="Arial" w:cs="Arial"/>
                <w:sz w:val="22"/>
                <w:szCs w:val="22"/>
                <w:lang w:val="pl-PL"/>
              </w:rPr>
              <w:t>R</w:t>
            </w:r>
            <w:r w:rsidRPr="00B50009">
              <w:rPr>
                <w:rFonts w:ascii="Arial" w:hAnsi="Arial" w:cs="Arial"/>
                <w:sz w:val="22"/>
                <w:szCs w:val="22"/>
              </w:rPr>
              <w:t>:</w:t>
            </w:r>
          </w:p>
        </w:tc>
        <w:tc>
          <w:tcPr>
            <w:tcW w:w="4045" w:type="pct"/>
            <w:tcBorders>
              <w:top w:val="single" w:sz="4" w:space="0" w:color="auto"/>
              <w:left w:val="single" w:sz="4" w:space="0" w:color="auto"/>
              <w:bottom w:val="single" w:sz="4" w:space="0" w:color="auto"/>
              <w:right w:val="dashDotStroked" w:sz="24" w:space="0" w:color="auto"/>
            </w:tcBorders>
          </w:tcPr>
          <w:p w14:paraId="619B3A17" w14:textId="77777777" w:rsidR="00DB50E1" w:rsidRDefault="005E15D7" w:rsidP="00DB50E1">
            <w:pPr>
              <w:pStyle w:val="Zwykytekst"/>
              <w:ind w:firstLine="0"/>
              <w:rPr>
                <w:rFonts w:ascii="Arial" w:hAnsi="Arial" w:cs="Arial"/>
                <w:b/>
                <w:bCs/>
                <w:color w:val="000000"/>
                <w:lang w:val="pl-PL" w:eastAsia="pl-PL"/>
              </w:rPr>
            </w:pPr>
            <w:r>
              <w:rPr>
                <w:rFonts w:ascii="Arial" w:hAnsi="Arial" w:cs="Arial"/>
                <w:b/>
                <w:noProof/>
                <w:szCs w:val="28"/>
                <w:lang w:val="pl-PL" w:eastAsia="pl-PL"/>
              </w:rPr>
              <w:drawing>
                <wp:anchor distT="0" distB="0" distL="114300" distR="114300" simplePos="0" relativeHeight="251664384" behindDoc="0" locked="0" layoutInCell="1" allowOverlap="1" wp14:anchorId="0C8F64F3" wp14:editId="7420780B">
                  <wp:simplePos x="0" y="0"/>
                  <wp:positionH relativeFrom="margin">
                    <wp:posOffset>4017010</wp:posOffset>
                  </wp:positionH>
                  <wp:positionV relativeFrom="margin">
                    <wp:posOffset>78105</wp:posOffset>
                  </wp:positionV>
                  <wp:extent cx="792480" cy="932180"/>
                  <wp:effectExtent l="0" t="0" r="7620" b="1270"/>
                  <wp:wrapSquare wrapText="bothSides"/>
                  <wp:docPr id="117" name="Obraz 4" descr="https://encrypted-tbn2.gstatic.com/images?q=tbn:ANd9GcSe1nHhb-57as8TQQ60lX7jPyr2QXNB1hwQp69pgAgNORK7qBso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https://encrypted-tbn2.gstatic.com/images?q=tbn:ANd9GcSe1nHhb-57as8TQQ60lX7jPyr2QXNB1hwQp69pgAgNORK7qBsoaw"/>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792480" cy="932180"/>
                          </a:xfrm>
                          <a:prstGeom prst="rect">
                            <a:avLst/>
                          </a:prstGeom>
                          <a:noFill/>
                          <a:ln>
                            <a:noFill/>
                          </a:ln>
                        </pic:spPr>
                      </pic:pic>
                    </a:graphicData>
                  </a:graphic>
                  <wp14:sizeRelH relativeFrom="page">
                    <wp14:pctWidth>0</wp14:pctWidth>
                  </wp14:sizeRelH>
                  <wp14:sizeRelV relativeFrom="page">
                    <wp14:pctHeight>0</wp14:pctHeight>
                  </wp14:sizeRelV>
                </wp:anchor>
              </w:drawing>
            </w:r>
            <w:r w:rsidR="00DB50E1">
              <w:rPr>
                <w:rFonts w:ascii="Arial" w:hAnsi="Arial" w:cs="Arial"/>
                <w:b/>
                <w:bCs/>
                <w:color w:val="000000"/>
                <w:lang w:val="pl-PL" w:eastAsia="pl-PL"/>
              </w:rPr>
              <w:t xml:space="preserve"> ZARZĄD POWIATU BIAŁOSTOCKIEGO</w:t>
            </w:r>
          </w:p>
          <w:p w14:paraId="1B106C49" w14:textId="77777777" w:rsidR="00DB50E1" w:rsidRDefault="00DB50E1" w:rsidP="00DB50E1">
            <w:pPr>
              <w:pStyle w:val="Zwykytekst"/>
              <w:spacing w:line="276" w:lineRule="auto"/>
              <w:ind w:firstLine="0"/>
              <w:rPr>
                <w:rFonts w:ascii="Arial" w:hAnsi="Arial" w:cs="Arial"/>
                <w:b/>
                <w:bCs/>
                <w:color w:val="000000"/>
                <w:lang w:val="pl-PL" w:eastAsia="pl-PL"/>
              </w:rPr>
            </w:pPr>
            <w:r>
              <w:rPr>
                <w:rFonts w:ascii="Arial" w:hAnsi="Arial" w:cs="Arial"/>
                <w:b/>
                <w:bCs/>
                <w:color w:val="000000"/>
                <w:lang w:val="pl-PL" w:eastAsia="pl-PL"/>
              </w:rPr>
              <w:t xml:space="preserve"> reprezentowany przez</w:t>
            </w:r>
          </w:p>
          <w:p w14:paraId="6016DD85" w14:textId="77777777" w:rsidR="00DB50E1" w:rsidRPr="00663803" w:rsidRDefault="00DB50E1" w:rsidP="00DB50E1">
            <w:pPr>
              <w:pStyle w:val="Zwykytekst"/>
              <w:spacing w:line="276" w:lineRule="auto"/>
              <w:ind w:firstLine="0"/>
              <w:rPr>
                <w:rFonts w:ascii="Arial" w:hAnsi="Arial" w:cs="Arial"/>
                <w:b/>
                <w:bCs/>
                <w:color w:val="000000"/>
                <w:sz w:val="18"/>
                <w:lang w:val="pl-PL" w:eastAsia="pl-PL"/>
              </w:rPr>
            </w:pPr>
            <w:r>
              <w:rPr>
                <w:rFonts w:ascii="Arial" w:hAnsi="Arial" w:cs="Arial"/>
                <w:b/>
                <w:bCs/>
                <w:color w:val="000000"/>
                <w:lang w:val="pl-PL" w:eastAsia="pl-PL"/>
              </w:rPr>
              <w:t xml:space="preserve"> Dyrektora </w:t>
            </w:r>
            <w:r w:rsidRPr="00BF7A46">
              <w:rPr>
                <w:rFonts w:ascii="Arial" w:hAnsi="Arial" w:cs="Arial"/>
                <w:b/>
                <w:bCs/>
                <w:color w:val="000000"/>
                <w:lang w:eastAsia="pl-PL"/>
              </w:rPr>
              <w:t>Powiatow</w:t>
            </w:r>
            <w:r>
              <w:rPr>
                <w:rFonts w:ascii="Arial" w:hAnsi="Arial" w:cs="Arial"/>
                <w:b/>
                <w:bCs/>
                <w:color w:val="000000"/>
                <w:lang w:val="pl-PL" w:eastAsia="pl-PL"/>
              </w:rPr>
              <w:t>ego</w:t>
            </w:r>
            <w:r w:rsidRPr="00BF7A46">
              <w:rPr>
                <w:rFonts w:ascii="Arial" w:hAnsi="Arial" w:cs="Arial"/>
                <w:b/>
                <w:bCs/>
                <w:color w:val="000000"/>
                <w:lang w:eastAsia="pl-PL"/>
              </w:rPr>
              <w:t xml:space="preserve"> Zarząd</w:t>
            </w:r>
            <w:r>
              <w:rPr>
                <w:rFonts w:ascii="Arial" w:hAnsi="Arial" w:cs="Arial"/>
                <w:b/>
                <w:bCs/>
                <w:color w:val="000000"/>
                <w:lang w:val="pl-PL" w:eastAsia="pl-PL"/>
              </w:rPr>
              <w:t>u</w:t>
            </w:r>
            <w:r w:rsidRPr="00BF7A46">
              <w:rPr>
                <w:rFonts w:ascii="Arial" w:hAnsi="Arial" w:cs="Arial"/>
                <w:b/>
                <w:bCs/>
                <w:color w:val="000000"/>
                <w:lang w:eastAsia="pl-PL"/>
              </w:rPr>
              <w:t xml:space="preserve"> Dróg w Białymstoku</w:t>
            </w:r>
          </w:p>
          <w:p w14:paraId="683D2F93" w14:textId="77777777" w:rsidR="00DB50E1" w:rsidRPr="00BF7A46" w:rsidRDefault="00DB50E1" w:rsidP="00DB50E1">
            <w:pPr>
              <w:pStyle w:val="Zwykytekst"/>
              <w:spacing w:line="276" w:lineRule="auto"/>
              <w:ind w:firstLine="0"/>
              <w:rPr>
                <w:rFonts w:ascii="Arial" w:hAnsi="Arial" w:cs="Arial"/>
                <w:b/>
                <w:bCs/>
                <w:color w:val="000000"/>
                <w:lang w:eastAsia="pl-PL"/>
              </w:rPr>
            </w:pPr>
            <w:r w:rsidRPr="00BF7A46">
              <w:rPr>
                <w:rFonts w:ascii="Arial" w:hAnsi="Arial" w:cs="Arial"/>
                <w:b/>
                <w:bCs/>
                <w:color w:val="000000"/>
                <w:lang w:val="pl-PL" w:eastAsia="pl-PL"/>
              </w:rPr>
              <w:t xml:space="preserve"> </w:t>
            </w:r>
            <w:r w:rsidRPr="00BF7A46">
              <w:rPr>
                <w:rFonts w:ascii="Arial" w:hAnsi="Arial" w:cs="Arial"/>
                <w:b/>
                <w:bCs/>
                <w:color w:val="000000"/>
                <w:lang w:eastAsia="pl-PL"/>
              </w:rPr>
              <w:t>Zaścianki, Szosa Baranowicka 37</w:t>
            </w:r>
          </w:p>
          <w:p w14:paraId="0E5708B3" w14:textId="77777777" w:rsidR="00B91465" w:rsidRPr="00B50009" w:rsidRDefault="00DB50E1" w:rsidP="00DB50E1">
            <w:pPr>
              <w:autoSpaceDE w:val="0"/>
              <w:autoSpaceDN w:val="0"/>
              <w:adjustRightInd w:val="0"/>
              <w:spacing w:line="276" w:lineRule="auto"/>
              <w:ind w:firstLine="0"/>
              <w:jc w:val="left"/>
              <w:rPr>
                <w:rFonts w:cs="Arial"/>
                <w:sz w:val="22"/>
                <w:szCs w:val="22"/>
              </w:rPr>
            </w:pPr>
            <w:r w:rsidRPr="00BF7A46">
              <w:rPr>
                <w:rFonts w:cs="Arial"/>
                <w:b/>
                <w:bCs/>
                <w:color w:val="000000"/>
              </w:rPr>
              <w:t xml:space="preserve"> 15-522 Białystok</w:t>
            </w:r>
          </w:p>
        </w:tc>
      </w:tr>
      <w:tr w:rsidR="00B91465" w:rsidRPr="001E16D9" w14:paraId="461A2C78" w14:textId="77777777" w:rsidTr="00815BBB">
        <w:trPr>
          <w:trHeight w:val="1143"/>
        </w:trPr>
        <w:tc>
          <w:tcPr>
            <w:tcW w:w="955" w:type="pct"/>
            <w:tcBorders>
              <w:top w:val="single" w:sz="4" w:space="0" w:color="auto"/>
              <w:left w:val="dashDotStroked" w:sz="24" w:space="0" w:color="auto"/>
              <w:bottom w:val="single" w:sz="4" w:space="0" w:color="auto"/>
              <w:right w:val="single" w:sz="4" w:space="0" w:color="auto"/>
            </w:tcBorders>
          </w:tcPr>
          <w:p w14:paraId="53C503B4" w14:textId="77777777" w:rsidR="00B91465" w:rsidRPr="00B50009" w:rsidRDefault="00B91465" w:rsidP="00B91465">
            <w:pPr>
              <w:pStyle w:val="Zwykytekst"/>
              <w:ind w:firstLine="0"/>
              <w:jc w:val="left"/>
              <w:rPr>
                <w:rFonts w:ascii="Arial" w:hAnsi="Arial" w:cs="Arial"/>
                <w:sz w:val="22"/>
                <w:szCs w:val="22"/>
              </w:rPr>
            </w:pPr>
            <w:r w:rsidRPr="00B50009">
              <w:rPr>
                <w:rFonts w:ascii="Arial" w:hAnsi="Arial" w:cs="Arial"/>
                <w:sz w:val="22"/>
                <w:szCs w:val="22"/>
                <w:lang w:val="pl-PL"/>
              </w:rPr>
              <w:t>SPIS ZAWARTOŚCI</w:t>
            </w:r>
            <w:r w:rsidRPr="00B50009">
              <w:rPr>
                <w:rFonts w:ascii="Arial" w:hAnsi="Arial" w:cs="Arial"/>
                <w:sz w:val="22"/>
                <w:szCs w:val="22"/>
              </w:rPr>
              <w:t>:</w:t>
            </w:r>
          </w:p>
        </w:tc>
        <w:tc>
          <w:tcPr>
            <w:tcW w:w="4045" w:type="pct"/>
            <w:tcBorders>
              <w:top w:val="single" w:sz="4" w:space="0" w:color="auto"/>
              <w:left w:val="single" w:sz="4" w:space="0" w:color="auto"/>
              <w:bottom w:val="single" w:sz="4" w:space="0" w:color="auto"/>
              <w:right w:val="dashDotStroked" w:sz="24" w:space="0" w:color="auto"/>
            </w:tcBorders>
          </w:tcPr>
          <w:p w14:paraId="482BF82B" w14:textId="30DA62CB" w:rsidR="00B91465" w:rsidRPr="00B50009" w:rsidRDefault="00B91465">
            <w:pPr>
              <w:pStyle w:val="Zwykytekst"/>
              <w:numPr>
                <w:ilvl w:val="0"/>
                <w:numId w:val="7"/>
              </w:numPr>
              <w:rPr>
                <w:rFonts w:ascii="Arial" w:hAnsi="Arial" w:cs="Arial"/>
                <w:b/>
                <w:color w:val="000000"/>
                <w:sz w:val="22"/>
                <w:szCs w:val="22"/>
                <w:lang w:val="pl-PL"/>
              </w:rPr>
            </w:pPr>
            <w:r w:rsidRPr="00B50009">
              <w:rPr>
                <w:rFonts w:ascii="Arial" w:hAnsi="Arial" w:cs="Arial"/>
                <w:b/>
                <w:color w:val="000000"/>
                <w:sz w:val="22"/>
                <w:szCs w:val="22"/>
                <w:lang w:val="pl-PL"/>
              </w:rPr>
              <w:t>INFORMACJA BIOZ</w:t>
            </w:r>
            <w:r w:rsidR="00430502">
              <w:rPr>
                <w:rFonts w:ascii="Arial" w:hAnsi="Arial" w:cs="Arial"/>
                <w:b/>
                <w:color w:val="000000"/>
                <w:sz w:val="22"/>
                <w:szCs w:val="22"/>
                <w:lang w:val="pl-PL"/>
              </w:rPr>
              <w:t>.…………………………………………………2</w:t>
            </w:r>
          </w:p>
          <w:p w14:paraId="59DC530D" w14:textId="12BAC7E1" w:rsidR="00B91465" w:rsidRPr="00B50009" w:rsidRDefault="00B91465">
            <w:pPr>
              <w:pStyle w:val="Zwykytekst"/>
              <w:numPr>
                <w:ilvl w:val="0"/>
                <w:numId w:val="7"/>
              </w:numPr>
              <w:rPr>
                <w:rFonts w:ascii="Arial" w:hAnsi="Arial" w:cs="Arial"/>
                <w:b/>
                <w:color w:val="000000"/>
                <w:sz w:val="22"/>
                <w:szCs w:val="22"/>
                <w:lang w:val="pl-PL"/>
              </w:rPr>
            </w:pPr>
            <w:r w:rsidRPr="00B50009">
              <w:rPr>
                <w:rFonts w:ascii="Arial" w:hAnsi="Arial" w:cs="Arial"/>
                <w:b/>
                <w:color w:val="000000"/>
                <w:sz w:val="22"/>
                <w:szCs w:val="22"/>
                <w:lang w:val="pl-PL"/>
              </w:rPr>
              <w:t>PROTOKÓŁ ZUDP</w:t>
            </w:r>
            <w:r w:rsidR="00430502">
              <w:rPr>
                <w:rFonts w:ascii="Arial" w:hAnsi="Arial" w:cs="Arial"/>
                <w:b/>
                <w:color w:val="000000"/>
                <w:sz w:val="22"/>
                <w:szCs w:val="22"/>
                <w:lang w:val="pl-PL"/>
              </w:rPr>
              <w:t>……………………………………………………9</w:t>
            </w:r>
          </w:p>
          <w:p w14:paraId="746AF3DC" w14:textId="56862899" w:rsidR="00B91465" w:rsidRPr="00B50009" w:rsidRDefault="00B91465">
            <w:pPr>
              <w:pStyle w:val="Zwykytekst"/>
              <w:numPr>
                <w:ilvl w:val="0"/>
                <w:numId w:val="7"/>
              </w:numPr>
              <w:rPr>
                <w:rFonts w:ascii="Arial" w:hAnsi="Arial" w:cs="Arial"/>
                <w:b/>
                <w:color w:val="000000"/>
                <w:sz w:val="22"/>
                <w:szCs w:val="22"/>
                <w:lang w:val="pl-PL"/>
              </w:rPr>
            </w:pPr>
            <w:r w:rsidRPr="00B50009">
              <w:rPr>
                <w:rFonts w:ascii="Arial" w:hAnsi="Arial" w:cs="Arial"/>
                <w:b/>
                <w:color w:val="000000"/>
                <w:sz w:val="22"/>
                <w:szCs w:val="22"/>
                <w:lang w:val="pl-PL"/>
              </w:rPr>
              <w:t>UZGODNIENIA</w:t>
            </w:r>
            <w:r w:rsidR="00430502">
              <w:rPr>
                <w:rFonts w:ascii="Arial" w:hAnsi="Arial" w:cs="Arial"/>
                <w:b/>
                <w:color w:val="000000"/>
                <w:sz w:val="22"/>
                <w:szCs w:val="22"/>
                <w:lang w:val="pl-PL"/>
              </w:rPr>
              <w:t>……………………………………………………….14</w:t>
            </w:r>
          </w:p>
        </w:tc>
      </w:tr>
      <w:tr w:rsidR="00B91465" w:rsidRPr="001B4565" w14:paraId="64C11818" w14:textId="77777777" w:rsidTr="00FC1E65">
        <w:trPr>
          <w:trHeight w:val="3818"/>
        </w:trPr>
        <w:tc>
          <w:tcPr>
            <w:tcW w:w="5000" w:type="pct"/>
            <w:gridSpan w:val="2"/>
            <w:tcBorders>
              <w:top w:val="single" w:sz="4" w:space="0" w:color="auto"/>
              <w:left w:val="dashDotStroked" w:sz="24" w:space="0" w:color="auto"/>
              <w:bottom w:val="dashDotStroked" w:sz="24" w:space="0" w:color="auto"/>
              <w:right w:val="dashDotStroked" w:sz="24" w:space="0" w:color="auto"/>
            </w:tcBorders>
          </w:tcPr>
          <w:p w14:paraId="7528C0A5" w14:textId="77777777" w:rsidR="00B91465" w:rsidRPr="001E16D9" w:rsidRDefault="00B91465" w:rsidP="00B91465">
            <w:pPr>
              <w:pStyle w:val="Zwykytekst"/>
              <w:spacing w:before="240"/>
              <w:ind w:firstLine="0"/>
              <w:jc w:val="center"/>
              <w:rPr>
                <w:rFonts w:ascii="Arial" w:hAnsi="Arial" w:cs="Arial"/>
                <w:i/>
                <w:sz w:val="24"/>
                <w:szCs w:val="24"/>
                <w:highlight w:val="darkYellow"/>
              </w:rPr>
            </w:pPr>
          </w:p>
          <w:p w14:paraId="72C0A1D1" w14:textId="630CB4FA" w:rsidR="00F77FE7" w:rsidRDefault="00F77FE7" w:rsidP="00B91465">
            <w:pPr>
              <w:pStyle w:val="Zwykytekst"/>
              <w:spacing w:before="240"/>
              <w:ind w:firstLine="0"/>
              <w:rPr>
                <w:rFonts w:ascii="Arial" w:hAnsi="Arial" w:cs="Arial"/>
                <w:i/>
                <w:sz w:val="24"/>
                <w:szCs w:val="24"/>
                <w:highlight w:val="darkYellow"/>
              </w:rPr>
            </w:pPr>
          </w:p>
          <w:p w14:paraId="7987C3F1" w14:textId="323102CA" w:rsidR="00F77FE7" w:rsidRDefault="00F77FE7" w:rsidP="00B91465">
            <w:pPr>
              <w:pStyle w:val="Zwykytekst"/>
              <w:spacing w:before="240"/>
              <w:ind w:firstLine="0"/>
              <w:rPr>
                <w:rFonts w:ascii="Arial" w:hAnsi="Arial" w:cs="Arial"/>
                <w:i/>
                <w:sz w:val="24"/>
                <w:szCs w:val="24"/>
                <w:highlight w:val="darkYellow"/>
              </w:rPr>
            </w:pPr>
          </w:p>
          <w:p w14:paraId="1D44C0B9" w14:textId="71A23BAA" w:rsidR="00FC1E65" w:rsidRDefault="00FC1E65" w:rsidP="00B91465">
            <w:pPr>
              <w:pStyle w:val="Zwykytekst"/>
              <w:spacing w:before="240"/>
              <w:ind w:firstLine="0"/>
              <w:rPr>
                <w:rFonts w:ascii="Arial" w:hAnsi="Arial" w:cs="Arial"/>
                <w:i/>
                <w:sz w:val="24"/>
                <w:szCs w:val="24"/>
                <w:highlight w:val="darkYellow"/>
              </w:rPr>
            </w:pPr>
          </w:p>
          <w:p w14:paraId="6F89C713" w14:textId="77777777" w:rsidR="00FC1E65" w:rsidRPr="001E16D9" w:rsidRDefault="00FC1E65" w:rsidP="00B91465">
            <w:pPr>
              <w:pStyle w:val="Zwykytekst"/>
              <w:spacing w:before="240"/>
              <w:ind w:firstLine="0"/>
              <w:rPr>
                <w:rFonts w:ascii="Arial" w:hAnsi="Arial" w:cs="Arial"/>
                <w:i/>
                <w:sz w:val="24"/>
                <w:szCs w:val="24"/>
                <w:highlight w:val="darkYellow"/>
              </w:rPr>
            </w:pPr>
          </w:p>
          <w:p w14:paraId="03837235" w14:textId="77777777" w:rsidR="00B91465" w:rsidRPr="00091C18" w:rsidRDefault="004E3663" w:rsidP="00D937F9">
            <w:pPr>
              <w:pStyle w:val="Zwykytekst"/>
              <w:spacing w:before="240"/>
              <w:ind w:firstLine="0"/>
              <w:jc w:val="center"/>
              <w:rPr>
                <w:rFonts w:ascii="Arial" w:hAnsi="Arial" w:cs="Arial"/>
                <w:i/>
                <w:sz w:val="24"/>
                <w:szCs w:val="24"/>
                <w:lang w:val="pl-PL"/>
              </w:rPr>
            </w:pPr>
            <w:r w:rsidRPr="0078258C">
              <w:rPr>
                <w:rFonts w:ascii="Arial" w:hAnsi="Arial" w:cs="Arial"/>
                <w:i/>
                <w:sz w:val="24"/>
                <w:szCs w:val="24"/>
              </w:rPr>
              <w:t>Białystok,</w:t>
            </w:r>
            <w:r w:rsidRPr="00FE2679">
              <w:rPr>
                <w:rFonts w:ascii="Arial" w:hAnsi="Arial" w:cs="Arial"/>
                <w:i/>
                <w:sz w:val="24"/>
                <w:szCs w:val="24"/>
              </w:rPr>
              <w:t xml:space="preserve"> </w:t>
            </w:r>
            <w:r>
              <w:rPr>
                <w:rFonts w:ascii="Arial" w:hAnsi="Arial" w:cs="Arial"/>
                <w:i/>
                <w:sz w:val="24"/>
                <w:szCs w:val="24"/>
              </w:rPr>
              <w:t>1</w:t>
            </w:r>
            <w:r w:rsidRPr="00FE2679">
              <w:rPr>
                <w:rFonts w:ascii="Arial" w:hAnsi="Arial" w:cs="Arial"/>
                <w:i/>
                <w:sz w:val="24"/>
                <w:szCs w:val="24"/>
              </w:rPr>
              <w:t>7.</w:t>
            </w:r>
            <w:r>
              <w:rPr>
                <w:rFonts w:ascii="Arial" w:hAnsi="Arial" w:cs="Arial"/>
                <w:i/>
                <w:sz w:val="24"/>
                <w:szCs w:val="24"/>
              </w:rPr>
              <w:t>02</w:t>
            </w:r>
            <w:r w:rsidRPr="00FE2679">
              <w:rPr>
                <w:rFonts w:ascii="Arial" w:hAnsi="Arial" w:cs="Arial"/>
                <w:i/>
                <w:sz w:val="24"/>
                <w:szCs w:val="24"/>
              </w:rPr>
              <w:t>.202</w:t>
            </w:r>
            <w:r>
              <w:rPr>
                <w:rFonts w:ascii="Arial" w:hAnsi="Arial" w:cs="Arial"/>
                <w:i/>
                <w:sz w:val="24"/>
                <w:szCs w:val="24"/>
              </w:rPr>
              <w:t xml:space="preserve">5 </w:t>
            </w:r>
            <w:r w:rsidRPr="00FE2679">
              <w:rPr>
                <w:rFonts w:ascii="Arial" w:hAnsi="Arial" w:cs="Arial"/>
                <w:i/>
                <w:sz w:val="24"/>
                <w:szCs w:val="24"/>
              </w:rPr>
              <w:t>r.</w:t>
            </w:r>
          </w:p>
        </w:tc>
      </w:tr>
    </w:tbl>
    <w:p w14:paraId="5EC63D70" w14:textId="77777777" w:rsidR="008C0F2E" w:rsidRDefault="008C0F2E" w:rsidP="00390EC5">
      <w:pPr>
        <w:ind w:firstLine="0"/>
      </w:pPr>
    </w:p>
    <w:p w14:paraId="25D8C69A" w14:textId="6D0CC3A3" w:rsidR="00B91465" w:rsidRPr="003E3E8C" w:rsidRDefault="0052388E" w:rsidP="00390EC5">
      <w:pPr>
        <w:ind w:firstLine="0"/>
      </w:pPr>
      <w:r>
        <w:br w:type="column"/>
      </w:r>
    </w:p>
    <w:tbl>
      <w:tblPr>
        <w:tblpPr w:leftFromText="141" w:rightFromText="141" w:vertAnchor="page" w:horzAnchor="margin" w:tblpXSpec="center" w:tblpY="1051"/>
        <w:tblW w:w="4944"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76"/>
        <w:gridCol w:w="7415"/>
      </w:tblGrid>
      <w:tr w:rsidR="004F0010" w:rsidRPr="00F545C5" w14:paraId="2BC5D757" w14:textId="77777777" w:rsidTr="00815BBB">
        <w:trPr>
          <w:trHeight w:val="1067"/>
        </w:trPr>
        <w:tc>
          <w:tcPr>
            <w:tcW w:w="5000" w:type="pct"/>
            <w:gridSpan w:val="2"/>
            <w:tcBorders>
              <w:top w:val="dashDotStroked" w:sz="24" w:space="0" w:color="auto"/>
              <w:left w:val="dashDotStroked" w:sz="24" w:space="0" w:color="auto"/>
              <w:bottom w:val="single" w:sz="4" w:space="0" w:color="auto"/>
              <w:right w:val="dashDotStroked" w:sz="24" w:space="0" w:color="auto"/>
            </w:tcBorders>
            <w:vAlign w:val="center"/>
          </w:tcPr>
          <w:p w14:paraId="0B578729" w14:textId="77777777" w:rsidR="0052388E" w:rsidRPr="00F45230" w:rsidRDefault="0052388E" w:rsidP="0052388E">
            <w:pPr>
              <w:tabs>
                <w:tab w:val="left" w:pos="284"/>
              </w:tabs>
              <w:jc w:val="right"/>
              <w:rPr>
                <w:rFonts w:ascii="Comic Sans MS" w:hAnsi="Comic Sans MS" w:cs="Arial"/>
                <w:b/>
                <w:sz w:val="14"/>
                <w:szCs w:val="14"/>
              </w:rPr>
            </w:pPr>
            <w:r>
              <w:rPr>
                <w:noProof/>
              </w:rPr>
              <w:drawing>
                <wp:anchor distT="0" distB="0" distL="114300" distR="114300" simplePos="0" relativeHeight="251666432" behindDoc="0" locked="0" layoutInCell="1" allowOverlap="1" wp14:anchorId="5F99F7CA" wp14:editId="30C3F400">
                  <wp:simplePos x="0" y="0"/>
                  <wp:positionH relativeFrom="column">
                    <wp:posOffset>74930</wp:posOffset>
                  </wp:positionH>
                  <wp:positionV relativeFrom="paragraph">
                    <wp:posOffset>114300</wp:posOffset>
                  </wp:positionV>
                  <wp:extent cx="596900" cy="552450"/>
                  <wp:effectExtent l="0" t="0" r="0" b="0"/>
                  <wp:wrapNone/>
                  <wp:docPr id="1265984525"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9"/>
                          <pic:cNvPicPr>
                            <a:picLocks noChangeAspect="1" noChangeArrowheads="1"/>
                          </pic:cNvPicPr>
                        </pic:nvPicPr>
                        <pic:blipFill>
                          <a:blip r:embed="rId8">
                            <a:extLst>
                              <a:ext uri="{28A0092B-C50C-407E-A947-70E740481C1C}">
                                <a14:useLocalDpi xmlns:a14="http://schemas.microsoft.com/office/drawing/2010/main" val="0"/>
                              </a:ext>
                            </a:extLst>
                          </a:blip>
                          <a:srcRect r="69601"/>
                          <a:stretch>
                            <a:fillRect/>
                          </a:stretch>
                        </pic:blipFill>
                        <pic:spPr bwMode="auto">
                          <a:xfrm>
                            <a:off x="0" y="0"/>
                            <a:ext cx="596900" cy="552450"/>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r>
              <w:rPr>
                <w:rFonts w:ascii="Comic Sans MS" w:hAnsi="Comic Sans MS" w:cs="Arial"/>
                <w:b/>
                <w:szCs w:val="20"/>
              </w:rPr>
              <w:t>DR</w:t>
            </w:r>
            <w:r w:rsidRPr="00D42B18">
              <w:rPr>
                <w:rFonts w:ascii="Comic Sans MS" w:hAnsi="Comic Sans MS" w:cs="Arial"/>
                <w:b/>
                <w:szCs w:val="20"/>
              </w:rPr>
              <w:t xml:space="preserve">OGOWIEC </w:t>
            </w:r>
            <w:proofErr w:type="spellStart"/>
            <w:r>
              <w:rPr>
                <w:rFonts w:ascii="Comic Sans MS" w:hAnsi="Comic Sans MS" w:cs="Arial"/>
                <w:b/>
                <w:szCs w:val="20"/>
              </w:rPr>
              <w:t>Jakubecki</w:t>
            </w:r>
            <w:proofErr w:type="spellEnd"/>
            <w:r>
              <w:rPr>
                <w:rFonts w:ascii="Comic Sans MS" w:hAnsi="Comic Sans MS" w:cs="Arial"/>
                <w:b/>
                <w:szCs w:val="20"/>
              </w:rPr>
              <w:t xml:space="preserve">, Milewski, </w:t>
            </w:r>
            <w:proofErr w:type="spellStart"/>
            <w:r>
              <w:rPr>
                <w:rFonts w:ascii="Comic Sans MS" w:hAnsi="Comic Sans MS" w:cs="Arial"/>
                <w:b/>
                <w:szCs w:val="20"/>
              </w:rPr>
              <w:t>Sietejko</w:t>
            </w:r>
            <w:proofErr w:type="spellEnd"/>
            <w:r>
              <w:rPr>
                <w:rFonts w:ascii="Comic Sans MS" w:hAnsi="Comic Sans MS" w:cs="Arial"/>
                <w:b/>
                <w:szCs w:val="20"/>
              </w:rPr>
              <w:t xml:space="preserve"> sp.k.</w:t>
            </w:r>
          </w:p>
          <w:p w14:paraId="37E8E325" w14:textId="77777777" w:rsidR="0052388E" w:rsidRPr="00813BB2" w:rsidRDefault="0052388E" w:rsidP="0052388E">
            <w:pPr>
              <w:pStyle w:val="Standard"/>
              <w:autoSpaceDE w:val="0"/>
              <w:spacing w:line="276" w:lineRule="auto"/>
              <w:jc w:val="right"/>
              <w:rPr>
                <w:rFonts w:ascii="Comic Sans MS" w:hAnsi="Comic Sans MS" w:cs="Arial"/>
                <w:sz w:val="14"/>
                <w:szCs w:val="14"/>
                <w:lang w:val="pl-PL"/>
              </w:rPr>
            </w:pPr>
            <w:r w:rsidRPr="00F61BE2">
              <w:rPr>
                <w:rFonts w:ascii="Comic Sans MS" w:hAnsi="Comic Sans MS" w:cs="Arial"/>
                <w:sz w:val="14"/>
                <w:szCs w:val="14"/>
                <w:lang w:val="pl-PL"/>
              </w:rPr>
              <w:t xml:space="preserve">ul. </w:t>
            </w:r>
            <w:r w:rsidRPr="00813BB2">
              <w:rPr>
                <w:rFonts w:ascii="Comic Sans MS" w:hAnsi="Comic Sans MS" w:cs="Arial"/>
                <w:sz w:val="14"/>
                <w:szCs w:val="14"/>
                <w:lang w:val="pl-PL"/>
              </w:rPr>
              <w:t xml:space="preserve">Gen. Gustawa Orlicz-Dreszera 1 lok. 29; 15-797 </w:t>
            </w:r>
            <w:proofErr w:type="spellStart"/>
            <w:r w:rsidRPr="00813BB2">
              <w:rPr>
                <w:rFonts w:ascii="Comic Sans MS" w:hAnsi="Comic Sans MS" w:cs="Arial"/>
                <w:sz w:val="14"/>
                <w:szCs w:val="14"/>
                <w:lang w:val="pl-PL"/>
              </w:rPr>
              <w:t>Białysto</w:t>
            </w:r>
            <w:proofErr w:type="spellEnd"/>
          </w:p>
          <w:p w14:paraId="1134A5B5" w14:textId="7C5EE591" w:rsidR="004F0010" w:rsidRPr="0052388E" w:rsidRDefault="0052388E" w:rsidP="0052388E">
            <w:pPr>
              <w:jc w:val="right"/>
              <w:rPr>
                <w:rFonts w:cs="Arial"/>
                <w:lang w:val="en-US"/>
              </w:rPr>
            </w:pPr>
            <w:r w:rsidRPr="009434CA">
              <w:rPr>
                <w:rFonts w:ascii="Comic Sans MS" w:hAnsi="Comic Sans MS" w:cs="Arial"/>
                <w:spacing w:val="6"/>
                <w:sz w:val="14"/>
                <w:szCs w:val="14"/>
                <w:lang w:val="en-US"/>
              </w:rPr>
              <w:t xml:space="preserve">tel. 796 166 476; e-mail: </w:t>
            </w:r>
            <w:hyperlink r:id="rId35" w:history="1">
              <w:r w:rsidRPr="009434CA">
                <w:rPr>
                  <w:rStyle w:val="Hipercze"/>
                  <w:rFonts w:ascii="Comic Sans MS" w:hAnsi="Comic Sans MS" w:cs="Arial"/>
                  <w:spacing w:val="6"/>
                  <w:sz w:val="14"/>
                  <w:szCs w:val="14"/>
                  <w:lang w:val="en-US"/>
                </w:rPr>
                <w:t>biuro@spdrogowiec.pl</w:t>
              </w:r>
            </w:hyperlink>
            <w:r w:rsidRPr="009434CA">
              <w:rPr>
                <w:rFonts w:ascii="Comic Sans MS" w:hAnsi="Comic Sans MS" w:cs="Arial"/>
                <w:sz w:val="14"/>
                <w:szCs w:val="14"/>
                <w:lang w:val="en-US"/>
              </w:rPr>
              <w:br/>
            </w:r>
            <w:r w:rsidRPr="009434CA">
              <w:rPr>
                <w:rFonts w:ascii="Comic Sans MS" w:hAnsi="Comic Sans MS" w:cs="Arial"/>
                <w:spacing w:val="4"/>
                <w:sz w:val="14"/>
                <w:szCs w:val="14"/>
                <w:lang w:val="en-US"/>
              </w:rPr>
              <w:t xml:space="preserve">KRS </w:t>
            </w:r>
            <w:r w:rsidRPr="009434CA">
              <w:rPr>
                <w:rFonts w:ascii="Comic Sans MS" w:hAnsi="Comic Sans MS"/>
                <w:sz w:val="14"/>
                <w:szCs w:val="14"/>
                <w:lang w:val="en-US"/>
              </w:rPr>
              <w:t xml:space="preserve">0001029869; </w:t>
            </w:r>
            <w:r w:rsidRPr="009434CA">
              <w:rPr>
                <w:rFonts w:ascii="Comic Sans MS" w:hAnsi="Comic Sans MS" w:cs="Arial"/>
                <w:spacing w:val="4"/>
                <w:sz w:val="14"/>
                <w:szCs w:val="14"/>
                <w:lang w:val="en-US"/>
              </w:rPr>
              <w:t xml:space="preserve">NIP: </w:t>
            </w:r>
            <w:r w:rsidRPr="009434CA">
              <w:rPr>
                <w:rFonts w:ascii="Comic Sans MS" w:hAnsi="Comic Sans MS"/>
                <w:sz w:val="14"/>
                <w:szCs w:val="14"/>
                <w:lang w:val="en-US"/>
              </w:rPr>
              <w:t>9662100389</w:t>
            </w:r>
            <w:r w:rsidRPr="009434CA">
              <w:rPr>
                <w:rFonts w:ascii="Comic Sans MS" w:hAnsi="Comic Sans MS" w:cs="Arial"/>
                <w:spacing w:val="4"/>
                <w:sz w:val="14"/>
                <w:szCs w:val="14"/>
                <w:lang w:val="en-US"/>
              </w:rPr>
              <w:t xml:space="preserve">;  REGON: </w:t>
            </w:r>
            <w:r w:rsidRPr="009434CA">
              <w:rPr>
                <w:rFonts w:ascii="Comic Sans MS" w:hAnsi="Comic Sans MS"/>
                <w:sz w:val="14"/>
                <w:szCs w:val="14"/>
                <w:lang w:val="en-US"/>
              </w:rPr>
              <w:t>362887758</w:t>
            </w:r>
          </w:p>
        </w:tc>
      </w:tr>
      <w:tr w:rsidR="004F0010" w:rsidRPr="001B4565" w14:paraId="35D3C6F6" w14:textId="77777777" w:rsidTr="00815BBB">
        <w:trPr>
          <w:trHeight w:val="539"/>
        </w:trPr>
        <w:tc>
          <w:tcPr>
            <w:tcW w:w="966" w:type="pct"/>
            <w:tcBorders>
              <w:top w:val="single" w:sz="4" w:space="0" w:color="auto"/>
              <w:left w:val="dashDotStroked" w:sz="24" w:space="0" w:color="auto"/>
              <w:bottom w:val="single" w:sz="4" w:space="0" w:color="auto"/>
              <w:right w:val="single" w:sz="4" w:space="0" w:color="auto"/>
            </w:tcBorders>
          </w:tcPr>
          <w:p w14:paraId="5FE2DC20" w14:textId="77777777" w:rsidR="004F0010" w:rsidRPr="00883CAF" w:rsidRDefault="004F0010" w:rsidP="00AB3A33">
            <w:pPr>
              <w:pStyle w:val="Zwykytekst"/>
              <w:ind w:firstLine="0"/>
              <w:jc w:val="left"/>
              <w:rPr>
                <w:rFonts w:ascii="Arial" w:hAnsi="Arial" w:cs="Arial"/>
                <w:sz w:val="22"/>
                <w:szCs w:val="22"/>
              </w:rPr>
            </w:pPr>
            <w:r w:rsidRPr="00883CAF">
              <w:rPr>
                <w:rFonts w:ascii="Arial" w:hAnsi="Arial" w:cs="Arial"/>
                <w:sz w:val="22"/>
                <w:szCs w:val="22"/>
              </w:rPr>
              <w:t>NAZWA OBIEKTU:</w:t>
            </w:r>
          </w:p>
        </w:tc>
        <w:tc>
          <w:tcPr>
            <w:tcW w:w="4034" w:type="pct"/>
            <w:tcBorders>
              <w:top w:val="single" w:sz="4" w:space="0" w:color="auto"/>
              <w:left w:val="single" w:sz="4" w:space="0" w:color="auto"/>
              <w:bottom w:val="single" w:sz="4" w:space="0" w:color="auto"/>
              <w:right w:val="dashDotStroked" w:sz="24" w:space="0" w:color="auto"/>
            </w:tcBorders>
          </w:tcPr>
          <w:p w14:paraId="7BFD0C74" w14:textId="6165F7D2" w:rsidR="004F0010" w:rsidRPr="00883CAF" w:rsidRDefault="004E3663" w:rsidP="002B3137">
            <w:pPr>
              <w:autoSpaceDE w:val="0"/>
              <w:autoSpaceDN w:val="0"/>
              <w:adjustRightInd w:val="0"/>
              <w:ind w:firstLine="0"/>
              <w:rPr>
                <w:rFonts w:cs="Arial"/>
                <w:b/>
                <w:sz w:val="22"/>
                <w:szCs w:val="22"/>
              </w:rPr>
            </w:pPr>
            <w:r w:rsidRPr="00813BB2">
              <w:rPr>
                <w:rFonts w:cs="Arial"/>
                <w:b/>
                <w:color w:val="000000"/>
                <w:sz w:val="22"/>
                <w:szCs w:val="22"/>
              </w:rPr>
              <w:t>Rozbudowa drogi powiatowej Nr 1427B na odcinku Ogrodniczki - Nowodworce (Gm. Supraśl)</w:t>
            </w:r>
          </w:p>
        </w:tc>
      </w:tr>
      <w:tr w:rsidR="004F0010" w:rsidRPr="001B4565" w14:paraId="2A618E6C" w14:textId="77777777" w:rsidTr="00815BBB">
        <w:trPr>
          <w:trHeight w:val="254"/>
        </w:trPr>
        <w:tc>
          <w:tcPr>
            <w:tcW w:w="966" w:type="pct"/>
            <w:tcBorders>
              <w:top w:val="single" w:sz="4" w:space="0" w:color="auto"/>
              <w:left w:val="dashDotStroked" w:sz="24" w:space="0" w:color="auto"/>
              <w:bottom w:val="single" w:sz="4" w:space="0" w:color="auto"/>
              <w:right w:val="single" w:sz="4" w:space="0" w:color="auto"/>
            </w:tcBorders>
          </w:tcPr>
          <w:p w14:paraId="188498EC" w14:textId="77777777" w:rsidR="004F0010" w:rsidRPr="00DC532A" w:rsidRDefault="004F0010" w:rsidP="00AB3A33">
            <w:pPr>
              <w:pStyle w:val="Zwykytekst"/>
              <w:ind w:firstLine="0"/>
              <w:jc w:val="left"/>
              <w:rPr>
                <w:rFonts w:ascii="Arial" w:hAnsi="Arial" w:cs="Arial"/>
                <w:szCs w:val="16"/>
              </w:rPr>
            </w:pPr>
            <w:r w:rsidRPr="00DC532A">
              <w:rPr>
                <w:rFonts w:ascii="Arial" w:hAnsi="Arial" w:cs="Arial"/>
                <w:szCs w:val="16"/>
              </w:rPr>
              <w:t>STADIUM:</w:t>
            </w:r>
          </w:p>
        </w:tc>
        <w:tc>
          <w:tcPr>
            <w:tcW w:w="4034" w:type="pct"/>
            <w:tcBorders>
              <w:top w:val="single" w:sz="4" w:space="0" w:color="auto"/>
              <w:left w:val="single" w:sz="4" w:space="0" w:color="auto"/>
              <w:bottom w:val="single" w:sz="4" w:space="0" w:color="auto"/>
              <w:right w:val="dashDotStroked" w:sz="24" w:space="0" w:color="auto"/>
            </w:tcBorders>
          </w:tcPr>
          <w:p w14:paraId="31EB4923" w14:textId="77777777" w:rsidR="004F0010" w:rsidRPr="004F0010" w:rsidRDefault="004F0010" w:rsidP="00AB3A33">
            <w:pPr>
              <w:pStyle w:val="Zwykytekst"/>
              <w:ind w:firstLine="0"/>
              <w:rPr>
                <w:rFonts w:ascii="Arial" w:hAnsi="Arial" w:cs="Arial"/>
                <w:sz w:val="24"/>
                <w:lang w:val="pl-PL"/>
              </w:rPr>
            </w:pPr>
            <w:r>
              <w:rPr>
                <w:rFonts w:ascii="Arial" w:hAnsi="Arial" w:cs="Arial"/>
                <w:b/>
                <w:sz w:val="24"/>
                <w:lang w:val="pl-PL"/>
              </w:rPr>
              <w:t>INFORMACJA BIOZ</w:t>
            </w:r>
          </w:p>
        </w:tc>
      </w:tr>
      <w:tr w:rsidR="004F0010" w:rsidRPr="001B4565" w14:paraId="56FEF67D" w14:textId="77777777" w:rsidTr="00815BBB">
        <w:trPr>
          <w:trHeight w:val="403"/>
        </w:trPr>
        <w:tc>
          <w:tcPr>
            <w:tcW w:w="966" w:type="pct"/>
            <w:tcBorders>
              <w:top w:val="single" w:sz="4" w:space="0" w:color="auto"/>
              <w:left w:val="dashDotStroked" w:sz="24" w:space="0" w:color="auto"/>
              <w:bottom w:val="single" w:sz="4" w:space="0" w:color="auto"/>
              <w:right w:val="single" w:sz="4" w:space="0" w:color="auto"/>
            </w:tcBorders>
          </w:tcPr>
          <w:p w14:paraId="7BA17C61" w14:textId="77777777" w:rsidR="004F0010" w:rsidRPr="00883CAF" w:rsidRDefault="004F0010" w:rsidP="00AB3A33">
            <w:pPr>
              <w:pStyle w:val="Zwykytekst"/>
              <w:ind w:firstLine="0"/>
              <w:jc w:val="left"/>
              <w:rPr>
                <w:rFonts w:ascii="Arial" w:hAnsi="Arial" w:cs="Arial"/>
                <w:sz w:val="22"/>
                <w:szCs w:val="22"/>
              </w:rPr>
            </w:pPr>
            <w:r w:rsidRPr="00883CAF">
              <w:rPr>
                <w:rFonts w:ascii="Arial" w:hAnsi="Arial" w:cs="Arial"/>
                <w:sz w:val="22"/>
                <w:szCs w:val="22"/>
              </w:rPr>
              <w:t>KAT. OBIEKTU:</w:t>
            </w:r>
          </w:p>
        </w:tc>
        <w:tc>
          <w:tcPr>
            <w:tcW w:w="4034" w:type="pct"/>
            <w:tcBorders>
              <w:top w:val="single" w:sz="4" w:space="0" w:color="auto"/>
              <w:left w:val="single" w:sz="4" w:space="0" w:color="auto"/>
              <w:bottom w:val="single" w:sz="4" w:space="0" w:color="auto"/>
              <w:right w:val="dashDotStroked" w:sz="24" w:space="0" w:color="auto"/>
            </w:tcBorders>
          </w:tcPr>
          <w:p w14:paraId="7D2D8973" w14:textId="67668266" w:rsidR="004F0010" w:rsidRPr="00883CAF" w:rsidRDefault="009A357D" w:rsidP="00AB3A33">
            <w:pPr>
              <w:pStyle w:val="Zwykytekst"/>
              <w:ind w:firstLine="0"/>
              <w:rPr>
                <w:rFonts w:ascii="Arial" w:hAnsi="Arial" w:cs="Arial"/>
                <w:sz w:val="22"/>
                <w:szCs w:val="22"/>
              </w:rPr>
            </w:pPr>
            <w:r>
              <w:rPr>
                <w:rFonts w:ascii="Arial" w:eastAsia="Arial" w:hAnsi="Arial" w:cs="Arial"/>
                <w:b/>
                <w:sz w:val="22"/>
                <w:szCs w:val="22"/>
                <w:lang w:val="pl-PL" w:eastAsia="en-US" w:bidi="en-US"/>
              </w:rPr>
              <w:t xml:space="preserve">IV, XXV, </w:t>
            </w:r>
            <w:r w:rsidRPr="003C5912">
              <w:rPr>
                <w:rFonts w:ascii="Arial" w:eastAsia="Arial" w:hAnsi="Arial" w:cs="Arial"/>
                <w:b/>
                <w:sz w:val="22"/>
                <w:szCs w:val="22"/>
                <w:lang w:val="pl-PL" w:eastAsia="en-US" w:bidi="en-US"/>
              </w:rPr>
              <w:t>XXVI</w:t>
            </w:r>
          </w:p>
        </w:tc>
      </w:tr>
      <w:tr w:rsidR="0052388E" w:rsidRPr="001B4565" w14:paraId="481FA129" w14:textId="77777777" w:rsidTr="00815BBB">
        <w:trPr>
          <w:trHeight w:val="381"/>
        </w:trPr>
        <w:tc>
          <w:tcPr>
            <w:tcW w:w="966" w:type="pct"/>
            <w:tcBorders>
              <w:top w:val="single" w:sz="4" w:space="0" w:color="auto"/>
              <w:left w:val="dashDotStroked" w:sz="24" w:space="0" w:color="auto"/>
              <w:bottom w:val="single" w:sz="4" w:space="0" w:color="auto"/>
              <w:right w:val="single" w:sz="4" w:space="0" w:color="auto"/>
            </w:tcBorders>
          </w:tcPr>
          <w:p w14:paraId="0E43010A" w14:textId="77777777" w:rsidR="0052388E" w:rsidRPr="00883CAF" w:rsidRDefault="0052388E" w:rsidP="0052388E">
            <w:pPr>
              <w:pStyle w:val="Zwykytekst"/>
              <w:ind w:firstLine="0"/>
              <w:jc w:val="left"/>
              <w:rPr>
                <w:rFonts w:ascii="Arial" w:hAnsi="Arial" w:cs="Arial"/>
                <w:sz w:val="22"/>
                <w:szCs w:val="22"/>
                <w:highlight w:val="yellow"/>
              </w:rPr>
            </w:pPr>
            <w:r w:rsidRPr="00883CAF">
              <w:rPr>
                <w:rFonts w:ascii="Arial" w:hAnsi="Arial" w:cs="Arial"/>
                <w:sz w:val="22"/>
                <w:szCs w:val="22"/>
              </w:rPr>
              <w:t>ADRES:</w:t>
            </w:r>
          </w:p>
        </w:tc>
        <w:tc>
          <w:tcPr>
            <w:tcW w:w="4034" w:type="pct"/>
            <w:tcBorders>
              <w:top w:val="single" w:sz="4" w:space="0" w:color="auto"/>
              <w:left w:val="single" w:sz="4" w:space="0" w:color="auto"/>
              <w:bottom w:val="single" w:sz="4" w:space="0" w:color="auto"/>
              <w:right w:val="dashDotStroked" w:sz="24" w:space="0" w:color="auto"/>
            </w:tcBorders>
            <w:vAlign w:val="center"/>
          </w:tcPr>
          <w:p w14:paraId="7557E601" w14:textId="50798C68" w:rsidR="0052388E" w:rsidRPr="00883CAF" w:rsidRDefault="0052388E" w:rsidP="0052388E">
            <w:pPr>
              <w:autoSpaceDE w:val="0"/>
              <w:autoSpaceDN w:val="0"/>
              <w:adjustRightInd w:val="0"/>
              <w:spacing w:line="276" w:lineRule="auto"/>
              <w:ind w:firstLine="0"/>
              <w:jc w:val="left"/>
              <w:rPr>
                <w:rFonts w:cs="Arial"/>
                <w:sz w:val="22"/>
                <w:szCs w:val="22"/>
                <w:highlight w:val="yellow"/>
              </w:rPr>
            </w:pPr>
            <w:r w:rsidRPr="00C255F5">
              <w:rPr>
                <w:b/>
                <w:color w:val="000000"/>
                <w:sz w:val="22"/>
                <w:szCs w:val="22"/>
              </w:rPr>
              <w:t>Droga powiatowa 14</w:t>
            </w:r>
            <w:r>
              <w:rPr>
                <w:b/>
                <w:color w:val="000000"/>
                <w:sz w:val="22"/>
                <w:szCs w:val="22"/>
              </w:rPr>
              <w:t>2</w:t>
            </w:r>
            <w:r w:rsidRPr="00C255F5">
              <w:rPr>
                <w:b/>
                <w:color w:val="000000"/>
                <w:sz w:val="22"/>
                <w:szCs w:val="22"/>
              </w:rPr>
              <w:t xml:space="preserve">7B, </w:t>
            </w:r>
            <w:r w:rsidRPr="00813BB2">
              <w:rPr>
                <w:rFonts w:cs="Arial"/>
                <w:b/>
                <w:color w:val="000000"/>
                <w:sz w:val="22"/>
                <w:szCs w:val="22"/>
              </w:rPr>
              <w:t xml:space="preserve"> Ogrodniczki - Nowodworce</w:t>
            </w:r>
            <w:r w:rsidRPr="00C255F5">
              <w:rPr>
                <w:b/>
                <w:color w:val="000000"/>
                <w:sz w:val="22"/>
                <w:szCs w:val="22"/>
              </w:rPr>
              <w:t>, powiat białostocki</w:t>
            </w:r>
          </w:p>
        </w:tc>
      </w:tr>
      <w:tr w:rsidR="0052388E" w:rsidRPr="001B4565" w14:paraId="3920B6B0" w14:textId="77777777" w:rsidTr="00815BBB">
        <w:trPr>
          <w:trHeight w:val="545"/>
        </w:trPr>
        <w:tc>
          <w:tcPr>
            <w:tcW w:w="966" w:type="pct"/>
            <w:tcBorders>
              <w:top w:val="single" w:sz="4" w:space="0" w:color="auto"/>
              <w:left w:val="dashDotStroked" w:sz="24" w:space="0" w:color="auto"/>
              <w:bottom w:val="single" w:sz="4" w:space="0" w:color="auto"/>
              <w:right w:val="single" w:sz="4" w:space="0" w:color="auto"/>
            </w:tcBorders>
          </w:tcPr>
          <w:p w14:paraId="007671D9" w14:textId="77777777" w:rsidR="0052388E" w:rsidRPr="00883CAF" w:rsidRDefault="0052388E" w:rsidP="0052388E">
            <w:pPr>
              <w:pStyle w:val="Zwykytekst"/>
              <w:ind w:firstLine="0"/>
              <w:jc w:val="left"/>
              <w:rPr>
                <w:rFonts w:ascii="Arial" w:hAnsi="Arial" w:cs="Arial"/>
                <w:sz w:val="22"/>
                <w:szCs w:val="22"/>
              </w:rPr>
            </w:pPr>
            <w:r w:rsidRPr="00883CAF">
              <w:rPr>
                <w:rFonts w:ascii="Arial" w:hAnsi="Arial" w:cs="Arial"/>
                <w:sz w:val="22"/>
                <w:szCs w:val="22"/>
              </w:rPr>
              <w:t>NR DZIAŁEK:</w:t>
            </w:r>
          </w:p>
        </w:tc>
        <w:tc>
          <w:tcPr>
            <w:tcW w:w="4034" w:type="pct"/>
            <w:tcBorders>
              <w:top w:val="single" w:sz="4" w:space="0" w:color="auto"/>
              <w:left w:val="single" w:sz="4" w:space="0" w:color="auto"/>
              <w:bottom w:val="single" w:sz="4" w:space="0" w:color="auto"/>
              <w:right w:val="dashDotStroked" w:sz="24" w:space="0" w:color="auto"/>
            </w:tcBorders>
          </w:tcPr>
          <w:p w14:paraId="620C62B2" w14:textId="77777777" w:rsidR="0052388E" w:rsidRDefault="0052388E" w:rsidP="0052388E">
            <w:pPr>
              <w:ind w:firstLine="0"/>
              <w:rPr>
                <w:rFonts w:cstheme="minorHAnsi"/>
                <w:b/>
                <w:bCs/>
                <w:szCs w:val="20"/>
              </w:rPr>
            </w:pPr>
            <w:r w:rsidRPr="00B62845">
              <w:rPr>
                <w:rFonts w:cstheme="minorHAnsi"/>
                <w:b/>
                <w:bCs/>
                <w:szCs w:val="20"/>
              </w:rPr>
              <w:t>Obręb 00</w:t>
            </w:r>
            <w:r>
              <w:rPr>
                <w:rFonts w:cstheme="minorHAnsi"/>
                <w:b/>
                <w:bCs/>
                <w:szCs w:val="20"/>
              </w:rPr>
              <w:t>09</w:t>
            </w:r>
            <w:r w:rsidRPr="00B62845">
              <w:rPr>
                <w:rFonts w:cstheme="minorHAnsi"/>
                <w:b/>
                <w:bCs/>
                <w:szCs w:val="20"/>
              </w:rPr>
              <w:t xml:space="preserve">, </w:t>
            </w:r>
            <w:r>
              <w:rPr>
                <w:rFonts w:cstheme="minorHAnsi"/>
                <w:b/>
                <w:bCs/>
                <w:szCs w:val="20"/>
              </w:rPr>
              <w:t>Ogrodniczki</w:t>
            </w:r>
            <w:r w:rsidRPr="00B62845">
              <w:rPr>
                <w:rFonts w:cstheme="minorHAnsi"/>
                <w:b/>
                <w:bCs/>
                <w:szCs w:val="20"/>
              </w:rPr>
              <w:t xml:space="preserve">, gm. </w:t>
            </w:r>
            <w:r>
              <w:rPr>
                <w:rFonts w:cstheme="minorHAnsi"/>
                <w:b/>
                <w:bCs/>
                <w:szCs w:val="20"/>
              </w:rPr>
              <w:t>Supraśl</w:t>
            </w:r>
          </w:p>
          <w:p w14:paraId="10333C9B" w14:textId="77777777" w:rsidR="0052388E" w:rsidRDefault="0052388E" w:rsidP="0052388E">
            <w:pPr>
              <w:ind w:firstLine="0"/>
              <w:jc w:val="left"/>
              <w:rPr>
                <w:rFonts w:cstheme="minorHAnsi"/>
                <w:szCs w:val="20"/>
              </w:rPr>
            </w:pPr>
            <w:r>
              <w:rPr>
                <w:rFonts w:cstheme="minorHAnsi"/>
                <w:szCs w:val="20"/>
              </w:rPr>
              <w:t>914/5</w:t>
            </w:r>
            <w:r w:rsidRPr="00B62845">
              <w:rPr>
                <w:rFonts w:cstheme="minorHAnsi"/>
                <w:szCs w:val="20"/>
              </w:rPr>
              <w:t>,</w:t>
            </w:r>
            <w:r>
              <w:rPr>
                <w:rFonts w:cstheme="minorHAnsi"/>
                <w:szCs w:val="20"/>
              </w:rPr>
              <w:t xml:space="preserve"> 2251/1</w:t>
            </w:r>
            <w:r w:rsidRPr="00B62845">
              <w:rPr>
                <w:rFonts w:cstheme="minorHAnsi"/>
                <w:szCs w:val="20"/>
              </w:rPr>
              <w:t xml:space="preserve"> (z </w:t>
            </w:r>
            <w:proofErr w:type="spellStart"/>
            <w:r w:rsidRPr="00B62845">
              <w:rPr>
                <w:rFonts w:cstheme="minorHAnsi"/>
                <w:szCs w:val="20"/>
              </w:rPr>
              <w:t>podz</w:t>
            </w:r>
            <w:proofErr w:type="spellEnd"/>
            <w:r w:rsidRPr="00B62845">
              <w:rPr>
                <w:rFonts w:cstheme="minorHAnsi"/>
                <w:szCs w:val="20"/>
              </w:rPr>
              <w:t xml:space="preserve">. dz. </w:t>
            </w:r>
            <w:r>
              <w:rPr>
                <w:rFonts w:cstheme="minorHAnsi"/>
                <w:szCs w:val="20"/>
              </w:rPr>
              <w:t>2251</w:t>
            </w:r>
            <w:r w:rsidRPr="00B62845">
              <w:rPr>
                <w:rFonts w:cstheme="minorHAnsi"/>
                <w:szCs w:val="20"/>
              </w:rPr>
              <w:t>)</w:t>
            </w:r>
          </w:p>
          <w:p w14:paraId="18A8B60A" w14:textId="77777777" w:rsidR="0052388E" w:rsidRPr="00CE22BE" w:rsidRDefault="0052388E" w:rsidP="0052388E">
            <w:pPr>
              <w:ind w:firstLine="0"/>
              <w:rPr>
                <w:rFonts w:cstheme="minorHAnsi"/>
                <w:b/>
                <w:bCs/>
                <w:szCs w:val="20"/>
                <w:u w:val="single"/>
              </w:rPr>
            </w:pPr>
            <w:r w:rsidRPr="00CE22BE">
              <w:rPr>
                <w:rFonts w:cstheme="minorHAnsi"/>
                <w:b/>
                <w:bCs/>
                <w:szCs w:val="20"/>
                <w:u w:val="single"/>
              </w:rPr>
              <w:t>Ograniczenie w korzystaniu (czasowe zajęcie):</w:t>
            </w:r>
          </w:p>
          <w:p w14:paraId="1B5C6C29" w14:textId="77777777" w:rsidR="0052388E" w:rsidRDefault="0052388E" w:rsidP="0052388E">
            <w:pPr>
              <w:ind w:firstLine="0"/>
              <w:rPr>
                <w:rFonts w:cstheme="minorHAnsi"/>
                <w:b/>
                <w:bCs/>
                <w:szCs w:val="20"/>
              </w:rPr>
            </w:pPr>
            <w:r w:rsidRPr="00B62845">
              <w:rPr>
                <w:rFonts w:cstheme="minorHAnsi"/>
                <w:b/>
                <w:bCs/>
                <w:szCs w:val="20"/>
              </w:rPr>
              <w:t>Obręb 00</w:t>
            </w:r>
            <w:r>
              <w:rPr>
                <w:rFonts w:cstheme="minorHAnsi"/>
                <w:b/>
                <w:bCs/>
                <w:szCs w:val="20"/>
              </w:rPr>
              <w:t>09</w:t>
            </w:r>
            <w:r w:rsidRPr="00B62845">
              <w:rPr>
                <w:rFonts w:cstheme="minorHAnsi"/>
                <w:b/>
                <w:bCs/>
                <w:szCs w:val="20"/>
              </w:rPr>
              <w:t xml:space="preserve">, </w:t>
            </w:r>
            <w:r>
              <w:rPr>
                <w:rFonts w:cstheme="minorHAnsi"/>
                <w:b/>
                <w:bCs/>
                <w:szCs w:val="20"/>
              </w:rPr>
              <w:t>Ogrodniczki</w:t>
            </w:r>
            <w:r w:rsidRPr="00B62845">
              <w:rPr>
                <w:rFonts w:cstheme="minorHAnsi"/>
                <w:b/>
                <w:bCs/>
                <w:szCs w:val="20"/>
              </w:rPr>
              <w:t xml:space="preserve">, gm. </w:t>
            </w:r>
            <w:r>
              <w:rPr>
                <w:rFonts w:cstheme="minorHAnsi"/>
                <w:b/>
                <w:bCs/>
                <w:szCs w:val="20"/>
              </w:rPr>
              <w:t>Supraśl</w:t>
            </w:r>
          </w:p>
          <w:p w14:paraId="43AE2228" w14:textId="590A0DE7" w:rsidR="0052388E" w:rsidRPr="004E3663" w:rsidRDefault="00410D77" w:rsidP="0052388E">
            <w:pPr>
              <w:ind w:firstLine="0"/>
              <w:jc w:val="left"/>
              <w:rPr>
                <w:rFonts w:cs="Arial"/>
                <w:szCs w:val="20"/>
              </w:rPr>
            </w:pPr>
            <w:r>
              <w:rPr>
                <w:rFonts w:cstheme="minorHAnsi"/>
                <w:szCs w:val="20"/>
              </w:rPr>
              <w:t xml:space="preserve">916/2; 917/1; 872/10; 920/3; 921/4; 922/9; 874/4; 1984/1; 924/4; 892/1; 927/6; 2219; 2220 </w:t>
            </w:r>
            <w:r w:rsidR="0052388E" w:rsidRPr="004E3663">
              <w:rPr>
                <w:rFonts w:cs="Arial"/>
                <w:szCs w:val="20"/>
              </w:rPr>
              <w:t xml:space="preserve">– pod przebudowę i budowę zjazdów; </w:t>
            </w:r>
          </w:p>
          <w:p w14:paraId="0A613A64" w14:textId="77777777" w:rsidR="0052388E" w:rsidRPr="004E3663" w:rsidRDefault="0052388E" w:rsidP="0052388E">
            <w:pPr>
              <w:ind w:firstLine="0"/>
              <w:jc w:val="left"/>
              <w:rPr>
                <w:rFonts w:cs="Arial"/>
                <w:szCs w:val="20"/>
              </w:rPr>
            </w:pPr>
            <w:r w:rsidRPr="004E3663">
              <w:rPr>
                <w:rFonts w:cs="Arial"/>
                <w:szCs w:val="20"/>
              </w:rPr>
              <w:t xml:space="preserve">928/7 – pod przebudowę i budowę zjazdu, pod budowę i przebudowę sieci uzbrojenia terenu (budowa sieci wodociągowej (hydrant)); </w:t>
            </w:r>
          </w:p>
          <w:p w14:paraId="01C336FA" w14:textId="71C42CC8" w:rsidR="0052388E" w:rsidRPr="00883CAF" w:rsidRDefault="0052388E" w:rsidP="0052388E">
            <w:pPr>
              <w:pStyle w:val="Zwykytekst"/>
              <w:ind w:right="176" w:firstLine="0"/>
              <w:rPr>
                <w:rFonts w:ascii="Arial" w:hAnsi="Arial" w:cs="Arial"/>
                <w:b/>
                <w:bCs/>
                <w:sz w:val="22"/>
                <w:szCs w:val="22"/>
                <w:lang w:val="pl-PL"/>
              </w:rPr>
            </w:pPr>
            <w:r w:rsidRPr="004E3663">
              <w:rPr>
                <w:rFonts w:ascii="Arial" w:hAnsi="Arial" w:cs="Arial"/>
              </w:rPr>
              <w:t xml:space="preserve">2251/2 (z </w:t>
            </w:r>
            <w:proofErr w:type="spellStart"/>
            <w:r w:rsidRPr="004E3663">
              <w:rPr>
                <w:rFonts w:ascii="Arial" w:hAnsi="Arial" w:cs="Arial"/>
              </w:rPr>
              <w:t>podz</w:t>
            </w:r>
            <w:proofErr w:type="spellEnd"/>
            <w:r w:rsidRPr="004E3663">
              <w:rPr>
                <w:rFonts w:ascii="Arial" w:hAnsi="Arial" w:cs="Arial"/>
              </w:rPr>
              <w:t>. dz. 2251) – pod budowę i przebudowę urządzeń wodnych tj. budowa wylotu W i przebudowa rowu za wylotem.</w:t>
            </w:r>
          </w:p>
        </w:tc>
      </w:tr>
      <w:tr w:rsidR="00B91465" w:rsidRPr="001B4565" w14:paraId="64B44EBA" w14:textId="77777777" w:rsidTr="00815BBB">
        <w:trPr>
          <w:trHeight w:val="1689"/>
        </w:trPr>
        <w:tc>
          <w:tcPr>
            <w:tcW w:w="966" w:type="pct"/>
            <w:tcBorders>
              <w:top w:val="single" w:sz="4" w:space="0" w:color="auto"/>
              <w:left w:val="dashDotStroked" w:sz="24" w:space="0" w:color="auto"/>
              <w:bottom w:val="single" w:sz="4" w:space="0" w:color="auto"/>
              <w:right w:val="single" w:sz="4" w:space="0" w:color="auto"/>
            </w:tcBorders>
          </w:tcPr>
          <w:p w14:paraId="370D5BAD" w14:textId="77777777" w:rsidR="00B91465" w:rsidRPr="00883CAF" w:rsidRDefault="00B91465" w:rsidP="00B91465">
            <w:pPr>
              <w:pStyle w:val="Zwykytekst"/>
              <w:ind w:firstLine="0"/>
              <w:jc w:val="left"/>
              <w:rPr>
                <w:rFonts w:ascii="Arial" w:hAnsi="Arial" w:cs="Arial"/>
                <w:sz w:val="22"/>
                <w:szCs w:val="22"/>
              </w:rPr>
            </w:pPr>
            <w:r w:rsidRPr="00883CAF">
              <w:rPr>
                <w:rFonts w:ascii="Arial" w:hAnsi="Arial" w:cs="Arial"/>
                <w:sz w:val="22"/>
                <w:szCs w:val="22"/>
              </w:rPr>
              <w:t>INWESTO</w:t>
            </w:r>
            <w:r w:rsidRPr="00883CAF">
              <w:rPr>
                <w:rFonts w:ascii="Arial" w:hAnsi="Arial" w:cs="Arial"/>
                <w:sz w:val="22"/>
                <w:szCs w:val="22"/>
                <w:lang w:val="pl-PL"/>
              </w:rPr>
              <w:t>R</w:t>
            </w:r>
            <w:r w:rsidRPr="00883CAF">
              <w:rPr>
                <w:rFonts w:ascii="Arial" w:hAnsi="Arial" w:cs="Arial"/>
                <w:sz w:val="22"/>
                <w:szCs w:val="22"/>
              </w:rPr>
              <w:t>:</w:t>
            </w:r>
          </w:p>
        </w:tc>
        <w:tc>
          <w:tcPr>
            <w:tcW w:w="4034" w:type="pct"/>
            <w:tcBorders>
              <w:top w:val="single" w:sz="4" w:space="0" w:color="auto"/>
              <w:left w:val="single" w:sz="4" w:space="0" w:color="auto"/>
              <w:bottom w:val="single" w:sz="4" w:space="0" w:color="auto"/>
              <w:right w:val="dashDotStroked" w:sz="24" w:space="0" w:color="auto"/>
            </w:tcBorders>
          </w:tcPr>
          <w:p w14:paraId="1682CF3F" w14:textId="77777777" w:rsidR="00DB50E1" w:rsidRDefault="005E15D7" w:rsidP="00DB50E1">
            <w:pPr>
              <w:pStyle w:val="Zwykytekst"/>
              <w:ind w:firstLine="0"/>
              <w:rPr>
                <w:rFonts w:ascii="Arial" w:hAnsi="Arial" w:cs="Arial"/>
                <w:b/>
                <w:bCs/>
                <w:color w:val="000000"/>
                <w:lang w:val="pl-PL" w:eastAsia="pl-PL"/>
              </w:rPr>
            </w:pPr>
            <w:r>
              <w:rPr>
                <w:rFonts w:ascii="Arial" w:hAnsi="Arial" w:cs="Arial"/>
                <w:b/>
                <w:noProof/>
                <w:szCs w:val="28"/>
                <w:lang w:val="pl-PL" w:eastAsia="pl-PL"/>
              </w:rPr>
              <w:drawing>
                <wp:anchor distT="0" distB="0" distL="114300" distR="114300" simplePos="0" relativeHeight="251663360" behindDoc="0" locked="0" layoutInCell="1" allowOverlap="1" wp14:anchorId="56D14D24" wp14:editId="3689530B">
                  <wp:simplePos x="0" y="0"/>
                  <wp:positionH relativeFrom="margin">
                    <wp:posOffset>3963670</wp:posOffset>
                  </wp:positionH>
                  <wp:positionV relativeFrom="margin">
                    <wp:posOffset>78105</wp:posOffset>
                  </wp:positionV>
                  <wp:extent cx="792480" cy="932180"/>
                  <wp:effectExtent l="0" t="0" r="7620" b="1270"/>
                  <wp:wrapSquare wrapText="bothSides"/>
                  <wp:docPr id="116" name="Obraz 4" descr="https://encrypted-tbn2.gstatic.com/images?q=tbn:ANd9GcSe1nHhb-57as8TQQ60lX7jPyr2QXNB1hwQp69pgAgNORK7qBsoa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az 4" descr="https://encrypted-tbn2.gstatic.com/images?q=tbn:ANd9GcSe1nHhb-57as8TQQ60lX7jPyr2QXNB1hwQp69pgAgNORK7qBsoaw"/>
                          <pic:cNvPicPr>
                            <a:picLocks noChangeAspect="1" noChangeArrowheads="1"/>
                          </pic:cNvPicPr>
                        </pic:nvPicPr>
                        <pic:blipFill>
                          <a:blip r:embed="rId10" r:link="rId11">
                            <a:extLst>
                              <a:ext uri="{28A0092B-C50C-407E-A947-70E740481C1C}">
                                <a14:useLocalDpi xmlns:a14="http://schemas.microsoft.com/office/drawing/2010/main" val="0"/>
                              </a:ext>
                            </a:extLst>
                          </a:blip>
                          <a:srcRect/>
                          <a:stretch>
                            <a:fillRect/>
                          </a:stretch>
                        </pic:blipFill>
                        <pic:spPr bwMode="auto">
                          <a:xfrm>
                            <a:off x="0" y="0"/>
                            <a:ext cx="792480" cy="932180"/>
                          </a:xfrm>
                          <a:prstGeom prst="rect">
                            <a:avLst/>
                          </a:prstGeom>
                          <a:noFill/>
                          <a:ln>
                            <a:noFill/>
                          </a:ln>
                        </pic:spPr>
                      </pic:pic>
                    </a:graphicData>
                  </a:graphic>
                  <wp14:sizeRelH relativeFrom="page">
                    <wp14:pctWidth>0</wp14:pctWidth>
                  </wp14:sizeRelH>
                  <wp14:sizeRelV relativeFrom="page">
                    <wp14:pctHeight>0</wp14:pctHeight>
                  </wp14:sizeRelV>
                </wp:anchor>
              </w:drawing>
            </w:r>
            <w:r w:rsidR="00DB50E1">
              <w:rPr>
                <w:rFonts w:ascii="Arial" w:hAnsi="Arial" w:cs="Arial"/>
                <w:b/>
                <w:bCs/>
                <w:color w:val="000000"/>
                <w:lang w:val="pl-PL" w:eastAsia="pl-PL"/>
              </w:rPr>
              <w:t xml:space="preserve"> ZARZĄD POWIATU BIAŁOSTOCKIEGO</w:t>
            </w:r>
          </w:p>
          <w:p w14:paraId="33555DBC" w14:textId="77777777" w:rsidR="00DB50E1" w:rsidRDefault="00DB50E1" w:rsidP="00DB50E1">
            <w:pPr>
              <w:pStyle w:val="Zwykytekst"/>
              <w:spacing w:line="276" w:lineRule="auto"/>
              <w:ind w:firstLine="0"/>
              <w:rPr>
                <w:rFonts w:ascii="Arial" w:hAnsi="Arial" w:cs="Arial"/>
                <w:b/>
                <w:bCs/>
                <w:color w:val="000000"/>
                <w:lang w:val="pl-PL" w:eastAsia="pl-PL"/>
              </w:rPr>
            </w:pPr>
            <w:r>
              <w:rPr>
                <w:rFonts w:ascii="Arial" w:hAnsi="Arial" w:cs="Arial"/>
                <w:b/>
                <w:bCs/>
                <w:color w:val="000000"/>
                <w:lang w:val="pl-PL" w:eastAsia="pl-PL"/>
              </w:rPr>
              <w:t xml:space="preserve"> reprezentowany przez</w:t>
            </w:r>
          </w:p>
          <w:p w14:paraId="6CF9B176" w14:textId="77777777" w:rsidR="00DB50E1" w:rsidRPr="00663803" w:rsidRDefault="00DB50E1" w:rsidP="00DB50E1">
            <w:pPr>
              <w:pStyle w:val="Zwykytekst"/>
              <w:spacing w:line="276" w:lineRule="auto"/>
              <w:ind w:firstLine="0"/>
              <w:rPr>
                <w:rFonts w:ascii="Arial" w:hAnsi="Arial" w:cs="Arial"/>
                <w:b/>
                <w:bCs/>
                <w:color w:val="000000"/>
                <w:sz w:val="18"/>
                <w:lang w:val="pl-PL" w:eastAsia="pl-PL"/>
              </w:rPr>
            </w:pPr>
            <w:r>
              <w:rPr>
                <w:rFonts w:ascii="Arial" w:hAnsi="Arial" w:cs="Arial"/>
                <w:b/>
                <w:bCs/>
                <w:color w:val="000000"/>
                <w:lang w:val="pl-PL" w:eastAsia="pl-PL"/>
              </w:rPr>
              <w:t xml:space="preserve"> Dyrektora </w:t>
            </w:r>
            <w:r w:rsidRPr="00BF7A46">
              <w:rPr>
                <w:rFonts w:ascii="Arial" w:hAnsi="Arial" w:cs="Arial"/>
                <w:b/>
                <w:bCs/>
                <w:color w:val="000000"/>
                <w:lang w:eastAsia="pl-PL"/>
              </w:rPr>
              <w:t>Powiatow</w:t>
            </w:r>
            <w:r>
              <w:rPr>
                <w:rFonts w:ascii="Arial" w:hAnsi="Arial" w:cs="Arial"/>
                <w:b/>
                <w:bCs/>
                <w:color w:val="000000"/>
                <w:lang w:val="pl-PL" w:eastAsia="pl-PL"/>
              </w:rPr>
              <w:t>ego</w:t>
            </w:r>
            <w:r w:rsidRPr="00BF7A46">
              <w:rPr>
                <w:rFonts w:ascii="Arial" w:hAnsi="Arial" w:cs="Arial"/>
                <w:b/>
                <w:bCs/>
                <w:color w:val="000000"/>
                <w:lang w:eastAsia="pl-PL"/>
              </w:rPr>
              <w:t xml:space="preserve"> Zarząd</w:t>
            </w:r>
            <w:r>
              <w:rPr>
                <w:rFonts w:ascii="Arial" w:hAnsi="Arial" w:cs="Arial"/>
                <w:b/>
                <w:bCs/>
                <w:color w:val="000000"/>
                <w:lang w:val="pl-PL" w:eastAsia="pl-PL"/>
              </w:rPr>
              <w:t>u</w:t>
            </w:r>
            <w:r w:rsidRPr="00BF7A46">
              <w:rPr>
                <w:rFonts w:ascii="Arial" w:hAnsi="Arial" w:cs="Arial"/>
                <w:b/>
                <w:bCs/>
                <w:color w:val="000000"/>
                <w:lang w:eastAsia="pl-PL"/>
              </w:rPr>
              <w:t xml:space="preserve"> Dróg w Białymstoku</w:t>
            </w:r>
          </w:p>
          <w:p w14:paraId="4219F69A" w14:textId="77777777" w:rsidR="00DB50E1" w:rsidRPr="00BF7A46" w:rsidRDefault="00DB50E1" w:rsidP="00DB50E1">
            <w:pPr>
              <w:pStyle w:val="Zwykytekst"/>
              <w:spacing w:line="276" w:lineRule="auto"/>
              <w:ind w:firstLine="0"/>
              <w:rPr>
                <w:rFonts w:ascii="Arial" w:hAnsi="Arial" w:cs="Arial"/>
                <w:b/>
                <w:bCs/>
                <w:color w:val="000000"/>
                <w:lang w:eastAsia="pl-PL"/>
              </w:rPr>
            </w:pPr>
            <w:r w:rsidRPr="00BF7A46">
              <w:rPr>
                <w:rFonts w:ascii="Arial" w:hAnsi="Arial" w:cs="Arial"/>
                <w:b/>
                <w:bCs/>
                <w:color w:val="000000"/>
                <w:lang w:val="pl-PL" w:eastAsia="pl-PL"/>
              </w:rPr>
              <w:t xml:space="preserve"> </w:t>
            </w:r>
            <w:r w:rsidRPr="00BF7A46">
              <w:rPr>
                <w:rFonts w:ascii="Arial" w:hAnsi="Arial" w:cs="Arial"/>
                <w:b/>
                <w:bCs/>
                <w:color w:val="000000"/>
                <w:lang w:eastAsia="pl-PL"/>
              </w:rPr>
              <w:t>Zaścianki, Szosa Baranowicka 37</w:t>
            </w:r>
          </w:p>
          <w:p w14:paraId="791639CC" w14:textId="77777777" w:rsidR="00B91465" w:rsidRPr="00883CAF" w:rsidRDefault="00DB50E1" w:rsidP="00DB50E1">
            <w:pPr>
              <w:autoSpaceDE w:val="0"/>
              <w:autoSpaceDN w:val="0"/>
              <w:adjustRightInd w:val="0"/>
              <w:spacing w:line="276" w:lineRule="auto"/>
              <w:ind w:firstLine="0"/>
              <w:jc w:val="left"/>
              <w:rPr>
                <w:rFonts w:cs="Arial"/>
                <w:sz w:val="22"/>
                <w:szCs w:val="22"/>
              </w:rPr>
            </w:pPr>
            <w:r w:rsidRPr="00BF7A46">
              <w:rPr>
                <w:rFonts w:cs="Arial"/>
                <w:b/>
                <w:bCs/>
                <w:color w:val="000000"/>
              </w:rPr>
              <w:t xml:space="preserve"> 15-522 Białystok</w:t>
            </w:r>
          </w:p>
        </w:tc>
      </w:tr>
      <w:tr w:rsidR="00B91465" w:rsidRPr="001B4565" w14:paraId="69F74D9A" w14:textId="77777777" w:rsidTr="00D35D67">
        <w:trPr>
          <w:trHeight w:val="412"/>
        </w:trPr>
        <w:tc>
          <w:tcPr>
            <w:tcW w:w="5000" w:type="pct"/>
            <w:gridSpan w:val="2"/>
            <w:tcBorders>
              <w:top w:val="single" w:sz="4" w:space="0" w:color="auto"/>
              <w:left w:val="dashDotStroked" w:sz="24" w:space="0" w:color="auto"/>
              <w:bottom w:val="single" w:sz="4" w:space="0" w:color="auto"/>
              <w:right w:val="dashDotStroked" w:sz="24" w:space="0" w:color="auto"/>
            </w:tcBorders>
          </w:tcPr>
          <w:p w14:paraId="743D2D14" w14:textId="77777777" w:rsidR="00B91465" w:rsidRPr="001B4565" w:rsidRDefault="00B91465" w:rsidP="00686451">
            <w:pPr>
              <w:pStyle w:val="Zwykytekst"/>
              <w:ind w:firstLine="0"/>
              <w:rPr>
                <w:rFonts w:ascii="Arial" w:hAnsi="Arial" w:cs="Arial"/>
                <w:sz w:val="24"/>
              </w:rPr>
            </w:pPr>
            <w:r w:rsidRPr="001B4565">
              <w:rPr>
                <w:rFonts w:ascii="Arial" w:hAnsi="Arial" w:cs="Arial"/>
                <w:sz w:val="24"/>
              </w:rPr>
              <w:t>ZESPÓŁ AUTORSKI:</w:t>
            </w:r>
          </w:p>
        </w:tc>
      </w:tr>
      <w:tr w:rsidR="00B91465" w:rsidRPr="001B4565" w14:paraId="6668E139" w14:textId="77777777" w:rsidTr="00815BBB">
        <w:trPr>
          <w:trHeight w:val="4526"/>
        </w:trPr>
        <w:tc>
          <w:tcPr>
            <w:tcW w:w="5000" w:type="pct"/>
            <w:gridSpan w:val="2"/>
            <w:tcBorders>
              <w:top w:val="single" w:sz="4" w:space="0" w:color="auto"/>
              <w:left w:val="dashDotStroked" w:sz="24" w:space="0" w:color="auto"/>
              <w:bottom w:val="dashDotStroked" w:sz="24" w:space="0" w:color="auto"/>
              <w:right w:val="dashDotStroked" w:sz="24" w:space="0" w:color="auto"/>
            </w:tcBorders>
          </w:tcPr>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1457"/>
              <w:gridCol w:w="2974"/>
              <w:gridCol w:w="2319"/>
              <w:gridCol w:w="2008"/>
            </w:tblGrid>
            <w:tr w:rsidR="00D35D67" w:rsidRPr="002422DB" w14:paraId="2F7465FD" w14:textId="77777777" w:rsidTr="0084550D">
              <w:trPr>
                <w:trHeight w:val="193"/>
                <w:jc w:val="center"/>
              </w:trPr>
              <w:tc>
                <w:tcPr>
                  <w:tcW w:w="2014" w:type="dxa"/>
                  <w:gridSpan w:val="2"/>
                  <w:vAlign w:val="center"/>
                </w:tcPr>
                <w:p w14:paraId="19A6C40D"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Branża</w:t>
                  </w:r>
                </w:p>
              </w:tc>
              <w:tc>
                <w:tcPr>
                  <w:tcW w:w="2974" w:type="dxa"/>
                  <w:vAlign w:val="center"/>
                </w:tcPr>
                <w:p w14:paraId="2DBBD9FA"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Imię i nazwisko</w:t>
                  </w:r>
                </w:p>
              </w:tc>
              <w:tc>
                <w:tcPr>
                  <w:tcW w:w="2319" w:type="dxa"/>
                  <w:vAlign w:val="center"/>
                </w:tcPr>
                <w:p w14:paraId="1AA60897"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Uprawnienia</w:t>
                  </w:r>
                </w:p>
              </w:tc>
              <w:tc>
                <w:tcPr>
                  <w:tcW w:w="2008" w:type="dxa"/>
                  <w:vAlign w:val="center"/>
                </w:tcPr>
                <w:p w14:paraId="6EA4483E"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Podpis</w:t>
                  </w:r>
                </w:p>
              </w:tc>
            </w:tr>
            <w:tr w:rsidR="00D35D67" w:rsidRPr="002422DB" w14:paraId="7B663873" w14:textId="77777777" w:rsidTr="0084550D">
              <w:trPr>
                <w:trHeight w:val="530"/>
                <w:jc w:val="center"/>
              </w:trPr>
              <w:tc>
                <w:tcPr>
                  <w:tcW w:w="557" w:type="dxa"/>
                  <w:vMerge w:val="restart"/>
                  <w:textDirection w:val="btLr"/>
                  <w:vAlign w:val="center"/>
                </w:tcPr>
                <w:p w14:paraId="1F79714E" w14:textId="77777777" w:rsidR="00D35D67" w:rsidRPr="002422DB" w:rsidRDefault="00D35D67" w:rsidP="00D35D67">
                  <w:pPr>
                    <w:pStyle w:val="Zwykytekst"/>
                    <w:framePr w:hSpace="141" w:wrap="around" w:vAnchor="page" w:hAnchor="margin" w:xAlign="center" w:y="1051"/>
                    <w:spacing w:line="240" w:lineRule="auto"/>
                    <w:ind w:left="113" w:right="113" w:firstLine="0"/>
                    <w:jc w:val="center"/>
                    <w:rPr>
                      <w:rFonts w:ascii="Tekton Pro" w:hAnsi="Tekton Pro"/>
                      <w:b/>
                      <w:sz w:val="16"/>
                    </w:rPr>
                  </w:pPr>
                  <w:r w:rsidRPr="002422DB">
                    <w:rPr>
                      <w:rFonts w:ascii="Tekton Pro" w:hAnsi="Tekton Pro"/>
                      <w:b/>
                      <w:sz w:val="16"/>
                    </w:rPr>
                    <w:t>Drogowa</w:t>
                  </w:r>
                </w:p>
              </w:tc>
              <w:tc>
                <w:tcPr>
                  <w:tcW w:w="1457" w:type="dxa"/>
                  <w:vAlign w:val="center"/>
                </w:tcPr>
                <w:p w14:paraId="10FC8160"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Projektował:</w:t>
                  </w:r>
                </w:p>
              </w:tc>
              <w:tc>
                <w:tcPr>
                  <w:tcW w:w="2974" w:type="dxa"/>
                  <w:vAlign w:val="center"/>
                </w:tcPr>
                <w:p w14:paraId="41FBF0A7" w14:textId="77777777" w:rsidR="00D35D67" w:rsidRPr="00A35DC7" w:rsidRDefault="00D35D67" w:rsidP="00D35D67">
                  <w:pPr>
                    <w:pStyle w:val="Zwykytekst"/>
                    <w:framePr w:hSpace="141" w:wrap="around" w:vAnchor="page" w:hAnchor="margin" w:xAlign="center" w:y="1051"/>
                    <w:spacing w:line="240" w:lineRule="auto"/>
                    <w:ind w:firstLine="0"/>
                    <w:jc w:val="left"/>
                    <w:rPr>
                      <w:rFonts w:ascii="Tekton Pro" w:hAnsi="Tekton Pro"/>
                      <w:b/>
                      <w:sz w:val="16"/>
                      <w:lang w:val="pl-PL"/>
                    </w:rPr>
                  </w:pPr>
                  <w:r w:rsidRPr="009810E6">
                    <w:rPr>
                      <w:rFonts w:ascii="Tekton Pro" w:hAnsi="Tekton Pro"/>
                      <w:b/>
                      <w:sz w:val="16"/>
                    </w:rPr>
                    <w:t xml:space="preserve">mgr inż. </w:t>
                  </w:r>
                  <w:r>
                    <w:rPr>
                      <w:rFonts w:ascii="Tekton Pro" w:hAnsi="Tekton Pro"/>
                      <w:b/>
                      <w:sz w:val="16"/>
                      <w:lang w:val="pl-PL"/>
                    </w:rPr>
                    <w:t>Łukasz Milewski</w:t>
                  </w:r>
                </w:p>
              </w:tc>
              <w:tc>
                <w:tcPr>
                  <w:tcW w:w="2319" w:type="dxa"/>
                  <w:vAlign w:val="center"/>
                </w:tcPr>
                <w:p w14:paraId="794C1A05"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lang w:val="pl-PL"/>
                    </w:rPr>
                  </w:pPr>
                  <w:r w:rsidRPr="002422DB">
                    <w:rPr>
                      <w:rFonts w:ascii="Tekton Pro" w:hAnsi="Tekton Pro"/>
                      <w:b/>
                      <w:sz w:val="16"/>
                    </w:rPr>
                    <w:t>PDL/0098/POOD/11</w:t>
                  </w:r>
                </w:p>
                <w:p w14:paraId="778F2C79" w14:textId="77777777" w:rsidR="00D35D67" w:rsidRPr="00A35DC7" w:rsidRDefault="00D35D67" w:rsidP="00D35D67">
                  <w:pPr>
                    <w:pStyle w:val="Zwykytekst"/>
                    <w:framePr w:hSpace="141" w:wrap="around" w:vAnchor="page" w:hAnchor="margin" w:xAlign="center" w:y="1051"/>
                    <w:spacing w:line="240" w:lineRule="auto"/>
                    <w:ind w:firstLine="0"/>
                    <w:jc w:val="center"/>
                    <w:rPr>
                      <w:rFonts w:ascii="Tekton Pro" w:hAnsi="Tekton Pro"/>
                      <w:b/>
                      <w:sz w:val="16"/>
                      <w:lang w:val="pl-PL"/>
                    </w:rPr>
                  </w:pPr>
                  <w:r w:rsidRPr="003C5912">
                    <w:rPr>
                      <w:rFonts w:ascii="Tekton Pro" w:hAnsi="Tekton Pro"/>
                      <w:b/>
                      <w:sz w:val="16"/>
                      <w:lang w:val="pl-PL"/>
                    </w:rPr>
                    <w:t>PDL/BD/0030/12</w:t>
                  </w:r>
                </w:p>
              </w:tc>
              <w:tc>
                <w:tcPr>
                  <w:tcW w:w="2008" w:type="dxa"/>
                  <w:vAlign w:val="center"/>
                </w:tcPr>
                <w:p w14:paraId="4AAA0522"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p>
                <w:p w14:paraId="7793C7D5" w14:textId="77777777" w:rsidR="00D35D67" w:rsidRPr="002422DB" w:rsidRDefault="00D35D67" w:rsidP="00D35D67">
                  <w:pPr>
                    <w:pStyle w:val="Zwykytekst"/>
                    <w:framePr w:hSpace="141" w:wrap="around" w:vAnchor="page" w:hAnchor="margin" w:xAlign="center" w:y="1051"/>
                    <w:spacing w:line="240" w:lineRule="auto"/>
                    <w:ind w:firstLine="0"/>
                    <w:rPr>
                      <w:rFonts w:ascii="Tekton Pro" w:hAnsi="Tekton Pro"/>
                      <w:b/>
                      <w:sz w:val="16"/>
                    </w:rPr>
                  </w:pPr>
                </w:p>
              </w:tc>
            </w:tr>
            <w:tr w:rsidR="00D35D67" w:rsidRPr="002422DB" w14:paraId="4898C89D" w14:textId="77777777" w:rsidTr="0084550D">
              <w:trPr>
                <w:trHeight w:val="530"/>
                <w:jc w:val="center"/>
              </w:trPr>
              <w:tc>
                <w:tcPr>
                  <w:tcW w:w="557" w:type="dxa"/>
                  <w:vMerge/>
                  <w:textDirection w:val="btLr"/>
                  <w:vAlign w:val="center"/>
                </w:tcPr>
                <w:p w14:paraId="1B90A092" w14:textId="77777777" w:rsidR="00D35D67" w:rsidRPr="002422DB" w:rsidRDefault="00D35D67" w:rsidP="00D35D67">
                  <w:pPr>
                    <w:pStyle w:val="Zwykytekst"/>
                    <w:framePr w:hSpace="141" w:wrap="around" w:vAnchor="page" w:hAnchor="margin" w:xAlign="center" w:y="1051"/>
                    <w:spacing w:line="240" w:lineRule="auto"/>
                    <w:ind w:left="113" w:right="113" w:firstLine="0"/>
                    <w:jc w:val="center"/>
                    <w:rPr>
                      <w:rFonts w:ascii="Tekton Pro" w:hAnsi="Tekton Pro"/>
                      <w:b/>
                      <w:sz w:val="16"/>
                    </w:rPr>
                  </w:pPr>
                </w:p>
              </w:tc>
              <w:tc>
                <w:tcPr>
                  <w:tcW w:w="1457" w:type="dxa"/>
                  <w:vAlign w:val="center"/>
                </w:tcPr>
                <w:p w14:paraId="166CC035"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Projektował:</w:t>
                  </w:r>
                </w:p>
              </w:tc>
              <w:tc>
                <w:tcPr>
                  <w:tcW w:w="2974" w:type="dxa"/>
                  <w:vAlign w:val="center"/>
                </w:tcPr>
                <w:p w14:paraId="65166973" w14:textId="77777777" w:rsidR="00D35D67" w:rsidRPr="00F846CB" w:rsidRDefault="00D35D67" w:rsidP="00D35D67">
                  <w:pPr>
                    <w:pStyle w:val="Zwykytekst"/>
                    <w:framePr w:hSpace="141" w:wrap="around" w:vAnchor="page" w:hAnchor="margin" w:xAlign="center" w:y="1051"/>
                    <w:spacing w:line="240" w:lineRule="auto"/>
                    <w:ind w:firstLine="0"/>
                    <w:jc w:val="left"/>
                    <w:rPr>
                      <w:rFonts w:ascii="Tekton Pro" w:hAnsi="Tekton Pro"/>
                      <w:b/>
                      <w:sz w:val="16"/>
                      <w:lang w:val="pl-PL"/>
                    </w:rPr>
                  </w:pPr>
                  <w:r w:rsidRPr="009810E6">
                    <w:rPr>
                      <w:rFonts w:ascii="Tekton Pro" w:hAnsi="Tekton Pro"/>
                      <w:b/>
                      <w:sz w:val="16"/>
                    </w:rPr>
                    <w:t xml:space="preserve">mgr inż. </w:t>
                  </w:r>
                  <w:r>
                    <w:rPr>
                      <w:rFonts w:ascii="Tekton Pro" w:hAnsi="Tekton Pro"/>
                      <w:b/>
                      <w:sz w:val="16"/>
                      <w:lang w:val="pl-PL"/>
                    </w:rPr>
                    <w:t xml:space="preserve">Paweł </w:t>
                  </w:r>
                  <w:proofErr w:type="spellStart"/>
                  <w:r>
                    <w:rPr>
                      <w:rFonts w:ascii="Tekton Pro" w:hAnsi="Tekton Pro"/>
                      <w:b/>
                      <w:sz w:val="16"/>
                      <w:lang w:val="pl-PL"/>
                    </w:rPr>
                    <w:t>Sietejko</w:t>
                  </w:r>
                  <w:proofErr w:type="spellEnd"/>
                </w:p>
              </w:tc>
              <w:tc>
                <w:tcPr>
                  <w:tcW w:w="2319" w:type="dxa"/>
                  <w:vAlign w:val="center"/>
                </w:tcPr>
                <w:p w14:paraId="27D84376" w14:textId="77777777" w:rsidR="00D35D67" w:rsidRPr="00F846CB" w:rsidRDefault="00D35D67" w:rsidP="00D35D67">
                  <w:pPr>
                    <w:pStyle w:val="Zwykytekst"/>
                    <w:framePr w:hSpace="141" w:wrap="around" w:vAnchor="page" w:hAnchor="margin" w:xAlign="center" w:y="1051"/>
                    <w:spacing w:line="240" w:lineRule="auto"/>
                    <w:ind w:firstLine="0"/>
                    <w:jc w:val="center"/>
                    <w:rPr>
                      <w:rFonts w:ascii="Tekton Pro" w:hAnsi="Tekton Pro"/>
                      <w:b/>
                      <w:sz w:val="16"/>
                      <w:lang w:val="pl-PL"/>
                    </w:rPr>
                  </w:pPr>
                  <w:r w:rsidRPr="003C5912">
                    <w:rPr>
                      <w:rFonts w:ascii="Tekton Pro" w:hAnsi="Tekton Pro"/>
                      <w:b/>
                      <w:sz w:val="16"/>
                    </w:rPr>
                    <w:t>PDL/</w:t>
                  </w:r>
                  <w:r>
                    <w:rPr>
                      <w:rFonts w:ascii="Tekton Pro" w:hAnsi="Tekton Pro"/>
                      <w:b/>
                      <w:sz w:val="16"/>
                      <w:lang w:val="pl-PL"/>
                    </w:rPr>
                    <w:t>0103</w:t>
                  </w:r>
                  <w:r w:rsidRPr="003C5912">
                    <w:rPr>
                      <w:rFonts w:ascii="Tekton Pro" w:hAnsi="Tekton Pro"/>
                      <w:b/>
                      <w:sz w:val="16"/>
                    </w:rPr>
                    <w:t>/POOD/1</w:t>
                  </w:r>
                  <w:r>
                    <w:rPr>
                      <w:rFonts w:ascii="Tekton Pro" w:hAnsi="Tekton Pro"/>
                      <w:b/>
                      <w:sz w:val="16"/>
                      <w:lang w:val="pl-PL"/>
                    </w:rPr>
                    <w:t>2</w:t>
                  </w:r>
                </w:p>
                <w:p w14:paraId="2EA0C1D0" w14:textId="77777777" w:rsidR="00D35D67" w:rsidRPr="003C5912"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3C5912">
                    <w:rPr>
                      <w:rFonts w:ascii="Tekton Pro" w:hAnsi="Tekton Pro"/>
                      <w:b/>
                      <w:sz w:val="16"/>
                    </w:rPr>
                    <w:t>PDL/BD/0</w:t>
                  </w:r>
                  <w:r>
                    <w:rPr>
                      <w:rFonts w:ascii="Tekton Pro" w:hAnsi="Tekton Pro"/>
                      <w:b/>
                      <w:sz w:val="16"/>
                      <w:lang w:val="pl-PL"/>
                    </w:rPr>
                    <w:t>017</w:t>
                  </w:r>
                  <w:r w:rsidRPr="003C5912">
                    <w:rPr>
                      <w:rFonts w:ascii="Tekton Pro" w:hAnsi="Tekton Pro"/>
                      <w:b/>
                      <w:sz w:val="16"/>
                    </w:rPr>
                    <w:t>/</w:t>
                  </w:r>
                  <w:r>
                    <w:rPr>
                      <w:rFonts w:ascii="Tekton Pro" w:hAnsi="Tekton Pro"/>
                      <w:b/>
                      <w:sz w:val="16"/>
                      <w:lang w:val="pl-PL"/>
                    </w:rPr>
                    <w:t>13</w:t>
                  </w:r>
                </w:p>
              </w:tc>
              <w:tc>
                <w:tcPr>
                  <w:tcW w:w="2008" w:type="dxa"/>
                  <w:vAlign w:val="center"/>
                </w:tcPr>
                <w:p w14:paraId="68380806"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p>
              </w:tc>
            </w:tr>
            <w:tr w:rsidR="00D35D67" w:rsidRPr="002422DB" w14:paraId="4572565E" w14:textId="77777777" w:rsidTr="0084550D">
              <w:trPr>
                <w:trHeight w:val="530"/>
                <w:jc w:val="center"/>
              </w:trPr>
              <w:tc>
                <w:tcPr>
                  <w:tcW w:w="557" w:type="dxa"/>
                  <w:vMerge/>
                  <w:textDirection w:val="btLr"/>
                  <w:vAlign w:val="center"/>
                </w:tcPr>
                <w:p w14:paraId="2855013C" w14:textId="77777777" w:rsidR="00D35D67" w:rsidRPr="002422DB" w:rsidRDefault="00D35D67" w:rsidP="00D35D67">
                  <w:pPr>
                    <w:pStyle w:val="Zwykytekst"/>
                    <w:framePr w:hSpace="141" w:wrap="around" w:vAnchor="page" w:hAnchor="margin" w:xAlign="center" w:y="1051"/>
                    <w:spacing w:line="240" w:lineRule="auto"/>
                    <w:ind w:left="113" w:right="113" w:firstLine="0"/>
                    <w:jc w:val="center"/>
                    <w:rPr>
                      <w:rFonts w:ascii="Tekton Pro" w:hAnsi="Tekton Pro"/>
                      <w:b/>
                      <w:sz w:val="16"/>
                    </w:rPr>
                  </w:pPr>
                </w:p>
              </w:tc>
              <w:tc>
                <w:tcPr>
                  <w:tcW w:w="1457" w:type="dxa"/>
                  <w:vAlign w:val="center"/>
                </w:tcPr>
                <w:p w14:paraId="601D183D"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Pr>
                      <w:rFonts w:ascii="Tekton Pro" w:hAnsi="Tekton Pro"/>
                      <w:b/>
                      <w:sz w:val="16"/>
                      <w:lang w:val="pl-PL"/>
                    </w:rPr>
                    <w:t>Sprawdził</w:t>
                  </w:r>
                  <w:r w:rsidRPr="002422DB">
                    <w:rPr>
                      <w:rFonts w:ascii="Tekton Pro" w:hAnsi="Tekton Pro"/>
                      <w:b/>
                      <w:sz w:val="16"/>
                    </w:rPr>
                    <w:t>:</w:t>
                  </w:r>
                </w:p>
              </w:tc>
              <w:tc>
                <w:tcPr>
                  <w:tcW w:w="2974" w:type="dxa"/>
                  <w:vAlign w:val="center"/>
                </w:tcPr>
                <w:p w14:paraId="5737B3E6" w14:textId="77777777" w:rsidR="00D35D67" w:rsidRPr="00F846CB" w:rsidRDefault="00D35D67" w:rsidP="00D35D67">
                  <w:pPr>
                    <w:pStyle w:val="Zwykytekst"/>
                    <w:framePr w:hSpace="141" w:wrap="around" w:vAnchor="page" w:hAnchor="margin" w:xAlign="center" w:y="1051"/>
                    <w:spacing w:line="240" w:lineRule="auto"/>
                    <w:ind w:firstLine="0"/>
                    <w:jc w:val="left"/>
                    <w:rPr>
                      <w:rFonts w:ascii="Tekton Pro" w:hAnsi="Tekton Pro"/>
                      <w:b/>
                      <w:sz w:val="16"/>
                      <w:lang w:val="pl-PL"/>
                    </w:rPr>
                  </w:pPr>
                  <w:r w:rsidRPr="009810E6">
                    <w:rPr>
                      <w:rFonts w:ascii="Tekton Pro" w:hAnsi="Tekton Pro"/>
                      <w:b/>
                      <w:sz w:val="16"/>
                    </w:rPr>
                    <w:t xml:space="preserve">mgr inż. </w:t>
                  </w:r>
                  <w:r>
                    <w:rPr>
                      <w:rFonts w:ascii="Tekton Pro" w:hAnsi="Tekton Pro"/>
                      <w:b/>
                      <w:sz w:val="16"/>
                      <w:lang w:val="pl-PL"/>
                    </w:rPr>
                    <w:t xml:space="preserve">Piotr </w:t>
                  </w:r>
                  <w:proofErr w:type="spellStart"/>
                  <w:r>
                    <w:rPr>
                      <w:rFonts w:ascii="Tekton Pro" w:hAnsi="Tekton Pro"/>
                      <w:b/>
                      <w:sz w:val="16"/>
                      <w:lang w:val="pl-PL"/>
                    </w:rPr>
                    <w:t>Jakubecki</w:t>
                  </w:r>
                  <w:proofErr w:type="spellEnd"/>
                </w:p>
              </w:tc>
              <w:tc>
                <w:tcPr>
                  <w:tcW w:w="2319" w:type="dxa"/>
                  <w:vAlign w:val="center"/>
                </w:tcPr>
                <w:p w14:paraId="0EFD734C" w14:textId="77777777" w:rsidR="00D35D67" w:rsidRPr="003C5912"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3C5912">
                    <w:rPr>
                      <w:rFonts w:ascii="Tekton Pro" w:hAnsi="Tekton Pro"/>
                      <w:b/>
                      <w:sz w:val="16"/>
                    </w:rPr>
                    <w:t>PDL/0037/POOD/10</w:t>
                  </w:r>
                </w:p>
                <w:p w14:paraId="2C3CDDF0" w14:textId="77777777" w:rsidR="00D35D67" w:rsidRPr="00F846CB" w:rsidRDefault="00D35D67" w:rsidP="00D35D67">
                  <w:pPr>
                    <w:pStyle w:val="Zwykytekst"/>
                    <w:framePr w:hSpace="141" w:wrap="around" w:vAnchor="page" w:hAnchor="margin" w:xAlign="center" w:y="1051"/>
                    <w:spacing w:line="240" w:lineRule="auto"/>
                    <w:ind w:firstLine="0"/>
                    <w:jc w:val="center"/>
                    <w:rPr>
                      <w:rFonts w:ascii="Tekton Pro" w:hAnsi="Tekton Pro"/>
                      <w:b/>
                      <w:sz w:val="16"/>
                      <w:lang w:val="pl-PL"/>
                    </w:rPr>
                  </w:pPr>
                  <w:r w:rsidRPr="003C5912">
                    <w:rPr>
                      <w:rFonts w:ascii="Tekton Pro" w:hAnsi="Tekton Pro"/>
                      <w:b/>
                      <w:sz w:val="16"/>
                    </w:rPr>
                    <w:t>PDL/BD/0131/10</w:t>
                  </w:r>
                </w:p>
              </w:tc>
              <w:tc>
                <w:tcPr>
                  <w:tcW w:w="2008" w:type="dxa"/>
                  <w:vAlign w:val="center"/>
                </w:tcPr>
                <w:p w14:paraId="361B03EC"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p>
              </w:tc>
            </w:tr>
            <w:tr w:rsidR="00D35D67" w:rsidRPr="002422DB" w14:paraId="13B4A65C" w14:textId="77777777" w:rsidTr="0084550D">
              <w:trPr>
                <w:trHeight w:val="559"/>
                <w:jc w:val="center"/>
              </w:trPr>
              <w:tc>
                <w:tcPr>
                  <w:tcW w:w="557" w:type="dxa"/>
                  <w:vMerge/>
                  <w:textDirection w:val="btLr"/>
                  <w:vAlign w:val="center"/>
                </w:tcPr>
                <w:p w14:paraId="4E6821A0" w14:textId="77777777" w:rsidR="00D35D67" w:rsidRPr="002422DB" w:rsidRDefault="00D35D67" w:rsidP="00D35D67">
                  <w:pPr>
                    <w:pStyle w:val="Zwykytekst"/>
                    <w:framePr w:hSpace="141" w:wrap="around" w:vAnchor="page" w:hAnchor="margin" w:xAlign="center" w:y="1051"/>
                    <w:spacing w:line="240" w:lineRule="auto"/>
                    <w:ind w:left="113" w:right="113" w:firstLine="0"/>
                    <w:jc w:val="center"/>
                    <w:rPr>
                      <w:rFonts w:ascii="Tekton Pro" w:hAnsi="Tekton Pro"/>
                      <w:b/>
                      <w:sz w:val="16"/>
                    </w:rPr>
                  </w:pPr>
                </w:p>
              </w:tc>
              <w:tc>
                <w:tcPr>
                  <w:tcW w:w="1457" w:type="dxa"/>
                  <w:vAlign w:val="center"/>
                </w:tcPr>
                <w:p w14:paraId="0BDEC9ED" w14:textId="77777777" w:rsidR="00D35D67" w:rsidRPr="002422DB"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2422DB">
                    <w:rPr>
                      <w:rFonts w:ascii="Tekton Pro" w:hAnsi="Tekton Pro"/>
                      <w:b/>
                      <w:sz w:val="16"/>
                    </w:rPr>
                    <w:t>Sprawdził:</w:t>
                  </w:r>
                </w:p>
              </w:tc>
              <w:tc>
                <w:tcPr>
                  <w:tcW w:w="2974" w:type="dxa"/>
                  <w:vAlign w:val="center"/>
                </w:tcPr>
                <w:p w14:paraId="7CF5318E" w14:textId="77777777" w:rsidR="00D35D67" w:rsidRPr="002422DB" w:rsidRDefault="00D35D67" w:rsidP="00D35D67">
                  <w:pPr>
                    <w:pStyle w:val="Zwykytekst"/>
                    <w:framePr w:hSpace="141" w:wrap="around" w:vAnchor="page" w:hAnchor="margin" w:xAlign="center" w:y="1051"/>
                    <w:spacing w:line="240" w:lineRule="auto"/>
                    <w:ind w:firstLine="0"/>
                    <w:jc w:val="left"/>
                    <w:rPr>
                      <w:rFonts w:ascii="Tekton Pro" w:hAnsi="Tekton Pro"/>
                      <w:b/>
                      <w:sz w:val="16"/>
                    </w:rPr>
                  </w:pPr>
                  <w:r w:rsidRPr="00C255F5">
                    <w:rPr>
                      <w:rFonts w:ascii="Tekton Pro" w:hAnsi="Tekton Pro"/>
                      <w:b/>
                      <w:sz w:val="16"/>
                    </w:rPr>
                    <w:t>mgr inż. Piotr Zajkowski</w:t>
                  </w:r>
                </w:p>
              </w:tc>
              <w:tc>
                <w:tcPr>
                  <w:tcW w:w="2319" w:type="dxa"/>
                  <w:vAlign w:val="center"/>
                </w:tcPr>
                <w:p w14:paraId="657B1815" w14:textId="77777777" w:rsidR="00D35D67" w:rsidRPr="00C255F5"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C255F5">
                    <w:rPr>
                      <w:rFonts w:ascii="Tekton Pro" w:hAnsi="Tekton Pro"/>
                      <w:b/>
                      <w:sz w:val="16"/>
                    </w:rPr>
                    <w:t>PDL/0051/PBP/21</w:t>
                  </w:r>
                </w:p>
                <w:p w14:paraId="3E57D571" w14:textId="77777777" w:rsidR="00D35D67" w:rsidRPr="001919EF" w:rsidRDefault="00D35D67" w:rsidP="00D35D67">
                  <w:pPr>
                    <w:pStyle w:val="Zwykytekst"/>
                    <w:framePr w:hSpace="141" w:wrap="around" w:vAnchor="page" w:hAnchor="margin" w:xAlign="center" w:y="1051"/>
                    <w:spacing w:line="240" w:lineRule="auto"/>
                    <w:ind w:firstLine="0"/>
                    <w:jc w:val="center"/>
                    <w:rPr>
                      <w:rFonts w:ascii="Tekton Pro" w:hAnsi="Tekton Pro"/>
                      <w:b/>
                      <w:sz w:val="16"/>
                      <w:szCs w:val="18"/>
                      <w:lang w:val="pl-PL"/>
                    </w:rPr>
                  </w:pPr>
                  <w:r w:rsidRPr="00C255F5">
                    <w:rPr>
                      <w:rFonts w:ascii="Tekton Pro" w:hAnsi="Tekton Pro"/>
                      <w:b/>
                      <w:sz w:val="16"/>
                    </w:rPr>
                    <w:t>PDL/BD/0070/21</w:t>
                  </w:r>
                </w:p>
              </w:tc>
              <w:tc>
                <w:tcPr>
                  <w:tcW w:w="2008" w:type="dxa"/>
                  <w:vAlign w:val="center"/>
                </w:tcPr>
                <w:p w14:paraId="4AA41489" w14:textId="77777777" w:rsidR="00D35D67" w:rsidRPr="002422DB" w:rsidRDefault="00D35D67" w:rsidP="00D35D67">
                  <w:pPr>
                    <w:pStyle w:val="Zwykytekst"/>
                    <w:framePr w:hSpace="141" w:wrap="around" w:vAnchor="page" w:hAnchor="margin" w:xAlign="center" w:y="1051"/>
                    <w:spacing w:line="240" w:lineRule="auto"/>
                    <w:ind w:firstLine="0"/>
                    <w:rPr>
                      <w:rFonts w:ascii="Tekton Pro" w:hAnsi="Tekton Pro"/>
                      <w:b/>
                      <w:sz w:val="16"/>
                    </w:rPr>
                  </w:pPr>
                </w:p>
              </w:tc>
            </w:tr>
            <w:tr w:rsidR="00D35D67" w:rsidRPr="002422DB" w14:paraId="43277E25" w14:textId="77777777" w:rsidTr="0084550D">
              <w:trPr>
                <w:trHeight w:val="418"/>
                <w:jc w:val="center"/>
              </w:trPr>
              <w:tc>
                <w:tcPr>
                  <w:tcW w:w="557" w:type="dxa"/>
                  <w:vMerge w:val="restart"/>
                  <w:textDirection w:val="btLr"/>
                  <w:vAlign w:val="center"/>
                </w:tcPr>
                <w:p w14:paraId="4DBA138A" w14:textId="77777777" w:rsidR="00D35D67" w:rsidRPr="003825C5" w:rsidRDefault="00D35D67" w:rsidP="00D35D67">
                  <w:pPr>
                    <w:pStyle w:val="Zwykytekst"/>
                    <w:framePr w:hSpace="141" w:wrap="around" w:vAnchor="page" w:hAnchor="margin" w:xAlign="center" w:y="1051"/>
                    <w:spacing w:line="240" w:lineRule="auto"/>
                    <w:ind w:left="113" w:right="113" w:firstLine="0"/>
                    <w:jc w:val="center"/>
                    <w:rPr>
                      <w:rFonts w:ascii="Tekton Pro" w:hAnsi="Tekton Pro"/>
                      <w:b/>
                      <w:sz w:val="16"/>
                      <w:lang w:val="pl-PL"/>
                    </w:rPr>
                  </w:pPr>
                  <w:r>
                    <w:rPr>
                      <w:rFonts w:ascii="Tekton Pro" w:hAnsi="Tekton Pro"/>
                      <w:b/>
                      <w:sz w:val="16"/>
                      <w:lang w:val="pl-PL"/>
                    </w:rPr>
                    <w:t>Sanitarna</w:t>
                  </w:r>
                </w:p>
              </w:tc>
              <w:tc>
                <w:tcPr>
                  <w:tcW w:w="1457" w:type="dxa"/>
                  <w:vAlign w:val="center"/>
                </w:tcPr>
                <w:p w14:paraId="768C6CA6" w14:textId="77777777" w:rsidR="00D35D67" w:rsidRPr="00E36613"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E36613">
                    <w:rPr>
                      <w:rFonts w:ascii="Tekton Pro" w:hAnsi="Tekton Pro"/>
                      <w:b/>
                      <w:sz w:val="16"/>
                    </w:rPr>
                    <w:t>Projektował:</w:t>
                  </w:r>
                </w:p>
              </w:tc>
              <w:tc>
                <w:tcPr>
                  <w:tcW w:w="2974" w:type="dxa"/>
                  <w:vAlign w:val="center"/>
                </w:tcPr>
                <w:p w14:paraId="0431079B" w14:textId="77777777" w:rsidR="00D35D67" w:rsidRPr="00E36613" w:rsidRDefault="00D35D67" w:rsidP="00D35D67">
                  <w:pPr>
                    <w:pStyle w:val="Zwykytekst"/>
                    <w:framePr w:hSpace="141" w:wrap="around" w:vAnchor="page" w:hAnchor="margin" w:xAlign="center" w:y="1051"/>
                    <w:spacing w:line="240" w:lineRule="auto"/>
                    <w:ind w:firstLine="0"/>
                    <w:jc w:val="left"/>
                    <w:rPr>
                      <w:rFonts w:ascii="Tekton Pro" w:hAnsi="Tekton Pro"/>
                      <w:b/>
                      <w:sz w:val="16"/>
                    </w:rPr>
                  </w:pPr>
                </w:p>
                <w:p w14:paraId="67FD7CFA" w14:textId="77777777" w:rsidR="00D35D67" w:rsidRPr="00E36613" w:rsidRDefault="00D35D67" w:rsidP="00D35D67">
                  <w:pPr>
                    <w:pStyle w:val="Zwykytekst"/>
                    <w:framePr w:hSpace="141" w:wrap="around" w:vAnchor="page" w:hAnchor="margin" w:xAlign="center" w:y="1051"/>
                    <w:spacing w:line="240" w:lineRule="auto"/>
                    <w:ind w:firstLine="0"/>
                    <w:jc w:val="left"/>
                    <w:rPr>
                      <w:rFonts w:ascii="Tekton Pro" w:hAnsi="Tekton Pro"/>
                      <w:b/>
                      <w:sz w:val="16"/>
                    </w:rPr>
                  </w:pPr>
                  <w:r w:rsidRPr="00E36613">
                    <w:rPr>
                      <w:rFonts w:ascii="Tekton Pro" w:hAnsi="Tekton Pro"/>
                      <w:b/>
                      <w:sz w:val="16"/>
                    </w:rPr>
                    <w:t>mgr inż. Izabela Kozłowska</w:t>
                  </w:r>
                </w:p>
                <w:p w14:paraId="02B08174" w14:textId="77777777" w:rsidR="00D35D67" w:rsidRPr="00E36613" w:rsidRDefault="00D35D67" w:rsidP="00D35D67">
                  <w:pPr>
                    <w:pStyle w:val="Zwykytekst"/>
                    <w:framePr w:hSpace="141" w:wrap="around" w:vAnchor="page" w:hAnchor="margin" w:xAlign="center" w:y="1051"/>
                    <w:spacing w:line="240" w:lineRule="auto"/>
                    <w:ind w:firstLine="0"/>
                    <w:jc w:val="left"/>
                    <w:rPr>
                      <w:rFonts w:ascii="Tekton Pro" w:hAnsi="Tekton Pro"/>
                      <w:b/>
                      <w:sz w:val="16"/>
                    </w:rPr>
                  </w:pPr>
                </w:p>
              </w:tc>
              <w:tc>
                <w:tcPr>
                  <w:tcW w:w="2319" w:type="dxa"/>
                  <w:vAlign w:val="center"/>
                </w:tcPr>
                <w:p w14:paraId="4862F191" w14:textId="77777777" w:rsidR="00D35D67" w:rsidRPr="00E36613"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E36613">
                    <w:rPr>
                      <w:rFonts w:ascii="Tekton Pro" w:hAnsi="Tekton Pro"/>
                      <w:b/>
                      <w:sz w:val="16"/>
                    </w:rPr>
                    <w:t>PDL/0140/POOS/13</w:t>
                  </w:r>
                </w:p>
                <w:p w14:paraId="16DA2AE3" w14:textId="77777777" w:rsidR="00D35D67" w:rsidRPr="00E36613"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E36613">
                    <w:rPr>
                      <w:rFonts w:ascii="Tekton Pro" w:hAnsi="Tekton Pro"/>
                      <w:b/>
                      <w:sz w:val="16"/>
                    </w:rPr>
                    <w:t>PDL/IS/0018/14</w:t>
                  </w:r>
                </w:p>
              </w:tc>
              <w:tc>
                <w:tcPr>
                  <w:tcW w:w="2008" w:type="dxa"/>
                  <w:vAlign w:val="center"/>
                </w:tcPr>
                <w:p w14:paraId="4AABFD76" w14:textId="77777777" w:rsidR="00D35D67" w:rsidRPr="002422DB" w:rsidRDefault="00D35D67" w:rsidP="00D35D67">
                  <w:pPr>
                    <w:pStyle w:val="Zwykytekst"/>
                    <w:framePr w:hSpace="141" w:wrap="around" w:vAnchor="page" w:hAnchor="margin" w:xAlign="center" w:y="1051"/>
                    <w:spacing w:line="240" w:lineRule="auto"/>
                    <w:ind w:firstLine="0"/>
                    <w:rPr>
                      <w:rFonts w:ascii="Tekton Pro" w:hAnsi="Tekton Pro"/>
                      <w:b/>
                      <w:sz w:val="16"/>
                    </w:rPr>
                  </w:pPr>
                </w:p>
              </w:tc>
            </w:tr>
            <w:tr w:rsidR="00D35D67" w:rsidRPr="002422DB" w14:paraId="1BF1E8FA" w14:textId="77777777" w:rsidTr="0084550D">
              <w:trPr>
                <w:trHeight w:val="418"/>
                <w:jc w:val="center"/>
              </w:trPr>
              <w:tc>
                <w:tcPr>
                  <w:tcW w:w="557" w:type="dxa"/>
                  <w:vMerge/>
                  <w:textDirection w:val="btLr"/>
                  <w:vAlign w:val="center"/>
                </w:tcPr>
                <w:p w14:paraId="5D1F28F5" w14:textId="77777777" w:rsidR="00D35D67" w:rsidRPr="002422DB" w:rsidRDefault="00D35D67" w:rsidP="00D35D67">
                  <w:pPr>
                    <w:pStyle w:val="Zwykytekst"/>
                    <w:framePr w:hSpace="141" w:wrap="around" w:vAnchor="page" w:hAnchor="margin" w:xAlign="center" w:y="1051"/>
                    <w:spacing w:line="240" w:lineRule="auto"/>
                    <w:ind w:left="113" w:right="113" w:firstLine="0"/>
                    <w:jc w:val="center"/>
                    <w:rPr>
                      <w:rFonts w:ascii="Tekton Pro" w:hAnsi="Tekton Pro"/>
                      <w:b/>
                      <w:sz w:val="16"/>
                    </w:rPr>
                  </w:pPr>
                </w:p>
              </w:tc>
              <w:tc>
                <w:tcPr>
                  <w:tcW w:w="1457" w:type="dxa"/>
                  <w:vAlign w:val="center"/>
                </w:tcPr>
                <w:p w14:paraId="0F731ED7" w14:textId="77777777" w:rsidR="00D35D67" w:rsidRPr="00E36613"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E36613">
                    <w:rPr>
                      <w:rFonts w:ascii="Tekton Pro" w:hAnsi="Tekton Pro"/>
                      <w:b/>
                      <w:sz w:val="16"/>
                    </w:rPr>
                    <w:t>Sprawdził:</w:t>
                  </w:r>
                </w:p>
              </w:tc>
              <w:tc>
                <w:tcPr>
                  <w:tcW w:w="2974" w:type="dxa"/>
                  <w:vAlign w:val="center"/>
                </w:tcPr>
                <w:p w14:paraId="4E72DDCB" w14:textId="77777777" w:rsidR="00D35D67" w:rsidRPr="00E36613" w:rsidRDefault="00D35D67" w:rsidP="00D35D67">
                  <w:pPr>
                    <w:framePr w:hSpace="141" w:wrap="around" w:vAnchor="page" w:hAnchor="margin" w:xAlign="center" w:y="1051"/>
                    <w:autoSpaceDE w:val="0"/>
                    <w:autoSpaceDN w:val="0"/>
                    <w:adjustRightInd w:val="0"/>
                    <w:spacing w:line="276" w:lineRule="auto"/>
                    <w:ind w:firstLine="0"/>
                    <w:jc w:val="left"/>
                    <w:rPr>
                      <w:rFonts w:ascii="Tekton Pro" w:hAnsi="Tekton Pro" w:cs="Arial"/>
                      <w:b/>
                      <w:bCs/>
                      <w:color w:val="000000"/>
                      <w:sz w:val="16"/>
                      <w:szCs w:val="16"/>
                    </w:rPr>
                  </w:pPr>
                </w:p>
                <w:p w14:paraId="27B39DB9" w14:textId="77777777" w:rsidR="00D35D67" w:rsidRPr="00E36613" w:rsidRDefault="00D35D67" w:rsidP="00D35D67">
                  <w:pPr>
                    <w:framePr w:hSpace="141" w:wrap="around" w:vAnchor="page" w:hAnchor="margin" w:xAlign="center" w:y="1051"/>
                    <w:autoSpaceDE w:val="0"/>
                    <w:autoSpaceDN w:val="0"/>
                    <w:adjustRightInd w:val="0"/>
                    <w:spacing w:line="276" w:lineRule="auto"/>
                    <w:ind w:firstLine="0"/>
                    <w:jc w:val="left"/>
                    <w:rPr>
                      <w:rFonts w:ascii="Tekton Pro" w:hAnsi="Tekton Pro" w:cs="Arial"/>
                      <w:b/>
                      <w:bCs/>
                      <w:color w:val="000000"/>
                      <w:sz w:val="16"/>
                      <w:szCs w:val="16"/>
                    </w:rPr>
                  </w:pPr>
                  <w:r w:rsidRPr="00E36613">
                    <w:rPr>
                      <w:rFonts w:ascii="Tekton Pro" w:hAnsi="Tekton Pro" w:cs="Arial"/>
                      <w:b/>
                      <w:bCs/>
                      <w:color w:val="000000"/>
                      <w:sz w:val="16"/>
                      <w:szCs w:val="16"/>
                    </w:rPr>
                    <w:t>mgr inż. Beata Kalinowska</w:t>
                  </w:r>
                </w:p>
                <w:p w14:paraId="30B6880B" w14:textId="77777777" w:rsidR="00D35D67" w:rsidRPr="00E36613" w:rsidRDefault="00D35D67" w:rsidP="00D35D67">
                  <w:pPr>
                    <w:pStyle w:val="Zwykytekst"/>
                    <w:framePr w:hSpace="141" w:wrap="around" w:vAnchor="page" w:hAnchor="margin" w:xAlign="center" w:y="1051"/>
                    <w:spacing w:line="240" w:lineRule="auto"/>
                    <w:ind w:firstLine="0"/>
                    <w:jc w:val="left"/>
                    <w:rPr>
                      <w:rFonts w:ascii="Tekton Pro" w:hAnsi="Tekton Pro"/>
                      <w:b/>
                      <w:sz w:val="16"/>
                      <w:szCs w:val="16"/>
                    </w:rPr>
                  </w:pPr>
                </w:p>
              </w:tc>
              <w:tc>
                <w:tcPr>
                  <w:tcW w:w="2319" w:type="dxa"/>
                  <w:vAlign w:val="center"/>
                </w:tcPr>
                <w:p w14:paraId="658DCC8F" w14:textId="77777777" w:rsidR="00D35D67" w:rsidRPr="00E36613" w:rsidRDefault="00D35D67" w:rsidP="00D35D67">
                  <w:pPr>
                    <w:framePr w:hSpace="141" w:wrap="around" w:vAnchor="page" w:hAnchor="margin" w:xAlign="center" w:y="1051"/>
                    <w:autoSpaceDE w:val="0"/>
                    <w:autoSpaceDN w:val="0"/>
                    <w:adjustRightInd w:val="0"/>
                    <w:spacing w:line="276" w:lineRule="auto"/>
                    <w:ind w:firstLine="0"/>
                    <w:jc w:val="center"/>
                    <w:rPr>
                      <w:rFonts w:ascii="Tekton Pro" w:hAnsi="Tekton Pro" w:cs="Arial"/>
                      <w:b/>
                      <w:bCs/>
                      <w:color w:val="000000"/>
                      <w:sz w:val="16"/>
                      <w:szCs w:val="16"/>
                    </w:rPr>
                  </w:pPr>
                  <w:r w:rsidRPr="00E36613">
                    <w:rPr>
                      <w:rFonts w:ascii="Tekton Pro" w:hAnsi="Tekton Pro" w:cs="Arial"/>
                      <w:b/>
                      <w:bCs/>
                      <w:color w:val="000000"/>
                      <w:sz w:val="16"/>
                      <w:szCs w:val="16"/>
                    </w:rPr>
                    <w:t>PDL/0058/POOS/13</w:t>
                  </w:r>
                </w:p>
                <w:p w14:paraId="0BED7D7E" w14:textId="77777777" w:rsidR="00D35D67" w:rsidRPr="00E36613" w:rsidRDefault="00D35D67" w:rsidP="00D35D67">
                  <w:pPr>
                    <w:pStyle w:val="Zwykytekst"/>
                    <w:framePr w:hSpace="141" w:wrap="around" w:vAnchor="page" w:hAnchor="margin" w:xAlign="center" w:y="1051"/>
                    <w:spacing w:line="240" w:lineRule="auto"/>
                    <w:ind w:firstLine="0"/>
                    <w:jc w:val="center"/>
                    <w:rPr>
                      <w:rFonts w:ascii="Tekton Pro" w:hAnsi="Tekton Pro"/>
                      <w:b/>
                      <w:sz w:val="16"/>
                    </w:rPr>
                  </w:pPr>
                  <w:r w:rsidRPr="00E36613">
                    <w:rPr>
                      <w:rFonts w:ascii="Tekton Pro" w:hAnsi="Tekton Pro" w:cs="Arial"/>
                      <w:b/>
                      <w:bCs/>
                      <w:color w:val="000000"/>
                      <w:sz w:val="16"/>
                      <w:szCs w:val="16"/>
                    </w:rPr>
                    <w:t>PDL/IS/0118/13</w:t>
                  </w:r>
                </w:p>
              </w:tc>
              <w:tc>
                <w:tcPr>
                  <w:tcW w:w="2008" w:type="dxa"/>
                  <w:vAlign w:val="center"/>
                </w:tcPr>
                <w:p w14:paraId="30F401B2" w14:textId="77777777" w:rsidR="00D35D67" w:rsidRPr="002422DB" w:rsidRDefault="00D35D67" w:rsidP="00D35D67">
                  <w:pPr>
                    <w:pStyle w:val="Zwykytekst"/>
                    <w:framePr w:hSpace="141" w:wrap="around" w:vAnchor="page" w:hAnchor="margin" w:xAlign="center" w:y="1051"/>
                    <w:spacing w:line="240" w:lineRule="auto"/>
                    <w:ind w:firstLine="0"/>
                    <w:rPr>
                      <w:rFonts w:ascii="Tekton Pro" w:hAnsi="Tekton Pro"/>
                      <w:b/>
                      <w:sz w:val="16"/>
                    </w:rPr>
                  </w:pPr>
                </w:p>
              </w:tc>
            </w:tr>
          </w:tbl>
          <w:p w14:paraId="71AF1FEE" w14:textId="48F15312" w:rsidR="00B91465" w:rsidRPr="00091C18" w:rsidRDefault="0052388E" w:rsidP="002B3137">
            <w:pPr>
              <w:pStyle w:val="Zwykytekst"/>
              <w:spacing w:before="240"/>
              <w:ind w:firstLine="0"/>
              <w:jc w:val="center"/>
              <w:rPr>
                <w:rFonts w:ascii="Arial" w:hAnsi="Arial" w:cs="Arial"/>
                <w:i/>
                <w:sz w:val="24"/>
                <w:szCs w:val="24"/>
                <w:lang w:val="pl-PL"/>
              </w:rPr>
            </w:pPr>
            <w:r w:rsidRPr="0078258C">
              <w:rPr>
                <w:rFonts w:ascii="Arial" w:hAnsi="Arial" w:cs="Arial"/>
                <w:i/>
                <w:sz w:val="24"/>
                <w:szCs w:val="24"/>
              </w:rPr>
              <w:t>Białystok,</w:t>
            </w:r>
            <w:r w:rsidRPr="00FE2679">
              <w:rPr>
                <w:rFonts w:ascii="Arial" w:hAnsi="Arial" w:cs="Arial"/>
                <w:i/>
                <w:sz w:val="24"/>
                <w:szCs w:val="24"/>
              </w:rPr>
              <w:t xml:space="preserve"> </w:t>
            </w:r>
            <w:r>
              <w:rPr>
                <w:rFonts w:ascii="Arial" w:hAnsi="Arial" w:cs="Arial"/>
                <w:i/>
                <w:sz w:val="24"/>
                <w:szCs w:val="24"/>
              </w:rPr>
              <w:t>1</w:t>
            </w:r>
            <w:r w:rsidRPr="00FE2679">
              <w:rPr>
                <w:rFonts w:ascii="Arial" w:hAnsi="Arial" w:cs="Arial"/>
                <w:i/>
                <w:sz w:val="24"/>
                <w:szCs w:val="24"/>
              </w:rPr>
              <w:t>7.</w:t>
            </w:r>
            <w:r>
              <w:rPr>
                <w:rFonts w:ascii="Arial" w:hAnsi="Arial" w:cs="Arial"/>
                <w:i/>
                <w:sz w:val="24"/>
                <w:szCs w:val="24"/>
              </w:rPr>
              <w:t>02</w:t>
            </w:r>
            <w:r w:rsidRPr="00FE2679">
              <w:rPr>
                <w:rFonts w:ascii="Arial" w:hAnsi="Arial" w:cs="Arial"/>
                <w:i/>
                <w:sz w:val="24"/>
                <w:szCs w:val="24"/>
              </w:rPr>
              <w:t>.202</w:t>
            </w:r>
            <w:r>
              <w:rPr>
                <w:rFonts w:ascii="Arial" w:hAnsi="Arial" w:cs="Arial"/>
                <w:i/>
                <w:sz w:val="24"/>
                <w:szCs w:val="24"/>
              </w:rPr>
              <w:t xml:space="preserve">5 </w:t>
            </w:r>
            <w:r w:rsidRPr="00FE2679">
              <w:rPr>
                <w:rFonts w:ascii="Arial" w:hAnsi="Arial" w:cs="Arial"/>
                <w:i/>
                <w:sz w:val="24"/>
                <w:szCs w:val="24"/>
              </w:rPr>
              <w:t>r.</w:t>
            </w:r>
          </w:p>
        </w:tc>
      </w:tr>
    </w:tbl>
    <w:p w14:paraId="26FA9456" w14:textId="2D261CAF" w:rsidR="0052388E" w:rsidRDefault="0052388E" w:rsidP="00543449">
      <w:pPr>
        <w:ind w:right="176" w:firstLine="0"/>
        <w:rPr>
          <w:rFonts w:cs="Arial"/>
          <w:b/>
          <w:bCs/>
          <w:sz w:val="18"/>
          <w:szCs w:val="20"/>
          <w:lang w:eastAsia="x-none"/>
        </w:rPr>
      </w:pPr>
    </w:p>
    <w:p w14:paraId="0C29885C" w14:textId="5F30AC8A" w:rsidR="00543449" w:rsidRPr="007F1D16" w:rsidRDefault="00543449" w:rsidP="0052388E">
      <w:pPr>
        <w:ind w:right="176" w:firstLine="0"/>
        <w:rPr>
          <w:rFonts w:cs="Arial"/>
          <w:b/>
          <w:sz w:val="28"/>
        </w:rPr>
      </w:pPr>
      <w:r w:rsidRPr="007F1D16">
        <w:rPr>
          <w:rFonts w:cs="Arial"/>
          <w:b/>
          <w:sz w:val="28"/>
        </w:rPr>
        <w:t>Informacja dotycząca planu bezpieczeństwa i ochrony zdrowia</w:t>
      </w:r>
    </w:p>
    <w:p w14:paraId="12312699" w14:textId="77777777" w:rsidR="006C449C" w:rsidRPr="007F1D16" w:rsidRDefault="006C449C" w:rsidP="006C449C">
      <w:pPr>
        <w:pStyle w:val="Tekstpodstawowy"/>
        <w:ind w:firstLine="708"/>
        <w:rPr>
          <w:rFonts w:cs="Arial"/>
          <w:bCs/>
        </w:rPr>
      </w:pPr>
      <w:r w:rsidRPr="007F1D16">
        <w:rPr>
          <w:rFonts w:cs="Arial"/>
          <w:bCs/>
        </w:rPr>
        <w:t>Zgodnie z Prawem budowlanym kierownik budowy obowiązany jest sporządzić lub zapewnić sporządzenie, gdy istnieje taka konieczność, planu bezpieczeństwa i ochrony zdrowia, uwzględniając specyfikę inwestycji i warunki prowadzenia robót budowlanych. Plan BIOZ należy sporządzić zgodnie z Dz.U. Nr 120 poz. 1126 z 2003 r.</w:t>
      </w:r>
    </w:p>
    <w:p w14:paraId="02A27654" w14:textId="77777777" w:rsidR="006C449C" w:rsidRPr="007F1D16" w:rsidRDefault="006C449C" w:rsidP="006C449C">
      <w:pPr>
        <w:pStyle w:val="Tekstpodstawowy"/>
        <w:rPr>
          <w:rFonts w:cs="Arial"/>
          <w:bCs/>
        </w:rPr>
      </w:pPr>
      <w:r w:rsidRPr="007F1D16">
        <w:rPr>
          <w:rFonts w:cs="Arial"/>
          <w:bCs/>
        </w:rPr>
        <w:t>Plan BIOZ należy sporządzić przed rozpoczęciem budowy.</w:t>
      </w:r>
    </w:p>
    <w:p w14:paraId="2DA23794" w14:textId="77777777" w:rsidR="006C449C" w:rsidRPr="007F1D16" w:rsidRDefault="006C449C" w:rsidP="006C449C">
      <w:pPr>
        <w:pStyle w:val="Tekstpodstawowy"/>
        <w:jc w:val="center"/>
        <w:outlineLvl w:val="0"/>
        <w:rPr>
          <w:rFonts w:cs="Arial"/>
          <w:b/>
          <w:sz w:val="28"/>
        </w:rPr>
      </w:pPr>
      <w:r w:rsidRPr="007F1D16">
        <w:rPr>
          <w:rFonts w:cs="Arial"/>
          <w:b/>
          <w:sz w:val="28"/>
        </w:rPr>
        <w:t>Informacja dotycząca bezpieczeństwa i ochrony zdrowia:</w:t>
      </w:r>
    </w:p>
    <w:p w14:paraId="433AF20C" w14:textId="77777777" w:rsidR="006C449C" w:rsidRPr="007F1D16" w:rsidRDefault="006C449C" w:rsidP="006C449C">
      <w:pPr>
        <w:pStyle w:val="Tekstpodstawowy"/>
        <w:outlineLvl w:val="0"/>
        <w:rPr>
          <w:rFonts w:cs="Arial"/>
          <w:b/>
        </w:rPr>
      </w:pPr>
      <w:r w:rsidRPr="007F1D16">
        <w:rPr>
          <w:rFonts w:cs="Arial"/>
          <w:b/>
        </w:rPr>
        <w:t>1. Zakres i kolejność wykonywania robót dla zamierzenia budowlanego:</w:t>
      </w:r>
    </w:p>
    <w:p w14:paraId="307EF5EF" w14:textId="77777777" w:rsidR="0052388E" w:rsidRDefault="0052388E" w:rsidP="0052388E">
      <w:pPr>
        <w:autoSpaceDE w:val="0"/>
        <w:autoSpaceDN w:val="0"/>
        <w:adjustRightInd w:val="0"/>
        <w:rPr>
          <w:rFonts w:cs="Arial"/>
          <w:color w:val="000000"/>
          <w:szCs w:val="20"/>
        </w:rPr>
      </w:pPr>
      <w:r w:rsidRPr="00F743F4">
        <w:rPr>
          <w:rFonts w:cs="Arial"/>
          <w:color w:val="000000"/>
          <w:szCs w:val="20"/>
        </w:rPr>
        <w:t xml:space="preserve">Przedmiotem niniejszego opracowania jest projekt budowlany niezbędny do uzyskania zezwolenia na realizację inwestycji drogowej polegającej na </w:t>
      </w:r>
      <w:r w:rsidRPr="00C255F5">
        <w:rPr>
          <w:rFonts w:cs="Arial"/>
          <w:color w:val="000000"/>
          <w:szCs w:val="20"/>
        </w:rPr>
        <w:t>rozbudow</w:t>
      </w:r>
      <w:r>
        <w:rPr>
          <w:rFonts w:cs="Arial"/>
          <w:color w:val="000000"/>
          <w:szCs w:val="20"/>
        </w:rPr>
        <w:t>ie</w:t>
      </w:r>
      <w:r w:rsidRPr="00C255F5">
        <w:rPr>
          <w:rFonts w:cs="Arial"/>
          <w:color w:val="000000"/>
          <w:szCs w:val="20"/>
        </w:rPr>
        <w:t xml:space="preserve"> drogi powiatowej nr 14</w:t>
      </w:r>
      <w:r>
        <w:rPr>
          <w:rFonts w:cs="Arial"/>
          <w:color w:val="000000"/>
          <w:szCs w:val="20"/>
        </w:rPr>
        <w:t>2</w:t>
      </w:r>
      <w:r w:rsidRPr="00C255F5">
        <w:rPr>
          <w:rFonts w:cs="Arial"/>
          <w:color w:val="000000"/>
          <w:szCs w:val="20"/>
        </w:rPr>
        <w:t xml:space="preserve">7 B na odcinku </w:t>
      </w:r>
      <w:r w:rsidRPr="004E6664">
        <w:rPr>
          <w:rFonts w:cs="Arial"/>
          <w:color w:val="000000"/>
          <w:szCs w:val="20"/>
        </w:rPr>
        <w:t>Ogrodniczki - Nowodworce (Gm. Supraśl)</w:t>
      </w:r>
      <w:r w:rsidRPr="00C255F5">
        <w:rPr>
          <w:rFonts w:cs="Arial"/>
          <w:color w:val="000000"/>
          <w:szCs w:val="20"/>
        </w:rPr>
        <w:t xml:space="preserve">. </w:t>
      </w:r>
      <w:r w:rsidRPr="00363FA3">
        <w:rPr>
          <w:rFonts w:cs="Arial"/>
          <w:szCs w:val="20"/>
        </w:rPr>
        <w:t>Zakres inwestycji obejmuje</w:t>
      </w:r>
      <w:r w:rsidRPr="00456B8C">
        <w:rPr>
          <w:rFonts w:cs="Arial"/>
          <w:szCs w:val="20"/>
        </w:rPr>
        <w:t xml:space="preserve"> </w:t>
      </w:r>
      <w:r>
        <w:rPr>
          <w:rFonts w:cs="Arial"/>
          <w:szCs w:val="20"/>
        </w:rPr>
        <w:t xml:space="preserve">rozbudowę drogi powiatowej nr 1427 B na odcinku </w:t>
      </w:r>
      <w:r>
        <w:t xml:space="preserve">ok. </w:t>
      </w:r>
      <w:r>
        <w:rPr>
          <w:rFonts w:cs="Arial"/>
          <w:szCs w:val="20"/>
        </w:rPr>
        <w:t>824</w:t>
      </w:r>
      <w:r w:rsidRPr="00B93FA8">
        <w:rPr>
          <w:rFonts w:cs="Arial"/>
          <w:szCs w:val="20"/>
        </w:rPr>
        <w:t xml:space="preserve"> </w:t>
      </w:r>
      <w:r>
        <w:t>m</w:t>
      </w:r>
      <w:r>
        <w:rPr>
          <w:rFonts w:cs="Arial"/>
          <w:szCs w:val="20"/>
        </w:rPr>
        <w:t>.</w:t>
      </w:r>
    </w:p>
    <w:p w14:paraId="11AD9184" w14:textId="77777777" w:rsidR="0052388E" w:rsidRPr="00E03269" w:rsidRDefault="0052388E" w:rsidP="0052388E">
      <w:pPr>
        <w:pStyle w:val="Zwykytekst"/>
        <w:ind w:firstLine="360"/>
        <w:rPr>
          <w:rFonts w:ascii="Arial" w:hAnsi="Arial" w:cs="Arial"/>
          <w:b/>
          <w:color w:val="000000"/>
        </w:rPr>
      </w:pPr>
      <w:r w:rsidRPr="00E03269">
        <w:rPr>
          <w:rFonts w:ascii="Arial" w:hAnsi="Arial" w:cs="Arial"/>
          <w:b/>
          <w:color w:val="000000"/>
        </w:rPr>
        <w:t xml:space="preserve">Zakres robót </w:t>
      </w:r>
      <w:r>
        <w:rPr>
          <w:rFonts w:ascii="Arial" w:hAnsi="Arial" w:cs="Arial"/>
          <w:b/>
          <w:color w:val="000000"/>
          <w:lang w:val="pl-PL"/>
        </w:rPr>
        <w:t>budowlanych obejmuje</w:t>
      </w:r>
      <w:r w:rsidRPr="00E03269">
        <w:rPr>
          <w:rFonts w:ascii="Arial" w:hAnsi="Arial" w:cs="Arial"/>
          <w:b/>
          <w:color w:val="000000"/>
        </w:rPr>
        <w:t xml:space="preserve">: </w:t>
      </w:r>
    </w:p>
    <w:p w14:paraId="4AB43790" w14:textId="77777777" w:rsidR="0052388E" w:rsidRPr="00C255F5" w:rsidRDefault="0052388E" w:rsidP="0052388E">
      <w:pPr>
        <w:pStyle w:val="Zwykytekst"/>
        <w:ind w:firstLine="360"/>
        <w:rPr>
          <w:rFonts w:ascii="Arial" w:hAnsi="Arial" w:cs="Arial"/>
          <w:color w:val="000000"/>
          <w:lang w:val="pl-PL" w:eastAsia="pl-PL"/>
        </w:rPr>
      </w:pPr>
      <w:r w:rsidRPr="00C255F5">
        <w:rPr>
          <w:rFonts w:ascii="Arial" w:hAnsi="Arial" w:cs="Arial"/>
          <w:color w:val="000000"/>
          <w:lang w:val="pl-PL" w:eastAsia="pl-PL"/>
        </w:rPr>
        <w:tab/>
        <w:t>- budow</w:t>
      </w:r>
      <w:r>
        <w:rPr>
          <w:rFonts w:ascii="Arial" w:hAnsi="Arial" w:cs="Arial"/>
          <w:color w:val="000000"/>
          <w:lang w:val="pl-PL" w:eastAsia="pl-PL"/>
        </w:rPr>
        <w:t>ę</w:t>
      </w:r>
      <w:r w:rsidRPr="00C255F5">
        <w:rPr>
          <w:rFonts w:ascii="Arial" w:hAnsi="Arial" w:cs="Arial"/>
          <w:color w:val="000000"/>
          <w:lang w:val="pl-PL" w:eastAsia="pl-PL"/>
        </w:rPr>
        <w:t xml:space="preserve"> jezdni;</w:t>
      </w:r>
    </w:p>
    <w:p w14:paraId="7EC47B81" w14:textId="77777777" w:rsidR="0052388E" w:rsidRPr="00C255F5" w:rsidRDefault="0052388E" w:rsidP="0052388E">
      <w:pPr>
        <w:pStyle w:val="Zwykytekst"/>
        <w:ind w:firstLine="360"/>
        <w:rPr>
          <w:rFonts w:ascii="Arial" w:hAnsi="Arial" w:cs="Arial"/>
          <w:color w:val="000000"/>
          <w:lang w:val="pl-PL" w:eastAsia="pl-PL"/>
        </w:rPr>
      </w:pPr>
      <w:r w:rsidRPr="00C255F5">
        <w:rPr>
          <w:rFonts w:ascii="Arial" w:hAnsi="Arial" w:cs="Arial"/>
          <w:color w:val="000000"/>
          <w:lang w:val="pl-PL" w:eastAsia="pl-PL"/>
        </w:rPr>
        <w:tab/>
        <w:t>- budow</w:t>
      </w:r>
      <w:r>
        <w:rPr>
          <w:rFonts w:ascii="Arial" w:hAnsi="Arial" w:cs="Arial"/>
          <w:color w:val="000000"/>
          <w:lang w:val="pl-PL" w:eastAsia="pl-PL"/>
        </w:rPr>
        <w:t>ę</w:t>
      </w:r>
      <w:r w:rsidRPr="00C255F5">
        <w:rPr>
          <w:rFonts w:ascii="Arial" w:hAnsi="Arial" w:cs="Arial"/>
          <w:color w:val="000000"/>
          <w:lang w:val="pl-PL" w:eastAsia="pl-PL"/>
        </w:rPr>
        <w:t xml:space="preserve"> </w:t>
      </w:r>
      <w:r>
        <w:rPr>
          <w:rFonts w:ascii="Arial" w:hAnsi="Arial" w:cs="Arial"/>
          <w:color w:val="000000"/>
          <w:lang w:val="pl-PL" w:eastAsia="pl-PL"/>
        </w:rPr>
        <w:t>dróg dla pieszych (chodników),</w:t>
      </w:r>
    </w:p>
    <w:p w14:paraId="52C30F27" w14:textId="77777777" w:rsidR="0052388E" w:rsidRDefault="0052388E" w:rsidP="0052388E">
      <w:pPr>
        <w:pStyle w:val="Zwykytekst"/>
        <w:ind w:firstLine="360"/>
        <w:rPr>
          <w:rFonts w:ascii="Arial" w:hAnsi="Arial" w:cs="Arial"/>
          <w:color w:val="000000"/>
          <w:lang w:val="pl-PL" w:eastAsia="pl-PL"/>
        </w:rPr>
      </w:pPr>
      <w:r w:rsidRPr="00C255F5">
        <w:rPr>
          <w:rFonts w:ascii="Arial" w:hAnsi="Arial" w:cs="Arial"/>
          <w:color w:val="000000"/>
          <w:lang w:val="pl-PL" w:eastAsia="pl-PL"/>
        </w:rPr>
        <w:tab/>
        <w:t>- budow</w:t>
      </w:r>
      <w:r>
        <w:rPr>
          <w:rFonts w:ascii="Arial" w:hAnsi="Arial" w:cs="Arial"/>
          <w:color w:val="000000"/>
          <w:lang w:val="pl-PL" w:eastAsia="pl-PL"/>
        </w:rPr>
        <w:t>ę</w:t>
      </w:r>
      <w:r w:rsidRPr="00C255F5">
        <w:rPr>
          <w:rFonts w:ascii="Arial" w:hAnsi="Arial" w:cs="Arial"/>
          <w:color w:val="000000"/>
          <w:lang w:val="pl-PL" w:eastAsia="pl-PL"/>
        </w:rPr>
        <w:t xml:space="preserve"> zjazdów </w:t>
      </w:r>
      <w:r>
        <w:rPr>
          <w:rFonts w:ascii="Arial" w:hAnsi="Arial" w:cs="Arial"/>
          <w:color w:val="000000"/>
          <w:lang w:val="pl-PL" w:eastAsia="pl-PL"/>
        </w:rPr>
        <w:t>zwykłych</w:t>
      </w:r>
      <w:r w:rsidRPr="00C255F5">
        <w:rPr>
          <w:rFonts w:ascii="Arial" w:hAnsi="Arial" w:cs="Arial"/>
          <w:color w:val="000000"/>
          <w:lang w:val="pl-PL" w:eastAsia="pl-PL"/>
        </w:rPr>
        <w:t>,</w:t>
      </w:r>
    </w:p>
    <w:p w14:paraId="6B15E41F" w14:textId="77777777" w:rsidR="00D0355C" w:rsidRDefault="00D0355C" w:rsidP="00D0355C">
      <w:pPr>
        <w:pStyle w:val="Zwykytekst"/>
        <w:ind w:firstLine="709"/>
        <w:rPr>
          <w:rFonts w:ascii="Arial" w:hAnsi="Arial" w:cs="Arial"/>
          <w:color w:val="000000"/>
          <w:lang w:val="pl-PL" w:eastAsia="pl-PL"/>
        </w:rPr>
      </w:pPr>
      <w:r w:rsidRPr="00A06D02">
        <w:rPr>
          <w:rFonts w:ascii="Arial" w:hAnsi="Arial" w:cs="Arial"/>
          <w:color w:val="000000"/>
          <w:highlight w:val="green"/>
          <w:lang w:val="pl-PL" w:eastAsia="pl-PL"/>
        </w:rPr>
        <w:t>- rozbiórkę i przebudowę rowów,</w:t>
      </w:r>
    </w:p>
    <w:p w14:paraId="20293EC9" w14:textId="77777777" w:rsidR="0052388E" w:rsidRDefault="0052388E" w:rsidP="0052388E">
      <w:pPr>
        <w:rPr>
          <w:rFonts w:cs="Arial"/>
          <w:color w:val="000000"/>
          <w:szCs w:val="20"/>
        </w:rPr>
      </w:pPr>
      <w:r>
        <w:rPr>
          <w:rFonts w:cs="Arial"/>
          <w:color w:val="000000"/>
        </w:rPr>
        <w:tab/>
      </w:r>
      <w:r w:rsidRPr="00C255F5">
        <w:rPr>
          <w:rFonts w:cs="Arial"/>
          <w:color w:val="000000"/>
          <w:szCs w:val="20"/>
        </w:rPr>
        <w:t xml:space="preserve">- </w:t>
      </w:r>
      <w:r w:rsidRPr="004E6664">
        <w:rPr>
          <w:rFonts w:cs="Arial"/>
          <w:color w:val="000000"/>
          <w:szCs w:val="20"/>
        </w:rPr>
        <w:t>budow</w:t>
      </w:r>
      <w:r>
        <w:rPr>
          <w:rFonts w:cs="Arial"/>
          <w:color w:val="000000"/>
          <w:szCs w:val="20"/>
        </w:rPr>
        <w:t>ę</w:t>
      </w:r>
      <w:r w:rsidRPr="004E6664">
        <w:rPr>
          <w:rFonts w:cs="Arial"/>
          <w:color w:val="000000"/>
          <w:szCs w:val="20"/>
        </w:rPr>
        <w:t xml:space="preserve"> sieci kanalizacji deszczowej wraz z </w:t>
      </w:r>
      <w:proofErr w:type="spellStart"/>
      <w:r w:rsidRPr="004E6664">
        <w:rPr>
          <w:rFonts w:cs="Arial"/>
          <w:color w:val="000000"/>
          <w:szCs w:val="20"/>
        </w:rPr>
        <w:t>przykanalikami</w:t>
      </w:r>
      <w:proofErr w:type="spellEnd"/>
      <w:r w:rsidRPr="004E6664">
        <w:rPr>
          <w:rFonts w:cs="Arial"/>
          <w:color w:val="000000"/>
          <w:szCs w:val="20"/>
        </w:rPr>
        <w:t>, wpustami ulicznymi</w:t>
      </w:r>
      <w:r>
        <w:rPr>
          <w:rFonts w:cs="Arial"/>
          <w:color w:val="000000"/>
          <w:szCs w:val="20"/>
        </w:rPr>
        <w:t>, wylotem do rowu</w:t>
      </w:r>
      <w:r w:rsidRPr="004E6664">
        <w:rPr>
          <w:rFonts w:cs="Arial"/>
          <w:color w:val="000000"/>
          <w:szCs w:val="20"/>
        </w:rPr>
        <w:t xml:space="preserve"> oraz zbiornikami retencyjno-rozsączającymi,</w:t>
      </w:r>
    </w:p>
    <w:p w14:paraId="695A62E8" w14:textId="7FE2275F" w:rsidR="0052388E" w:rsidRDefault="0052388E" w:rsidP="0052388E">
      <w:pPr>
        <w:rPr>
          <w:rFonts w:cs="Arial"/>
          <w:color w:val="000000"/>
          <w:szCs w:val="20"/>
        </w:rPr>
      </w:pPr>
      <w:r>
        <w:rPr>
          <w:rFonts w:cs="Arial"/>
          <w:color w:val="000000"/>
          <w:szCs w:val="20"/>
        </w:rPr>
        <w:tab/>
      </w:r>
      <w:r w:rsidRPr="00F3773E">
        <w:rPr>
          <w:rFonts w:cs="Arial"/>
          <w:color w:val="000000"/>
          <w:szCs w:val="20"/>
          <w:highlight w:val="green"/>
        </w:rPr>
        <w:t xml:space="preserve">- przebudowę </w:t>
      </w:r>
      <w:r w:rsidR="00F3773E" w:rsidRPr="00F3773E">
        <w:rPr>
          <w:rFonts w:cs="Arial"/>
          <w:color w:val="000000"/>
          <w:szCs w:val="20"/>
          <w:highlight w:val="green"/>
        </w:rPr>
        <w:t xml:space="preserve">i budowę </w:t>
      </w:r>
      <w:r w:rsidRPr="00F3773E">
        <w:rPr>
          <w:rFonts w:cs="Arial"/>
          <w:color w:val="000000"/>
          <w:szCs w:val="20"/>
          <w:highlight w:val="green"/>
        </w:rPr>
        <w:t>sieci wodociągowej,</w:t>
      </w:r>
    </w:p>
    <w:p w14:paraId="4B915FD5" w14:textId="77777777" w:rsidR="0052388E" w:rsidRDefault="0052388E" w:rsidP="0052388E">
      <w:pPr>
        <w:rPr>
          <w:rFonts w:cs="Arial"/>
          <w:color w:val="000000"/>
          <w:szCs w:val="20"/>
        </w:rPr>
      </w:pPr>
      <w:r>
        <w:rPr>
          <w:rFonts w:cs="Arial"/>
          <w:color w:val="000000"/>
          <w:szCs w:val="20"/>
        </w:rPr>
        <w:tab/>
        <w:t>- wycinkę drzew i krzewów.</w:t>
      </w:r>
    </w:p>
    <w:p w14:paraId="23164A65" w14:textId="77777777" w:rsidR="0052388E" w:rsidRPr="00E03269" w:rsidRDefault="0052388E" w:rsidP="0052388E">
      <w:pPr>
        <w:pStyle w:val="Zwykytekst"/>
        <w:ind w:firstLine="360"/>
        <w:rPr>
          <w:rFonts w:cs="Arial"/>
          <w:color w:val="000000"/>
        </w:rPr>
      </w:pPr>
      <w:r w:rsidRPr="00C255F5">
        <w:rPr>
          <w:rFonts w:ascii="Arial" w:hAnsi="Arial" w:cs="Arial"/>
          <w:color w:val="000000"/>
          <w:lang w:val="pl-PL" w:eastAsia="pl-PL"/>
        </w:rPr>
        <w:tab/>
      </w:r>
    </w:p>
    <w:p w14:paraId="2930BA44" w14:textId="77777777" w:rsidR="0052388E" w:rsidRDefault="0052388E" w:rsidP="0052388E">
      <w:pPr>
        <w:rPr>
          <w:rFonts w:cs="Arial"/>
          <w:szCs w:val="20"/>
        </w:rPr>
      </w:pPr>
      <w:r w:rsidRPr="003F4461">
        <w:rPr>
          <w:rFonts w:cs="Arial"/>
          <w:szCs w:val="20"/>
        </w:rPr>
        <w:t xml:space="preserve">Całokształt projektowanej inwestycji został przedstawiony w projekcie zagospodarowania terenu. Zakres projektowanej linii rozgraniczającej teren inwestycji został oznaczony liną przerywaną koloru fioletowego. Projektowane podziały działek zostały zakreślone linią przerywaną koloru czerwonego – linia podziałowa ZRID. </w:t>
      </w:r>
      <w:r w:rsidRPr="00694918">
        <w:rPr>
          <w:rFonts w:cs="Arial"/>
          <w:szCs w:val="20"/>
        </w:rPr>
        <w:t>Obszar nieruchomości lub ich części, z których korzystanie będzie ograniczone został oznaczony linią przerywaną koloru błękitnego.</w:t>
      </w:r>
    </w:p>
    <w:p w14:paraId="7A79CF83" w14:textId="0074D6DB" w:rsidR="00D4170E" w:rsidRPr="0052388E" w:rsidRDefault="00D4170E" w:rsidP="00410870">
      <w:pPr>
        <w:pStyle w:val="Zwykytekst"/>
        <w:ind w:firstLine="0"/>
        <w:rPr>
          <w:rFonts w:ascii="Arial" w:hAnsi="Arial" w:cs="Arial"/>
          <w:color w:val="000000"/>
          <w:lang w:val="pl-PL"/>
        </w:rPr>
      </w:pPr>
    </w:p>
    <w:p w14:paraId="2E1AC2A9" w14:textId="77777777" w:rsidR="006C449C" w:rsidRPr="00EF7A2E" w:rsidRDefault="006C449C" w:rsidP="006C449C">
      <w:pPr>
        <w:pStyle w:val="Tekstpodstawowy"/>
        <w:outlineLvl w:val="0"/>
        <w:rPr>
          <w:rFonts w:cs="Arial"/>
          <w:b/>
        </w:rPr>
      </w:pPr>
      <w:r w:rsidRPr="00EF7A2E">
        <w:rPr>
          <w:rFonts w:cs="Arial"/>
          <w:b/>
        </w:rPr>
        <w:t>2. Wykaz istniejących obiektów budowlanych:</w:t>
      </w:r>
    </w:p>
    <w:p w14:paraId="53AAA0CA" w14:textId="6E9BD636" w:rsidR="002F0675" w:rsidRPr="00EC2EDD" w:rsidRDefault="002F0675" w:rsidP="006C449C">
      <w:pPr>
        <w:pStyle w:val="Tekstpodstawowy"/>
        <w:outlineLvl w:val="0"/>
        <w:rPr>
          <w:rFonts w:cs="Arial"/>
          <w:b/>
        </w:rPr>
      </w:pPr>
      <w:r w:rsidRPr="00EC2EDD">
        <w:rPr>
          <w:rFonts w:cs="Arial"/>
        </w:rPr>
        <w:t xml:space="preserve">Prace związane z budową </w:t>
      </w:r>
      <w:r w:rsidR="00694466" w:rsidRPr="00EC2EDD">
        <w:rPr>
          <w:rFonts w:cs="Arial"/>
        </w:rPr>
        <w:t xml:space="preserve">drogi </w:t>
      </w:r>
      <w:r w:rsidRPr="00EC2EDD">
        <w:rPr>
          <w:rFonts w:cs="Arial"/>
        </w:rPr>
        <w:t>będą prowadzone w pasie drogowym oraz na działkach przeznaczonych pod pas drogowy wolnych od obiektów budowlanych</w:t>
      </w:r>
      <w:r w:rsidR="00562CC3" w:rsidRPr="00EC2EDD">
        <w:rPr>
          <w:rFonts w:cs="Arial"/>
          <w:b/>
        </w:rPr>
        <w:t xml:space="preserve">. </w:t>
      </w:r>
    </w:p>
    <w:p w14:paraId="061D35C5" w14:textId="77777777" w:rsidR="00FD6CAC" w:rsidRDefault="00FD6CAC" w:rsidP="006C449C">
      <w:pPr>
        <w:pStyle w:val="Tekstpodstawowy"/>
        <w:outlineLvl w:val="0"/>
        <w:rPr>
          <w:rFonts w:cs="Arial"/>
          <w:b/>
        </w:rPr>
      </w:pPr>
    </w:p>
    <w:p w14:paraId="55FA6E55" w14:textId="77777777" w:rsidR="006C449C" w:rsidRPr="007F1D16" w:rsidRDefault="006C449C" w:rsidP="006C449C">
      <w:pPr>
        <w:pStyle w:val="Tekstpodstawowy"/>
        <w:outlineLvl w:val="0"/>
        <w:rPr>
          <w:rFonts w:cs="Arial"/>
          <w:b/>
        </w:rPr>
      </w:pPr>
      <w:bookmarkStart w:id="27" w:name="_Hlk149549784"/>
      <w:r w:rsidRPr="007F1D16">
        <w:rPr>
          <w:rFonts w:cs="Arial"/>
          <w:b/>
        </w:rPr>
        <w:t>3. Elementy zagospodarowania terenu stwarzające zagrożenie bezpieczeństwa i zdrowia ludzi:</w:t>
      </w:r>
    </w:p>
    <w:p w14:paraId="0367A0F4" w14:textId="77777777" w:rsidR="006C449C" w:rsidRPr="007F1D16" w:rsidRDefault="006C449C">
      <w:pPr>
        <w:numPr>
          <w:ilvl w:val="0"/>
          <w:numId w:val="2"/>
        </w:numPr>
        <w:ind w:left="357" w:hanging="357"/>
        <w:rPr>
          <w:rFonts w:cs="Arial"/>
          <w:szCs w:val="20"/>
        </w:rPr>
      </w:pPr>
      <w:r w:rsidRPr="007F1D16">
        <w:rPr>
          <w:rFonts w:cs="Arial"/>
          <w:szCs w:val="20"/>
        </w:rPr>
        <w:t>ruch pojazdów w pasie drogowym,</w:t>
      </w:r>
    </w:p>
    <w:p w14:paraId="39965D99" w14:textId="77777777" w:rsidR="006C449C" w:rsidRPr="007F1D16" w:rsidRDefault="006C449C">
      <w:pPr>
        <w:numPr>
          <w:ilvl w:val="0"/>
          <w:numId w:val="2"/>
        </w:numPr>
        <w:ind w:left="357" w:hanging="357"/>
        <w:rPr>
          <w:rFonts w:cs="Arial"/>
          <w:szCs w:val="20"/>
        </w:rPr>
      </w:pPr>
      <w:r w:rsidRPr="007F1D16">
        <w:rPr>
          <w:rFonts w:cs="Arial"/>
          <w:szCs w:val="20"/>
        </w:rPr>
        <w:t xml:space="preserve">istniejące uzbrojenie terenu - doziemne i napowietrzne, </w:t>
      </w:r>
    </w:p>
    <w:p w14:paraId="58918FD2" w14:textId="77777777" w:rsidR="006C449C" w:rsidRDefault="006C449C">
      <w:pPr>
        <w:numPr>
          <w:ilvl w:val="0"/>
          <w:numId w:val="2"/>
        </w:numPr>
        <w:ind w:left="357" w:hanging="357"/>
        <w:rPr>
          <w:rFonts w:cs="Arial"/>
          <w:szCs w:val="20"/>
        </w:rPr>
      </w:pPr>
      <w:r w:rsidRPr="007F1D16">
        <w:rPr>
          <w:rFonts w:cs="Arial"/>
          <w:szCs w:val="20"/>
        </w:rPr>
        <w:t>sprzęt zmechanizowany używany do wykonywania robót.</w:t>
      </w:r>
    </w:p>
    <w:p w14:paraId="634751F0" w14:textId="77777777" w:rsidR="00F232F9" w:rsidRPr="00EF7A2E" w:rsidRDefault="00F232F9" w:rsidP="00F232F9">
      <w:pPr>
        <w:ind w:left="357" w:firstLine="0"/>
        <w:rPr>
          <w:rFonts w:cs="Arial"/>
          <w:szCs w:val="20"/>
        </w:rPr>
      </w:pPr>
    </w:p>
    <w:p w14:paraId="421F5E8C" w14:textId="77777777" w:rsidR="006C449C" w:rsidRPr="007F1D16" w:rsidRDefault="006C449C" w:rsidP="006C449C">
      <w:pPr>
        <w:pStyle w:val="Tekstpodstawowy"/>
        <w:outlineLvl w:val="0"/>
        <w:rPr>
          <w:rFonts w:cs="Arial"/>
          <w:b/>
        </w:rPr>
      </w:pPr>
      <w:r w:rsidRPr="007F1D16">
        <w:rPr>
          <w:rFonts w:cs="Arial"/>
          <w:b/>
        </w:rPr>
        <w:t>4. Przewidywane zagrożenia podczas realizacji robót budowlanych:</w:t>
      </w:r>
    </w:p>
    <w:p w14:paraId="487AEC16" w14:textId="77777777" w:rsidR="00EB3B6A" w:rsidRPr="007F1D16" w:rsidRDefault="00EB3B6A">
      <w:pPr>
        <w:numPr>
          <w:ilvl w:val="0"/>
          <w:numId w:val="2"/>
        </w:numPr>
        <w:ind w:left="357" w:hanging="357"/>
        <w:rPr>
          <w:rFonts w:cs="Arial"/>
          <w:szCs w:val="20"/>
        </w:rPr>
      </w:pPr>
      <w:r w:rsidRPr="007F1D16">
        <w:rPr>
          <w:rFonts w:cs="Arial"/>
          <w:szCs w:val="20"/>
        </w:rPr>
        <w:t xml:space="preserve">porażenie prądem w wyniku uszkodzenia </w:t>
      </w:r>
      <w:proofErr w:type="spellStart"/>
      <w:r w:rsidRPr="007F1D16">
        <w:rPr>
          <w:rFonts w:cs="Arial"/>
          <w:szCs w:val="20"/>
        </w:rPr>
        <w:t>istn</w:t>
      </w:r>
      <w:proofErr w:type="spellEnd"/>
      <w:r w:rsidRPr="007F1D16">
        <w:rPr>
          <w:rFonts w:cs="Arial"/>
          <w:szCs w:val="20"/>
        </w:rPr>
        <w:t>. linii elektrycznych w czasie wykonywania wykopów,</w:t>
      </w:r>
    </w:p>
    <w:p w14:paraId="2EBFEFEB" w14:textId="77777777" w:rsidR="00EB3B6A" w:rsidRPr="007F1D16" w:rsidRDefault="00EB3B6A">
      <w:pPr>
        <w:numPr>
          <w:ilvl w:val="0"/>
          <w:numId w:val="2"/>
        </w:numPr>
        <w:ind w:left="357" w:hanging="357"/>
        <w:rPr>
          <w:rFonts w:cs="Arial"/>
          <w:szCs w:val="20"/>
        </w:rPr>
      </w:pPr>
      <w:r w:rsidRPr="007F1D16">
        <w:rPr>
          <w:rFonts w:cs="Arial"/>
          <w:szCs w:val="20"/>
        </w:rPr>
        <w:t>zagrożenia związane z uszkodzeniem istniejącej sieci infrastruktury,</w:t>
      </w:r>
    </w:p>
    <w:p w14:paraId="1463E1BE" w14:textId="77777777" w:rsidR="00EB3B6A" w:rsidRPr="007F1D16" w:rsidRDefault="00EB3B6A">
      <w:pPr>
        <w:numPr>
          <w:ilvl w:val="0"/>
          <w:numId w:val="2"/>
        </w:numPr>
        <w:ind w:left="357" w:hanging="357"/>
        <w:rPr>
          <w:rFonts w:cs="Arial"/>
          <w:szCs w:val="20"/>
        </w:rPr>
      </w:pPr>
      <w:r w:rsidRPr="007F1D16">
        <w:rPr>
          <w:rFonts w:cs="Arial"/>
          <w:szCs w:val="20"/>
        </w:rPr>
        <w:lastRenderedPageBreak/>
        <w:t>najechanie przez maszyny budowlane i środki transportu w czasie realizacji inwestycji,</w:t>
      </w:r>
    </w:p>
    <w:p w14:paraId="56D7E18E" w14:textId="77777777" w:rsidR="00EB3B6A" w:rsidRPr="007F1D16" w:rsidRDefault="00EB3B6A">
      <w:pPr>
        <w:numPr>
          <w:ilvl w:val="0"/>
          <w:numId w:val="2"/>
        </w:numPr>
        <w:ind w:left="357" w:hanging="357"/>
        <w:rPr>
          <w:rFonts w:cs="Arial"/>
          <w:szCs w:val="20"/>
        </w:rPr>
      </w:pPr>
      <w:r w:rsidRPr="007F1D16">
        <w:rPr>
          <w:rFonts w:cs="Arial"/>
          <w:szCs w:val="20"/>
        </w:rPr>
        <w:t>zasypanie pracowników w wykopie,</w:t>
      </w:r>
    </w:p>
    <w:p w14:paraId="32F4F2E2" w14:textId="77777777" w:rsidR="00EB3B6A" w:rsidRPr="007F1D16" w:rsidRDefault="00EB3B6A">
      <w:pPr>
        <w:numPr>
          <w:ilvl w:val="0"/>
          <w:numId w:val="2"/>
        </w:numPr>
        <w:ind w:left="357" w:hanging="357"/>
        <w:rPr>
          <w:rFonts w:cs="Arial"/>
          <w:szCs w:val="20"/>
        </w:rPr>
      </w:pPr>
      <w:r w:rsidRPr="007F1D16">
        <w:rPr>
          <w:rFonts w:cs="Arial"/>
          <w:szCs w:val="20"/>
        </w:rPr>
        <w:t>wykonywanie prac na wysokości ponad 5 m (montaż słupów, wysięgników oraz opraw oświetleniowych, linii i osprzętu linii napowietrznych),</w:t>
      </w:r>
    </w:p>
    <w:p w14:paraId="7A1689F6" w14:textId="77777777" w:rsidR="00EB3B6A" w:rsidRPr="007F1D16" w:rsidRDefault="00EB3B6A">
      <w:pPr>
        <w:numPr>
          <w:ilvl w:val="0"/>
          <w:numId w:val="2"/>
        </w:numPr>
        <w:ind w:left="357" w:hanging="357"/>
        <w:rPr>
          <w:rFonts w:cs="Arial"/>
          <w:szCs w:val="20"/>
        </w:rPr>
      </w:pPr>
      <w:r w:rsidRPr="007F1D16">
        <w:rPr>
          <w:rFonts w:cs="Arial"/>
          <w:szCs w:val="20"/>
        </w:rPr>
        <w:t xml:space="preserve">wykonywaniem prac w pobliżu przewodów linii o napięciu do 1 </w:t>
      </w:r>
      <w:proofErr w:type="spellStart"/>
      <w:r w:rsidRPr="007F1D16">
        <w:rPr>
          <w:rFonts w:cs="Arial"/>
          <w:szCs w:val="20"/>
        </w:rPr>
        <w:t>kV</w:t>
      </w:r>
      <w:proofErr w:type="spellEnd"/>
      <w:r w:rsidRPr="007F1D16">
        <w:rPr>
          <w:rFonts w:cs="Arial"/>
          <w:szCs w:val="20"/>
        </w:rPr>
        <w:t>,</w:t>
      </w:r>
    </w:p>
    <w:p w14:paraId="4DB7959B" w14:textId="77777777" w:rsidR="00EB3B6A" w:rsidRPr="007F1D16" w:rsidRDefault="00EB3B6A">
      <w:pPr>
        <w:numPr>
          <w:ilvl w:val="0"/>
          <w:numId w:val="2"/>
        </w:numPr>
        <w:ind w:left="357" w:hanging="357"/>
        <w:rPr>
          <w:rFonts w:cs="Arial"/>
          <w:szCs w:val="20"/>
        </w:rPr>
      </w:pPr>
      <w:r w:rsidRPr="007F1D16">
        <w:rPr>
          <w:rFonts w:cs="Arial"/>
          <w:szCs w:val="20"/>
        </w:rPr>
        <w:t xml:space="preserve">wykonywaniem prac w pobliżu przewodów linii o napięciu 15 </w:t>
      </w:r>
      <w:proofErr w:type="spellStart"/>
      <w:r w:rsidRPr="007F1D16">
        <w:rPr>
          <w:rFonts w:cs="Arial"/>
          <w:szCs w:val="20"/>
        </w:rPr>
        <w:t>kV</w:t>
      </w:r>
      <w:proofErr w:type="spellEnd"/>
      <w:r w:rsidRPr="007F1D16">
        <w:rPr>
          <w:rFonts w:cs="Arial"/>
          <w:szCs w:val="20"/>
        </w:rPr>
        <w:t>,</w:t>
      </w:r>
    </w:p>
    <w:p w14:paraId="16F3433D" w14:textId="77777777" w:rsidR="00EB3B6A" w:rsidRPr="007F1D16" w:rsidRDefault="00EB3B6A">
      <w:pPr>
        <w:numPr>
          <w:ilvl w:val="0"/>
          <w:numId w:val="2"/>
        </w:numPr>
        <w:ind w:left="357" w:hanging="357"/>
        <w:rPr>
          <w:rFonts w:cs="Arial"/>
          <w:szCs w:val="20"/>
        </w:rPr>
      </w:pPr>
      <w:r w:rsidRPr="007F1D16">
        <w:rPr>
          <w:rFonts w:cs="Arial"/>
          <w:szCs w:val="20"/>
        </w:rPr>
        <w:t>wykonywaniem prac budowlanych przy montażu i demontażu ciężkich elementów prefabrykowanych,</w:t>
      </w:r>
    </w:p>
    <w:p w14:paraId="0D672C2B" w14:textId="77777777" w:rsidR="00EB3B6A" w:rsidRPr="007F1D16" w:rsidRDefault="00EB3B6A">
      <w:pPr>
        <w:numPr>
          <w:ilvl w:val="0"/>
          <w:numId w:val="2"/>
        </w:numPr>
        <w:ind w:left="357" w:hanging="357"/>
        <w:rPr>
          <w:rFonts w:cs="Arial"/>
          <w:szCs w:val="20"/>
        </w:rPr>
      </w:pPr>
      <w:r w:rsidRPr="007F1D16">
        <w:rPr>
          <w:rFonts w:cs="Arial"/>
          <w:szCs w:val="20"/>
        </w:rPr>
        <w:t>porażenie prądem elektrycznym podczas prac na czynnych urządzeniach elektroenergetycznych.</w:t>
      </w:r>
    </w:p>
    <w:p w14:paraId="4A161927" w14:textId="77777777" w:rsidR="00EB3B6A" w:rsidRPr="007F1D16" w:rsidRDefault="00EB3B6A">
      <w:pPr>
        <w:numPr>
          <w:ilvl w:val="0"/>
          <w:numId w:val="2"/>
        </w:numPr>
        <w:ind w:left="357" w:hanging="357"/>
        <w:rPr>
          <w:rFonts w:cs="Arial"/>
          <w:szCs w:val="20"/>
        </w:rPr>
      </w:pPr>
      <w:r w:rsidRPr="007F1D16">
        <w:rPr>
          <w:rFonts w:cs="Arial"/>
          <w:szCs w:val="20"/>
        </w:rPr>
        <w:t>zagrożenie spowodowane ruchem kołowym pojazdów,</w:t>
      </w:r>
    </w:p>
    <w:p w14:paraId="4CCFDB76" w14:textId="77777777" w:rsidR="00EB3B6A" w:rsidRDefault="00EB3B6A">
      <w:pPr>
        <w:numPr>
          <w:ilvl w:val="0"/>
          <w:numId w:val="2"/>
        </w:numPr>
        <w:ind w:left="357" w:hanging="357"/>
        <w:rPr>
          <w:rFonts w:cs="Arial"/>
          <w:szCs w:val="20"/>
        </w:rPr>
      </w:pPr>
      <w:r w:rsidRPr="007F1D16">
        <w:rPr>
          <w:rFonts w:cs="Arial"/>
          <w:szCs w:val="20"/>
        </w:rPr>
        <w:t>zagrożenie spowodowane zbliżeniem lub skrzyżowaniem projektowanych kabli z istniejącymi sieciami podziemnymi</w:t>
      </w:r>
    </w:p>
    <w:p w14:paraId="5D232617" w14:textId="77777777" w:rsidR="00F232F9" w:rsidRDefault="00F232F9" w:rsidP="00F232F9">
      <w:pPr>
        <w:ind w:left="357" w:firstLine="0"/>
        <w:rPr>
          <w:rFonts w:cs="Arial"/>
          <w:szCs w:val="20"/>
        </w:rPr>
      </w:pPr>
    </w:p>
    <w:p w14:paraId="28793399" w14:textId="77777777" w:rsidR="006C449C" w:rsidRPr="007F1D16" w:rsidRDefault="006C449C" w:rsidP="006C449C">
      <w:pPr>
        <w:pStyle w:val="Tekstpodstawowy"/>
        <w:outlineLvl w:val="0"/>
        <w:rPr>
          <w:rFonts w:cs="Arial"/>
          <w:b/>
        </w:rPr>
      </w:pPr>
      <w:r w:rsidRPr="007F1D16">
        <w:rPr>
          <w:rFonts w:cs="Arial"/>
          <w:b/>
        </w:rPr>
        <w:t>5. Instruktaż pracowników przed przystąpieniem do realizacji robót:</w:t>
      </w:r>
    </w:p>
    <w:p w14:paraId="4CBD35FE" w14:textId="77777777" w:rsidR="00EB3B6A" w:rsidRDefault="00EB3B6A" w:rsidP="008474F7">
      <w:pPr>
        <w:pStyle w:val="Tekstpodstawowy"/>
        <w:rPr>
          <w:rFonts w:cs="Arial"/>
        </w:rPr>
      </w:pPr>
      <w:r w:rsidRPr="007F1D16">
        <w:rPr>
          <w:rFonts w:cs="Arial"/>
        </w:rPr>
        <w:t>Pracownicy przed przystąpieniem do robót winni być przeszkoleni i pouczeni o zagrożeniach wynikających z pracy w pasie drogowym ulicy pod ruchem oraz w sąsiedztwie czynnych urządzeń podziemnych. Powinni posiadać aktualne przeszkolenie BHP we właściwym zakresie robót. Nie wolno dopuścić do pracy pracownika nie posiadającego wymaganych kwalifikacji lub potrzebnych umiejętności do jej wykonania, a także dostatecznej znajomości przepisów oraz zasad bezpieczeństwa i higieny pracy. Pracodawca jest obowiązany zapewnić przeszkolenie pracownika w zakresie bezpieczeństwa i higieny pracy przed dopuszczeniem go do pracy oraz prowadzenie okresowych szkoleń w tym zakresie. Szkolenie wstępne obejmuje: instruktaż ogólny, instruktaż stanowiskowy, szkolenie podstawowe. Odbycie przez pracownika instruktażu ogólnego oraz instruktażu podstawowego powinno być potwierdzone przez pracownika na piśmie i odnotowane w jego aktach osobowych. Szkolenie podstawowe powinno być zakończone egzaminem sprawdzającym. Szkolenie okresowe obowiązuje osoby objęte szkoleniem podstawowym. Pracownicy zatrudnieni na stanowiskach robotniczych przechodzą szkolenie okresowe (w formie instruktażu) nie rzadziej niż raz na 3 lata, a na stanowiskach, na których występują duże zagrożenia wypadkowe – nie rzadziej niż raz w roku. Pracownicy, inne osoby kierujące pracownikami (np. mistrzowie, kierownicy) podlegają szkoleniom nie rzadziej niż co 6 lat. Szkolenie okresowe powinno być zakończone egzaminem sprawdzającym. Sprawą niezwykle ważną jest, aby wszystkie rodzaje szkoleń w dziedzinie bezpieczeństwa i higieny pracy dla pracodawców i pracowników budowlanych realizowane były według programów dostosowanych pod względem formy i treści do poszczególnych rodzajów szkoleń, specyfiki zagrożeń i uciążliwości na określonym stanowisku czy grupie stanowisk. Niezależnie od ukończonych szkoleń zatrudnieni przy budowie w części wykonywania wykopów, szczególnie operatorzy maszyn budowlanych winni zachować szczególną ostrożność przy robotach ziemnych. Może się bowiem zdarzyć, iż występują nie zaznaczone na mapie geodezyjnej, pomimo jej aktualizacji urządzenia.</w:t>
      </w:r>
    </w:p>
    <w:p w14:paraId="11CD4112" w14:textId="77777777" w:rsidR="00F232F9" w:rsidRPr="007F1D16" w:rsidRDefault="00F232F9" w:rsidP="008474F7">
      <w:pPr>
        <w:pStyle w:val="Tekstpodstawowy"/>
        <w:rPr>
          <w:rFonts w:cs="Arial"/>
        </w:rPr>
      </w:pPr>
    </w:p>
    <w:p w14:paraId="0A460351" w14:textId="77777777" w:rsidR="006C449C" w:rsidRPr="007F1D16" w:rsidRDefault="006C449C" w:rsidP="001A2923">
      <w:pPr>
        <w:pStyle w:val="Tekstpodstawowy"/>
        <w:outlineLvl w:val="0"/>
        <w:rPr>
          <w:rFonts w:cs="Arial"/>
          <w:b/>
        </w:rPr>
      </w:pPr>
      <w:r w:rsidRPr="007F1D16">
        <w:rPr>
          <w:rFonts w:cs="Arial"/>
          <w:b/>
        </w:rPr>
        <w:t>6. Środki techniczne i organizacyjne zapobiegające niebezpieczeństwom:</w:t>
      </w:r>
    </w:p>
    <w:p w14:paraId="3AFA019C" w14:textId="77777777" w:rsidR="00EB3B6A" w:rsidRPr="007F1D16" w:rsidRDefault="00EB3B6A" w:rsidP="008474F7">
      <w:pPr>
        <w:rPr>
          <w:rFonts w:cs="Arial"/>
          <w:szCs w:val="20"/>
        </w:rPr>
      </w:pPr>
      <w:r w:rsidRPr="007F1D16">
        <w:rPr>
          <w:rFonts w:cs="Arial"/>
          <w:szCs w:val="20"/>
        </w:rPr>
        <w:t>Wskazanie środków technicznych i organizacyjnych, zapobiegających niebezpieczeństwom wynikającym z wykonywania robót budowlanych w strefach szczególnego zagrożenia zdrowia lub w ich sąsiedztwie, w tym zapewniających bezpieczną i sprawną komunikację, umożliwiającą szybką ewakuację na wypadek pożaru, awarii i innych zagrożeń powinno obejmować:</w:t>
      </w:r>
    </w:p>
    <w:p w14:paraId="241C8694" w14:textId="77777777" w:rsidR="00EB3B6A" w:rsidRPr="007F1D16" w:rsidRDefault="00EB3B6A">
      <w:pPr>
        <w:numPr>
          <w:ilvl w:val="0"/>
          <w:numId w:val="2"/>
        </w:numPr>
        <w:ind w:left="357" w:hanging="357"/>
        <w:rPr>
          <w:rFonts w:cs="Arial"/>
          <w:szCs w:val="20"/>
        </w:rPr>
      </w:pPr>
      <w:r w:rsidRPr="007F1D16">
        <w:rPr>
          <w:rFonts w:cs="Arial"/>
          <w:szCs w:val="20"/>
        </w:rPr>
        <w:t>wskazanie miejsca przechowywania dokumentacji budowy,</w:t>
      </w:r>
    </w:p>
    <w:p w14:paraId="7563AB7D" w14:textId="77777777" w:rsidR="00EB3B6A" w:rsidRPr="007F1D16" w:rsidRDefault="00EB3B6A">
      <w:pPr>
        <w:numPr>
          <w:ilvl w:val="0"/>
          <w:numId w:val="2"/>
        </w:numPr>
        <w:ind w:left="357" w:hanging="357"/>
        <w:rPr>
          <w:rFonts w:cs="Arial"/>
          <w:szCs w:val="20"/>
        </w:rPr>
      </w:pPr>
      <w:r w:rsidRPr="007F1D16">
        <w:rPr>
          <w:rFonts w:cs="Arial"/>
          <w:szCs w:val="20"/>
        </w:rPr>
        <w:lastRenderedPageBreak/>
        <w:t>wskazanie dokumentów niezbędnych do prawidłowej eksploatacji maszyn i innych urządzeń technicznych,</w:t>
      </w:r>
    </w:p>
    <w:p w14:paraId="0BB6BE71" w14:textId="77777777" w:rsidR="00EB3B6A" w:rsidRPr="007F1D16" w:rsidRDefault="00EB3B6A">
      <w:pPr>
        <w:numPr>
          <w:ilvl w:val="0"/>
          <w:numId w:val="2"/>
        </w:numPr>
        <w:ind w:left="357" w:hanging="357"/>
        <w:rPr>
          <w:rFonts w:cs="Arial"/>
          <w:szCs w:val="20"/>
        </w:rPr>
      </w:pPr>
      <w:r w:rsidRPr="007F1D16">
        <w:rPr>
          <w:rFonts w:cs="Arial"/>
          <w:szCs w:val="20"/>
        </w:rPr>
        <w:t>oznaczenie czynników mogących stwarzać zagrożenie,</w:t>
      </w:r>
    </w:p>
    <w:p w14:paraId="7CB4BB68" w14:textId="77777777" w:rsidR="00EB3B6A" w:rsidRPr="007F1D16" w:rsidRDefault="00EB3B6A">
      <w:pPr>
        <w:numPr>
          <w:ilvl w:val="0"/>
          <w:numId w:val="2"/>
        </w:numPr>
        <w:ind w:left="357" w:hanging="357"/>
        <w:rPr>
          <w:rFonts w:cs="Arial"/>
          <w:szCs w:val="20"/>
        </w:rPr>
      </w:pPr>
      <w:r w:rsidRPr="007F1D16">
        <w:rPr>
          <w:rFonts w:cs="Arial"/>
          <w:szCs w:val="20"/>
        </w:rPr>
        <w:t>rozmieszczenie urządzeń przeciwpożarowych wraz z parametrami poboru mediów, punktami czerpalnymi, zaworami odcinającymi, drogami dojazdowymi,</w:t>
      </w:r>
    </w:p>
    <w:p w14:paraId="3C867420" w14:textId="77777777" w:rsidR="00EB3B6A" w:rsidRPr="007F1D16" w:rsidRDefault="00EB3B6A">
      <w:pPr>
        <w:numPr>
          <w:ilvl w:val="0"/>
          <w:numId w:val="2"/>
        </w:numPr>
        <w:ind w:left="357" w:hanging="357"/>
        <w:rPr>
          <w:rFonts w:cs="Arial"/>
          <w:szCs w:val="20"/>
        </w:rPr>
      </w:pPr>
      <w:r w:rsidRPr="007F1D16">
        <w:rPr>
          <w:rFonts w:cs="Arial"/>
          <w:szCs w:val="20"/>
        </w:rPr>
        <w:t>rozmieszczenie sprzętu ratunkowego (w tym pływającego, jeżeli jest to uzasadnione rodzajem robót), niezbędnego przy prowadzeniu robót budowlanych,</w:t>
      </w:r>
    </w:p>
    <w:p w14:paraId="0D21C678" w14:textId="77777777" w:rsidR="00EB3B6A" w:rsidRPr="007F1D16" w:rsidRDefault="00EB3B6A">
      <w:pPr>
        <w:numPr>
          <w:ilvl w:val="0"/>
          <w:numId w:val="2"/>
        </w:numPr>
        <w:ind w:left="357" w:hanging="357"/>
        <w:rPr>
          <w:rFonts w:cs="Arial"/>
          <w:szCs w:val="20"/>
        </w:rPr>
      </w:pPr>
      <w:r w:rsidRPr="007F1D16">
        <w:rPr>
          <w:rFonts w:cs="Arial"/>
          <w:szCs w:val="20"/>
        </w:rPr>
        <w:t>rozmieszczenie i oznaczenie granic obszarów wewnętrznych i zewnętrznych stref ochronnych, wynikających z przepisów odrębnych, takich jak strefy magazynowania i składowania materiałów, wyrobów, substancji oraz preparatów niebezpiecznych, strefy pracy sprzętu zmechanizowanego i pomocniczego,</w:t>
      </w:r>
    </w:p>
    <w:p w14:paraId="63C7B113" w14:textId="77777777" w:rsidR="00EB3B6A" w:rsidRPr="007F1D16" w:rsidRDefault="00EB3B6A">
      <w:pPr>
        <w:numPr>
          <w:ilvl w:val="0"/>
          <w:numId w:val="2"/>
        </w:numPr>
        <w:ind w:left="357" w:hanging="357"/>
        <w:rPr>
          <w:rFonts w:cs="Arial"/>
          <w:szCs w:val="20"/>
        </w:rPr>
      </w:pPr>
      <w:r w:rsidRPr="007F1D16">
        <w:rPr>
          <w:rFonts w:cs="Arial"/>
          <w:szCs w:val="20"/>
        </w:rPr>
        <w:t>rozmieszczenie placów produkcji pomocniczej, takich jak węzły produkcji betonu cementowego i asfaltowego, prefabrykatów,</w:t>
      </w:r>
    </w:p>
    <w:p w14:paraId="7EE10AAD" w14:textId="77777777" w:rsidR="00EB3B6A" w:rsidRPr="007F1D16" w:rsidRDefault="00EB3B6A">
      <w:pPr>
        <w:numPr>
          <w:ilvl w:val="0"/>
          <w:numId w:val="2"/>
        </w:numPr>
        <w:ind w:left="357" w:hanging="357"/>
        <w:rPr>
          <w:rFonts w:cs="Arial"/>
          <w:szCs w:val="20"/>
        </w:rPr>
      </w:pPr>
      <w:r w:rsidRPr="007F1D16">
        <w:rPr>
          <w:rFonts w:cs="Arial"/>
          <w:szCs w:val="20"/>
        </w:rPr>
        <w:t>przedstawienie rozwiązań układów komunikacyjnych, transportu na potrzeby budowy oraz ogrodzenia terenu,</w:t>
      </w:r>
    </w:p>
    <w:p w14:paraId="1A639AD1" w14:textId="77777777" w:rsidR="00EB3B6A" w:rsidRDefault="00EB3B6A">
      <w:pPr>
        <w:numPr>
          <w:ilvl w:val="0"/>
          <w:numId w:val="2"/>
        </w:numPr>
        <w:ind w:left="357" w:hanging="357"/>
        <w:rPr>
          <w:rFonts w:cs="Arial"/>
          <w:szCs w:val="20"/>
        </w:rPr>
      </w:pPr>
      <w:r w:rsidRPr="007F1D16">
        <w:rPr>
          <w:rFonts w:cs="Arial"/>
          <w:szCs w:val="20"/>
        </w:rPr>
        <w:t>lokalizację pomieszczeń higieniczno-sanitarnych.</w:t>
      </w:r>
    </w:p>
    <w:p w14:paraId="7A370316" w14:textId="77777777" w:rsidR="00F232F9" w:rsidRPr="007F1D16" w:rsidRDefault="00F232F9" w:rsidP="00F232F9">
      <w:pPr>
        <w:ind w:left="357" w:firstLine="0"/>
        <w:rPr>
          <w:rFonts w:cs="Arial"/>
          <w:szCs w:val="20"/>
        </w:rPr>
      </w:pPr>
    </w:p>
    <w:p w14:paraId="2B7E67EB" w14:textId="77777777" w:rsidR="00EB3B6A" w:rsidRPr="007F1D16" w:rsidRDefault="00EB3B6A" w:rsidP="001A2923">
      <w:pPr>
        <w:ind w:firstLine="0"/>
        <w:rPr>
          <w:rFonts w:cs="Arial"/>
          <w:b/>
          <w:szCs w:val="20"/>
          <w:u w:val="single"/>
        </w:rPr>
      </w:pPr>
      <w:r w:rsidRPr="007F1D16">
        <w:rPr>
          <w:rFonts w:cs="Arial"/>
          <w:b/>
          <w:szCs w:val="20"/>
          <w:u w:val="single"/>
        </w:rPr>
        <w:t xml:space="preserve">Środki techniczne i organizacyjne zapobiegające niebezpieczeństwom przy prowadzonych robotach </w:t>
      </w:r>
    </w:p>
    <w:p w14:paraId="2B655ED7" w14:textId="77777777" w:rsidR="00EB3B6A" w:rsidRPr="007F1D16" w:rsidRDefault="00EB3B6A">
      <w:pPr>
        <w:numPr>
          <w:ilvl w:val="0"/>
          <w:numId w:val="6"/>
        </w:numPr>
        <w:tabs>
          <w:tab w:val="clear" w:pos="720"/>
        </w:tabs>
        <w:suppressAutoHyphens/>
        <w:ind w:left="284" w:hanging="284"/>
        <w:contextualSpacing/>
        <w:rPr>
          <w:rFonts w:cs="Arial"/>
          <w:szCs w:val="20"/>
        </w:rPr>
      </w:pPr>
      <w:r w:rsidRPr="007F1D16">
        <w:rPr>
          <w:rFonts w:cs="Arial"/>
          <w:szCs w:val="20"/>
        </w:rPr>
        <w:t>Podczas prowadzenia robót konieczne jest stosowanie środków ochrony indywidualnej.</w:t>
      </w:r>
    </w:p>
    <w:p w14:paraId="6AF427FC" w14:textId="77777777" w:rsidR="00EB3B6A" w:rsidRPr="007F1D16" w:rsidRDefault="00EB3B6A">
      <w:pPr>
        <w:numPr>
          <w:ilvl w:val="0"/>
          <w:numId w:val="6"/>
        </w:numPr>
        <w:tabs>
          <w:tab w:val="clear" w:pos="720"/>
        </w:tabs>
        <w:suppressAutoHyphens/>
        <w:ind w:left="284" w:hanging="284"/>
        <w:contextualSpacing/>
        <w:rPr>
          <w:rFonts w:cs="Arial"/>
          <w:szCs w:val="20"/>
        </w:rPr>
      </w:pPr>
      <w:r w:rsidRPr="007F1D16">
        <w:rPr>
          <w:rFonts w:cs="Arial"/>
          <w:szCs w:val="20"/>
        </w:rPr>
        <w:t>Roboty należy wykonywać zgodnie z obowiązującymi normami i przepisami p.poż.</w:t>
      </w:r>
      <w:r w:rsidR="000C54E1">
        <w:rPr>
          <w:rFonts w:cs="Arial"/>
          <w:szCs w:val="20"/>
        </w:rPr>
        <w:t xml:space="preserve"> </w:t>
      </w:r>
      <w:r w:rsidRPr="007F1D16">
        <w:rPr>
          <w:rFonts w:cs="Arial"/>
          <w:szCs w:val="20"/>
        </w:rPr>
        <w:t>oraz bezpieczeństwa i higieny pracy.</w:t>
      </w:r>
    </w:p>
    <w:p w14:paraId="33AECC22" w14:textId="77777777" w:rsidR="007F1D16" w:rsidRPr="00EF7A2E" w:rsidRDefault="00EB3B6A">
      <w:pPr>
        <w:numPr>
          <w:ilvl w:val="0"/>
          <w:numId w:val="6"/>
        </w:numPr>
        <w:tabs>
          <w:tab w:val="clear" w:pos="720"/>
        </w:tabs>
        <w:suppressAutoHyphens/>
        <w:ind w:left="284" w:hanging="284"/>
        <w:contextualSpacing/>
        <w:rPr>
          <w:rFonts w:cs="Arial"/>
          <w:szCs w:val="20"/>
        </w:rPr>
      </w:pPr>
      <w:r w:rsidRPr="007F1D16">
        <w:rPr>
          <w:rFonts w:cs="Arial"/>
          <w:szCs w:val="20"/>
        </w:rPr>
        <w:t>Szczególną uwagę należy zwrócić na:</w:t>
      </w:r>
    </w:p>
    <w:p w14:paraId="53DA093F" w14:textId="77777777" w:rsidR="00EB3B6A" w:rsidRPr="007F1D16" w:rsidRDefault="00EB3B6A">
      <w:pPr>
        <w:numPr>
          <w:ilvl w:val="0"/>
          <w:numId w:val="2"/>
        </w:numPr>
        <w:ind w:left="357" w:hanging="357"/>
        <w:rPr>
          <w:rFonts w:cs="Arial"/>
          <w:szCs w:val="20"/>
        </w:rPr>
      </w:pPr>
      <w:r w:rsidRPr="007F1D16">
        <w:rPr>
          <w:rFonts w:cs="Arial"/>
          <w:szCs w:val="20"/>
        </w:rPr>
        <w:t xml:space="preserve">rozmieszczenie stanowisk pracy uwzględniające odpowiedni do nich dostęp oraz rozplanowanie dróg, stref pracy i przemieszczania maszyn, </w:t>
      </w:r>
    </w:p>
    <w:p w14:paraId="6EA18801" w14:textId="77777777" w:rsidR="00EB3B6A" w:rsidRPr="007F1D16" w:rsidRDefault="00EB3B6A">
      <w:pPr>
        <w:numPr>
          <w:ilvl w:val="0"/>
          <w:numId w:val="2"/>
        </w:numPr>
        <w:ind w:left="357" w:hanging="357"/>
        <w:rPr>
          <w:rFonts w:cs="Arial"/>
          <w:szCs w:val="20"/>
        </w:rPr>
      </w:pPr>
      <w:r w:rsidRPr="007F1D16">
        <w:rPr>
          <w:rFonts w:cs="Arial"/>
          <w:szCs w:val="20"/>
        </w:rPr>
        <w:t>organizację pracy ze szczególnym uwzględnieniem robót ziemnych i montażowych (praca w „asyście”),</w:t>
      </w:r>
    </w:p>
    <w:p w14:paraId="45EB9190" w14:textId="77777777" w:rsidR="00EB3B6A" w:rsidRPr="007F1D16" w:rsidRDefault="00EB3B6A">
      <w:pPr>
        <w:numPr>
          <w:ilvl w:val="0"/>
          <w:numId w:val="2"/>
        </w:numPr>
        <w:ind w:left="357" w:hanging="357"/>
        <w:rPr>
          <w:rFonts w:cs="Arial"/>
          <w:szCs w:val="20"/>
        </w:rPr>
      </w:pPr>
      <w:r w:rsidRPr="007F1D16">
        <w:rPr>
          <w:rFonts w:cs="Arial"/>
          <w:szCs w:val="20"/>
        </w:rPr>
        <w:t>warunki dostępu do materiałów używanych do wykonania robót,</w:t>
      </w:r>
    </w:p>
    <w:p w14:paraId="793C1D3F" w14:textId="77777777" w:rsidR="00EB3B6A" w:rsidRPr="007F1D16" w:rsidRDefault="00EB3B6A">
      <w:pPr>
        <w:numPr>
          <w:ilvl w:val="0"/>
          <w:numId w:val="2"/>
        </w:numPr>
        <w:ind w:left="357" w:hanging="357"/>
        <w:rPr>
          <w:rFonts w:cs="Arial"/>
          <w:szCs w:val="20"/>
        </w:rPr>
      </w:pPr>
      <w:r w:rsidRPr="007F1D16">
        <w:rPr>
          <w:rFonts w:cs="Arial"/>
          <w:szCs w:val="20"/>
        </w:rPr>
        <w:t>utrzymanie właściwego stanu technicznego instalacji, urządzeń, sprzętu i maszyn,</w:t>
      </w:r>
    </w:p>
    <w:p w14:paraId="123AF539" w14:textId="77777777" w:rsidR="00EB3B6A" w:rsidRPr="007F1D16" w:rsidRDefault="00EB3B6A">
      <w:pPr>
        <w:numPr>
          <w:ilvl w:val="0"/>
          <w:numId w:val="2"/>
        </w:numPr>
        <w:ind w:left="357" w:hanging="357"/>
        <w:rPr>
          <w:rFonts w:cs="Arial"/>
          <w:szCs w:val="20"/>
        </w:rPr>
      </w:pPr>
      <w:r w:rsidRPr="007F1D16">
        <w:rPr>
          <w:rFonts w:cs="Arial"/>
          <w:szCs w:val="20"/>
        </w:rPr>
        <w:t>powiadamianie odpowiednich użytkowników uzbrojenia podziemnego o przystąpieniu do robót na danych odcinkach,</w:t>
      </w:r>
    </w:p>
    <w:p w14:paraId="7ADE3E95" w14:textId="77777777" w:rsidR="00EB3B6A" w:rsidRPr="007F1D16" w:rsidRDefault="00EB3B6A">
      <w:pPr>
        <w:numPr>
          <w:ilvl w:val="0"/>
          <w:numId w:val="2"/>
        </w:numPr>
        <w:ind w:left="357" w:hanging="357"/>
        <w:rPr>
          <w:rFonts w:cs="Arial"/>
          <w:szCs w:val="20"/>
        </w:rPr>
      </w:pPr>
      <w:r w:rsidRPr="007F1D16">
        <w:rPr>
          <w:rFonts w:cs="Arial"/>
          <w:szCs w:val="20"/>
        </w:rPr>
        <w:t>sposób przechowywania, składowania i usuwania odpadów i gruzu,</w:t>
      </w:r>
    </w:p>
    <w:p w14:paraId="3B13C0C8" w14:textId="77777777" w:rsidR="00EB3B6A" w:rsidRPr="00EF7A2E" w:rsidRDefault="00EB3B6A">
      <w:pPr>
        <w:numPr>
          <w:ilvl w:val="0"/>
          <w:numId w:val="2"/>
        </w:numPr>
        <w:ind w:left="357" w:hanging="357"/>
        <w:rPr>
          <w:rFonts w:cs="Arial"/>
          <w:szCs w:val="20"/>
        </w:rPr>
      </w:pPr>
      <w:r w:rsidRPr="007F1D16">
        <w:rPr>
          <w:rFonts w:cs="Arial"/>
          <w:szCs w:val="20"/>
        </w:rPr>
        <w:t>zapewnienie na budowie porządku i czystości.</w:t>
      </w:r>
    </w:p>
    <w:p w14:paraId="7FD78CCC" w14:textId="77777777" w:rsidR="00EB3B6A" w:rsidRPr="007F1D16" w:rsidRDefault="00EB3B6A">
      <w:pPr>
        <w:numPr>
          <w:ilvl w:val="0"/>
          <w:numId w:val="6"/>
        </w:numPr>
        <w:tabs>
          <w:tab w:val="clear" w:pos="720"/>
        </w:tabs>
        <w:suppressAutoHyphens/>
        <w:ind w:left="284" w:hanging="284"/>
        <w:contextualSpacing/>
        <w:rPr>
          <w:rFonts w:cs="Arial"/>
          <w:szCs w:val="20"/>
        </w:rPr>
      </w:pPr>
      <w:r w:rsidRPr="007F1D16">
        <w:rPr>
          <w:rFonts w:cs="Arial"/>
          <w:szCs w:val="20"/>
        </w:rPr>
        <w:t>Organizacja terenu budowy powinna zapewniać sprawną i skuteczną komunikację, a materiały budowlane winny być składowane w taki sposób, aby nie narazić przebywających tam osób na przypadkowe urazy.</w:t>
      </w:r>
    </w:p>
    <w:p w14:paraId="0B416DA4" w14:textId="77777777" w:rsidR="00EB3B6A" w:rsidRPr="007F1D16" w:rsidRDefault="00EB3B6A">
      <w:pPr>
        <w:numPr>
          <w:ilvl w:val="0"/>
          <w:numId w:val="6"/>
        </w:numPr>
        <w:tabs>
          <w:tab w:val="clear" w:pos="720"/>
        </w:tabs>
        <w:suppressAutoHyphens/>
        <w:ind w:left="284" w:hanging="284"/>
        <w:contextualSpacing/>
        <w:rPr>
          <w:rFonts w:cs="Arial"/>
          <w:szCs w:val="20"/>
        </w:rPr>
      </w:pPr>
      <w:r w:rsidRPr="007F1D16">
        <w:rPr>
          <w:rFonts w:cs="Arial"/>
          <w:szCs w:val="20"/>
        </w:rPr>
        <w:t>Niedopuszczalne jest składowanie materiałów bezpośrednio pod elektroenergetycznymi liniami napowietrznymi lub w odległości mniejszej (licząc w poziomie od skrajnych przewodów) niż:</w:t>
      </w:r>
    </w:p>
    <w:p w14:paraId="6817E60C" w14:textId="77777777" w:rsidR="00EB3B6A" w:rsidRPr="007F1D16" w:rsidRDefault="00EB3B6A" w:rsidP="00311B74">
      <w:pPr>
        <w:suppressAutoHyphens/>
        <w:ind w:left="284" w:firstLine="0"/>
        <w:contextualSpacing/>
        <w:rPr>
          <w:rFonts w:cs="Arial"/>
          <w:szCs w:val="20"/>
        </w:rPr>
      </w:pPr>
      <w:r w:rsidRPr="007F1D16">
        <w:rPr>
          <w:rFonts w:cs="Arial"/>
          <w:szCs w:val="20"/>
        </w:rPr>
        <w:t>- 2 m – od linii niskiego napięcia</w:t>
      </w:r>
    </w:p>
    <w:p w14:paraId="77E14069" w14:textId="77777777" w:rsidR="00EB3B6A" w:rsidRPr="007F1D16" w:rsidRDefault="00EB3B6A" w:rsidP="00311B74">
      <w:pPr>
        <w:suppressAutoHyphens/>
        <w:ind w:left="284" w:firstLine="0"/>
        <w:contextualSpacing/>
        <w:rPr>
          <w:rFonts w:cs="Arial"/>
          <w:szCs w:val="20"/>
        </w:rPr>
      </w:pPr>
      <w:r w:rsidRPr="007F1D16">
        <w:rPr>
          <w:rFonts w:cs="Arial"/>
          <w:szCs w:val="20"/>
        </w:rPr>
        <w:t xml:space="preserve">- 5 m – od linii wysokiego napięcia do 15 </w:t>
      </w:r>
      <w:proofErr w:type="spellStart"/>
      <w:r w:rsidRPr="007F1D16">
        <w:rPr>
          <w:rFonts w:cs="Arial"/>
          <w:szCs w:val="20"/>
        </w:rPr>
        <w:t>kV</w:t>
      </w:r>
      <w:proofErr w:type="spellEnd"/>
    </w:p>
    <w:p w14:paraId="1770E51F" w14:textId="77777777" w:rsidR="00EB3B6A" w:rsidRPr="007F1D16" w:rsidRDefault="00EB3B6A">
      <w:pPr>
        <w:numPr>
          <w:ilvl w:val="0"/>
          <w:numId w:val="6"/>
        </w:numPr>
        <w:tabs>
          <w:tab w:val="clear" w:pos="720"/>
        </w:tabs>
        <w:suppressAutoHyphens/>
        <w:ind w:left="284" w:hanging="284"/>
        <w:contextualSpacing/>
        <w:rPr>
          <w:rFonts w:cs="Arial"/>
          <w:szCs w:val="20"/>
        </w:rPr>
      </w:pPr>
      <w:r w:rsidRPr="007F1D16">
        <w:rPr>
          <w:rFonts w:cs="Arial"/>
          <w:szCs w:val="20"/>
        </w:rPr>
        <w:t>W widocznym miejscu należy wywiesić numery telefonów alarmowych, z podaniem osób, które należy powiadomić o zaistniałym wypadku.</w:t>
      </w:r>
    </w:p>
    <w:p w14:paraId="61129C2B" w14:textId="77777777" w:rsidR="00EB3B6A" w:rsidRPr="007F1D16" w:rsidRDefault="00EB3B6A">
      <w:pPr>
        <w:numPr>
          <w:ilvl w:val="0"/>
          <w:numId w:val="6"/>
        </w:numPr>
        <w:tabs>
          <w:tab w:val="clear" w:pos="720"/>
        </w:tabs>
        <w:suppressAutoHyphens/>
        <w:ind w:left="284" w:hanging="284"/>
        <w:contextualSpacing/>
        <w:rPr>
          <w:rFonts w:cs="Arial"/>
          <w:szCs w:val="20"/>
        </w:rPr>
      </w:pPr>
      <w:r w:rsidRPr="007F1D16">
        <w:rPr>
          <w:rFonts w:cs="Arial"/>
          <w:szCs w:val="20"/>
        </w:rPr>
        <w:t>Czas przebywania ludzi podczas budowy oraz eksploatacji nie powinien przekroczyć 8 h.</w:t>
      </w:r>
    </w:p>
    <w:p w14:paraId="21FE0985" w14:textId="77777777" w:rsidR="00EB3B6A" w:rsidRPr="00F22951" w:rsidRDefault="00EB3B6A">
      <w:pPr>
        <w:numPr>
          <w:ilvl w:val="0"/>
          <w:numId w:val="6"/>
        </w:numPr>
        <w:tabs>
          <w:tab w:val="clear" w:pos="720"/>
        </w:tabs>
        <w:suppressAutoHyphens/>
        <w:ind w:left="284" w:hanging="284"/>
        <w:contextualSpacing/>
        <w:rPr>
          <w:rFonts w:cs="Arial"/>
          <w:szCs w:val="20"/>
        </w:rPr>
      </w:pPr>
      <w:r w:rsidRPr="00F22951">
        <w:rPr>
          <w:rFonts w:cs="Arial"/>
          <w:szCs w:val="20"/>
        </w:rPr>
        <w:lastRenderedPageBreak/>
        <w:t>Członkowie brygady powinni posiadać odpowiednie kwalifikacje do wykonywania projektowanych prac.</w:t>
      </w:r>
    </w:p>
    <w:p w14:paraId="29BFFC60" w14:textId="77777777" w:rsidR="00EB3B6A" w:rsidRPr="00F22951" w:rsidRDefault="00EB3B6A">
      <w:pPr>
        <w:numPr>
          <w:ilvl w:val="0"/>
          <w:numId w:val="6"/>
        </w:numPr>
        <w:tabs>
          <w:tab w:val="clear" w:pos="720"/>
        </w:tabs>
        <w:suppressAutoHyphens/>
        <w:ind w:left="284" w:hanging="284"/>
        <w:contextualSpacing/>
        <w:rPr>
          <w:rFonts w:cs="Arial"/>
          <w:szCs w:val="20"/>
        </w:rPr>
      </w:pPr>
      <w:r w:rsidRPr="00F22951">
        <w:rPr>
          <w:rFonts w:cs="Arial"/>
          <w:szCs w:val="20"/>
        </w:rPr>
        <w:t>Wszyscy członkowie brygady mają obowiązek przestrzegania przepisów bhp, poleceń brygadzisty, kierownika budowy oraz inspektorów mających prawo kontroli budowy.</w:t>
      </w:r>
    </w:p>
    <w:p w14:paraId="42C520FA" w14:textId="4656BCD4" w:rsidR="00FD6CAC" w:rsidRPr="000C18A2" w:rsidRDefault="000C54E1" w:rsidP="00F22951">
      <w:pPr>
        <w:numPr>
          <w:ilvl w:val="0"/>
          <w:numId w:val="6"/>
        </w:numPr>
        <w:tabs>
          <w:tab w:val="clear" w:pos="720"/>
        </w:tabs>
        <w:suppressAutoHyphens/>
        <w:ind w:left="284" w:firstLine="0"/>
        <w:contextualSpacing/>
        <w:rPr>
          <w:rFonts w:cs="Arial"/>
          <w:szCs w:val="20"/>
        </w:rPr>
      </w:pPr>
      <w:r w:rsidRPr="00F22951">
        <w:rPr>
          <w:rFonts w:cs="Arial"/>
          <w:szCs w:val="20"/>
        </w:rPr>
        <w:t xml:space="preserve"> </w:t>
      </w:r>
      <w:r w:rsidR="00EB3B6A" w:rsidRPr="00F22951">
        <w:rPr>
          <w:rFonts w:cs="Arial"/>
          <w:szCs w:val="20"/>
        </w:rPr>
        <w:t>Stosować zgodnie z instrukcjami obsługi i użytkowania sprawny i dopuszczony do używania sprzęt ochronny, zabezpieczający, narzędzia i sprzęt mechaniczny.</w:t>
      </w:r>
    </w:p>
    <w:p w14:paraId="4AA1EA55" w14:textId="2F54ADC4" w:rsidR="00FD6CAC" w:rsidRPr="00FD6CAC" w:rsidRDefault="00FD6CAC" w:rsidP="00FD6CAC">
      <w:pPr>
        <w:spacing w:line="276" w:lineRule="auto"/>
        <w:ind w:firstLine="0"/>
        <w:rPr>
          <w:rFonts w:cs="Arial"/>
          <w:b/>
          <w:szCs w:val="20"/>
          <w:u w:val="single"/>
        </w:rPr>
      </w:pPr>
      <w:r w:rsidRPr="00F66B1E">
        <w:rPr>
          <w:rFonts w:cs="Arial"/>
          <w:b/>
          <w:szCs w:val="20"/>
          <w:u w:val="single"/>
        </w:rPr>
        <w:t>Roboty ziemne w obszarze strefy kontrolowanej gazociągu</w:t>
      </w:r>
    </w:p>
    <w:p w14:paraId="61A9004D" w14:textId="77777777" w:rsidR="00FD6CAC" w:rsidRDefault="00FD6CAC" w:rsidP="00FD6CAC">
      <w:pPr>
        <w:pStyle w:val="NormalnyWeb"/>
        <w:spacing w:line="360" w:lineRule="auto"/>
        <w:ind w:firstLine="567"/>
        <w:jc w:val="both"/>
        <w:rPr>
          <w:rFonts w:ascii="Arial" w:hAnsi="Arial" w:cs="Arial"/>
          <w:sz w:val="20"/>
          <w:szCs w:val="20"/>
        </w:rPr>
      </w:pPr>
      <w:r>
        <w:rPr>
          <w:rFonts w:ascii="Arial" w:hAnsi="Arial" w:cs="Arial"/>
          <w:sz w:val="20"/>
          <w:szCs w:val="20"/>
        </w:rPr>
        <w:t>Roboty ziemne w obszarze strefy kontrolowanej gazociągów – szerokość 1m – należy wykonywać ręcznie. W przypadku uszkodzenia sieci gazowej koszty naprawy poniesie wykonawca. Wykonawca robót jest zobowiązany do pisemnego powiadomienia Zakładu Gazowniczego o przystąpieniu do prowadzenia robót ziemnych.</w:t>
      </w:r>
    </w:p>
    <w:p w14:paraId="2B7D70DA" w14:textId="77777777" w:rsidR="00FD6CAC" w:rsidRDefault="00FD6CAC" w:rsidP="00FD6CAC">
      <w:pPr>
        <w:pStyle w:val="NormalnyWeb"/>
        <w:spacing w:line="360" w:lineRule="auto"/>
        <w:ind w:firstLine="567"/>
        <w:jc w:val="both"/>
        <w:rPr>
          <w:rFonts w:ascii="Arial" w:hAnsi="Arial" w:cs="Arial"/>
          <w:sz w:val="20"/>
          <w:szCs w:val="20"/>
        </w:rPr>
      </w:pPr>
      <w:r>
        <w:rPr>
          <w:rFonts w:ascii="Arial" w:hAnsi="Arial" w:cs="Arial"/>
          <w:sz w:val="20"/>
          <w:szCs w:val="20"/>
        </w:rPr>
        <w:t>Wzdłuż gazociągu odbudować należy strukturę i oznakowanie podziemne: przewód lokalizacyjny i taśmę ostrzegawczą. Taśma ostrzegawcza z foli PCW powinna mieć czytelny, odporny na działanie wody i innych czynników nadruk: GAZ oraz symbol telefonu i numer pogotowia gazowego 992. Należy ją ułożyć nad przewodem gazowym w odległości 0,40 m zgodnie z normą ZN-G-3002:2001 – Gazociągi. Szerokość taśmy jest uzależniona od średnicy gazociągu.</w:t>
      </w:r>
    </w:p>
    <w:p w14:paraId="065F1DBC" w14:textId="77777777" w:rsidR="00FD6CAC" w:rsidRDefault="00FD6CAC" w:rsidP="00FD6CAC">
      <w:pPr>
        <w:pStyle w:val="NormalnyWeb"/>
        <w:spacing w:line="360" w:lineRule="auto"/>
        <w:ind w:firstLine="567"/>
        <w:jc w:val="both"/>
        <w:rPr>
          <w:rFonts w:ascii="Arial" w:hAnsi="Arial" w:cs="Arial"/>
          <w:sz w:val="20"/>
          <w:szCs w:val="20"/>
        </w:rPr>
      </w:pPr>
      <w:r>
        <w:rPr>
          <w:rFonts w:ascii="Arial" w:hAnsi="Arial" w:cs="Arial"/>
          <w:sz w:val="20"/>
          <w:szCs w:val="20"/>
        </w:rPr>
        <w:t>Przed rozpoczęciem robót wykonawca winien zapoznać się z warunkami i uwagami użytkowników uzbrojenia. Projektowane i istniejące i krzyżujące się z wykopami uzbrojenie podziemne należy wcześniej ręcznie odkopać i zabezpieczyć przed uszkodzeniem pod nadzorem pracownika właściwej instytucji.</w:t>
      </w:r>
    </w:p>
    <w:p w14:paraId="0A04742A" w14:textId="77777777" w:rsidR="00FD6CAC" w:rsidRDefault="00FD6CAC" w:rsidP="00FD6CAC">
      <w:pPr>
        <w:tabs>
          <w:tab w:val="left" w:pos="284"/>
        </w:tabs>
        <w:ind w:firstLine="567"/>
      </w:pPr>
      <w:r>
        <w:rPr>
          <w:szCs w:val="20"/>
        </w:rPr>
        <w:t>W przypadku napotkania niezinwentaryzowanego uzbrojenia podziemnego należy powiadomić użytkowników uzbrojenia i wspólnie z nadzorem inwestorskim ustalić dalszy tok postępowania – dalsze roboty prowadzić wg warunków technicznych użytkowników uzbrojenia.</w:t>
      </w:r>
    </w:p>
    <w:p w14:paraId="336F7C36" w14:textId="77777777" w:rsidR="00FD6CAC" w:rsidRPr="00FD6CAC" w:rsidRDefault="00FD6CAC" w:rsidP="00FD6CAC">
      <w:pPr>
        <w:spacing w:line="276" w:lineRule="auto"/>
        <w:ind w:firstLine="0"/>
        <w:rPr>
          <w:rFonts w:cs="Arial"/>
          <w:b/>
          <w:szCs w:val="20"/>
          <w:u w:val="single"/>
        </w:rPr>
      </w:pPr>
    </w:p>
    <w:p w14:paraId="0290C1C7" w14:textId="77777777" w:rsidR="00EB3B6A" w:rsidRPr="007F1D16" w:rsidRDefault="00EB3B6A" w:rsidP="00625E8A">
      <w:pPr>
        <w:spacing w:line="276" w:lineRule="auto"/>
        <w:ind w:firstLine="0"/>
        <w:rPr>
          <w:rFonts w:cs="Arial"/>
          <w:b/>
          <w:szCs w:val="20"/>
          <w:u w:val="single"/>
        </w:rPr>
      </w:pPr>
      <w:r w:rsidRPr="007F1D16">
        <w:rPr>
          <w:rFonts w:cs="Arial"/>
          <w:b/>
          <w:szCs w:val="20"/>
          <w:u w:val="single"/>
        </w:rPr>
        <w:t xml:space="preserve">Zasady BHP prowadzenia robót rozbiórkowych. </w:t>
      </w:r>
    </w:p>
    <w:p w14:paraId="06668FF7" w14:textId="77777777" w:rsidR="00EB3B6A" w:rsidRPr="007F1D16" w:rsidRDefault="00EB3B6A" w:rsidP="001A2923">
      <w:pPr>
        <w:ind w:firstLine="0"/>
        <w:rPr>
          <w:rFonts w:cs="Arial"/>
          <w:szCs w:val="20"/>
        </w:rPr>
      </w:pPr>
      <w:r w:rsidRPr="007F1D16">
        <w:rPr>
          <w:rFonts w:cs="Arial"/>
          <w:szCs w:val="20"/>
        </w:rPr>
        <w:t xml:space="preserve">Prace rozbiórkowe oraz demontażowe prowadzić zgodnie z ogólnymi warunkami BHP, a w szczególności: </w:t>
      </w:r>
    </w:p>
    <w:p w14:paraId="27ADB1B4" w14:textId="77777777" w:rsidR="00EB3B6A" w:rsidRPr="007F1D16" w:rsidRDefault="00EB3B6A">
      <w:pPr>
        <w:numPr>
          <w:ilvl w:val="0"/>
          <w:numId w:val="2"/>
        </w:numPr>
        <w:ind w:left="357" w:hanging="357"/>
        <w:rPr>
          <w:rFonts w:cs="Arial"/>
          <w:szCs w:val="20"/>
        </w:rPr>
      </w:pPr>
      <w:r w:rsidRPr="007F1D16">
        <w:rPr>
          <w:rFonts w:cs="Arial"/>
          <w:szCs w:val="20"/>
        </w:rPr>
        <w:t xml:space="preserve">teren prowadzonych robót rozbiórkowych należy wygrodzić taśmami i oznakować tablicami ostrzegawczymi, </w:t>
      </w:r>
    </w:p>
    <w:p w14:paraId="4D870EFC" w14:textId="77777777" w:rsidR="00EB3B6A" w:rsidRPr="007F1D16" w:rsidRDefault="00EB3B6A">
      <w:pPr>
        <w:numPr>
          <w:ilvl w:val="0"/>
          <w:numId w:val="2"/>
        </w:numPr>
        <w:ind w:left="357" w:hanging="357"/>
        <w:rPr>
          <w:rFonts w:cs="Arial"/>
          <w:szCs w:val="20"/>
        </w:rPr>
      </w:pPr>
      <w:r w:rsidRPr="007F1D16">
        <w:rPr>
          <w:rFonts w:cs="Arial"/>
          <w:szCs w:val="20"/>
        </w:rPr>
        <w:t xml:space="preserve">roboty rozbiórkowe można rozpocząć po odłączeniu sieci od obiektów oraz oświadczenia właściciela terenu o braku niewypałów i niewybuchów, substancji chemicznych i biologicznych szkodliwych dla zdrowia oraz braku promieniowania jonizującego; powyższe należy potwierdzić wpisami do dziennika rozbiórki, </w:t>
      </w:r>
    </w:p>
    <w:p w14:paraId="5156CAE0" w14:textId="77777777" w:rsidR="00EB3B6A" w:rsidRPr="007F1D16" w:rsidRDefault="00EB3B6A">
      <w:pPr>
        <w:numPr>
          <w:ilvl w:val="0"/>
          <w:numId w:val="2"/>
        </w:numPr>
        <w:ind w:left="357" w:hanging="357"/>
        <w:rPr>
          <w:rFonts w:cs="Arial"/>
          <w:szCs w:val="20"/>
        </w:rPr>
      </w:pPr>
      <w:r w:rsidRPr="007F1D16">
        <w:rPr>
          <w:rFonts w:cs="Arial"/>
          <w:szCs w:val="20"/>
        </w:rPr>
        <w:t xml:space="preserve">podczas wiatru o szybkości większej niż 10 m/s roboty należy wstrzymać, </w:t>
      </w:r>
    </w:p>
    <w:p w14:paraId="09B1D622" w14:textId="77777777" w:rsidR="00EB3B6A" w:rsidRPr="007F1D16" w:rsidRDefault="00EB3B6A">
      <w:pPr>
        <w:numPr>
          <w:ilvl w:val="0"/>
          <w:numId w:val="2"/>
        </w:numPr>
        <w:ind w:left="357" w:hanging="357"/>
        <w:rPr>
          <w:rFonts w:cs="Arial"/>
          <w:szCs w:val="20"/>
        </w:rPr>
      </w:pPr>
      <w:r w:rsidRPr="007F1D16">
        <w:rPr>
          <w:rFonts w:cs="Arial"/>
          <w:szCs w:val="20"/>
        </w:rPr>
        <w:t xml:space="preserve">w czasie rozbiórki przebywanie ludzi na niższych kondygnacjach jest bezwzględnie zabronione, </w:t>
      </w:r>
    </w:p>
    <w:p w14:paraId="06709944" w14:textId="77777777" w:rsidR="00EB3B6A" w:rsidRPr="007F1D16" w:rsidRDefault="00EB3B6A">
      <w:pPr>
        <w:numPr>
          <w:ilvl w:val="0"/>
          <w:numId w:val="2"/>
        </w:numPr>
        <w:ind w:left="357" w:hanging="357"/>
        <w:rPr>
          <w:rFonts w:cs="Arial"/>
          <w:szCs w:val="20"/>
        </w:rPr>
      </w:pPr>
      <w:r w:rsidRPr="007F1D16">
        <w:rPr>
          <w:rFonts w:cs="Arial"/>
          <w:szCs w:val="20"/>
        </w:rPr>
        <w:t xml:space="preserve">nie wolno gromadzić gruzu na dachach, daszkach itp. – gruz należy usuwać bezpośrednio na teren, </w:t>
      </w:r>
    </w:p>
    <w:p w14:paraId="28B4810C" w14:textId="77777777" w:rsidR="00EB3B6A" w:rsidRPr="007F1D16" w:rsidRDefault="00EB3B6A">
      <w:pPr>
        <w:numPr>
          <w:ilvl w:val="0"/>
          <w:numId w:val="2"/>
        </w:numPr>
        <w:ind w:left="357" w:hanging="357"/>
        <w:rPr>
          <w:rFonts w:cs="Arial"/>
          <w:szCs w:val="20"/>
        </w:rPr>
      </w:pPr>
      <w:r w:rsidRPr="007F1D16">
        <w:rPr>
          <w:rFonts w:cs="Arial"/>
          <w:szCs w:val="20"/>
        </w:rPr>
        <w:t xml:space="preserve">nie wolno obalać ścian lub innych części rozbieranego obiektu przez podkopywanie lub podcinanie, </w:t>
      </w:r>
    </w:p>
    <w:p w14:paraId="2FC77DCE" w14:textId="77777777" w:rsidR="00EB3B6A" w:rsidRPr="007F1D16" w:rsidRDefault="00EB3B6A">
      <w:pPr>
        <w:numPr>
          <w:ilvl w:val="0"/>
          <w:numId w:val="2"/>
        </w:numPr>
        <w:ind w:left="357" w:hanging="357"/>
        <w:rPr>
          <w:rFonts w:cs="Arial"/>
          <w:szCs w:val="20"/>
        </w:rPr>
      </w:pPr>
      <w:r w:rsidRPr="007F1D16">
        <w:rPr>
          <w:rFonts w:cs="Arial"/>
          <w:szCs w:val="20"/>
        </w:rPr>
        <w:t xml:space="preserve">przy rozbiórce metodą obalania długość stosowanych lin powinna być trzy razy większa od wysokości obiektu, </w:t>
      </w:r>
    </w:p>
    <w:p w14:paraId="13321684" w14:textId="77777777" w:rsidR="00EB3B6A" w:rsidRPr="007F1D16" w:rsidRDefault="00EB3B6A">
      <w:pPr>
        <w:numPr>
          <w:ilvl w:val="0"/>
          <w:numId w:val="2"/>
        </w:numPr>
        <w:ind w:left="357" w:hanging="357"/>
        <w:rPr>
          <w:rFonts w:cs="Arial"/>
          <w:szCs w:val="20"/>
        </w:rPr>
      </w:pPr>
      <w:r w:rsidRPr="007F1D16">
        <w:rPr>
          <w:rFonts w:cs="Arial"/>
          <w:szCs w:val="20"/>
        </w:rPr>
        <w:t xml:space="preserve">przy obalaniu sposobem mechanicznym zatrudnionych pracowników i maszyny należy usunąć poza strefę niebezpieczną, </w:t>
      </w:r>
    </w:p>
    <w:p w14:paraId="03966ECB" w14:textId="77777777" w:rsidR="00EB3B6A" w:rsidRPr="007F1D16" w:rsidRDefault="00EB3B6A">
      <w:pPr>
        <w:numPr>
          <w:ilvl w:val="0"/>
          <w:numId w:val="2"/>
        </w:numPr>
        <w:ind w:left="357" w:hanging="357"/>
        <w:rPr>
          <w:rFonts w:cs="Arial"/>
          <w:szCs w:val="20"/>
        </w:rPr>
      </w:pPr>
      <w:r w:rsidRPr="007F1D16">
        <w:rPr>
          <w:rFonts w:cs="Arial"/>
          <w:szCs w:val="20"/>
        </w:rPr>
        <w:t xml:space="preserve">prowadzenie robót rozbiórkowych o zmroku, przy sztucznym świetle lub przy złej widoczności jest zabronione, </w:t>
      </w:r>
    </w:p>
    <w:p w14:paraId="3D2514FF" w14:textId="77777777" w:rsidR="00EB3B6A" w:rsidRPr="007F1D16" w:rsidRDefault="00EB3B6A">
      <w:pPr>
        <w:numPr>
          <w:ilvl w:val="0"/>
          <w:numId w:val="2"/>
        </w:numPr>
        <w:ind w:left="357" w:hanging="357"/>
        <w:rPr>
          <w:rFonts w:cs="Arial"/>
          <w:szCs w:val="20"/>
        </w:rPr>
      </w:pPr>
      <w:r w:rsidRPr="007F1D16">
        <w:rPr>
          <w:rFonts w:cs="Arial"/>
          <w:szCs w:val="20"/>
        </w:rPr>
        <w:t xml:space="preserve">terminowo dokonywać przeglądu i kontroli urządzeń linowych i pomocniczych, - przed dopuszczeniem pracownika do pracy należ zaopatrzyć go w odzież roboczą i ochronną, </w:t>
      </w:r>
    </w:p>
    <w:p w14:paraId="52A35DC4" w14:textId="77777777" w:rsidR="00EB3B6A" w:rsidRPr="007F1D16" w:rsidRDefault="00EB3B6A">
      <w:pPr>
        <w:numPr>
          <w:ilvl w:val="0"/>
          <w:numId w:val="2"/>
        </w:numPr>
        <w:ind w:left="357" w:hanging="357"/>
        <w:rPr>
          <w:rFonts w:cs="Arial"/>
          <w:szCs w:val="20"/>
        </w:rPr>
      </w:pPr>
      <w:r w:rsidRPr="007F1D16">
        <w:rPr>
          <w:rFonts w:cs="Arial"/>
          <w:szCs w:val="20"/>
        </w:rPr>
        <w:lastRenderedPageBreak/>
        <w:t xml:space="preserve">wszyscy pracownicy zagrożeni wypadkiem powinni być zaopatrzeni w atestowany sprzęt ochrony osobistej, </w:t>
      </w:r>
    </w:p>
    <w:p w14:paraId="60510DF4" w14:textId="77777777" w:rsidR="00EB3B6A" w:rsidRPr="007F1D16" w:rsidRDefault="00EB3B6A">
      <w:pPr>
        <w:numPr>
          <w:ilvl w:val="0"/>
          <w:numId w:val="2"/>
        </w:numPr>
        <w:ind w:left="357" w:hanging="357"/>
        <w:rPr>
          <w:rFonts w:cs="Arial"/>
          <w:szCs w:val="20"/>
        </w:rPr>
      </w:pPr>
      <w:r w:rsidRPr="007F1D16">
        <w:rPr>
          <w:rFonts w:cs="Arial"/>
          <w:szCs w:val="20"/>
        </w:rPr>
        <w:t xml:space="preserve">nie dopuszcza się przebywania pod wysięgnikiem i demontowanym elementem w trakcie podnoszenia i podawania, </w:t>
      </w:r>
    </w:p>
    <w:p w14:paraId="20913D1B" w14:textId="77777777" w:rsidR="00EB3B6A" w:rsidRPr="007F1D16" w:rsidRDefault="00EB3B6A">
      <w:pPr>
        <w:numPr>
          <w:ilvl w:val="0"/>
          <w:numId w:val="2"/>
        </w:numPr>
        <w:ind w:left="357" w:hanging="357"/>
        <w:rPr>
          <w:rFonts w:cs="Arial"/>
          <w:szCs w:val="20"/>
        </w:rPr>
      </w:pPr>
      <w:r w:rsidRPr="007F1D16">
        <w:rPr>
          <w:rFonts w:cs="Arial"/>
          <w:szCs w:val="20"/>
        </w:rPr>
        <w:t xml:space="preserve">nie dopuszczać do przebywania w strefach ochronnych osób niezwiązanych bezpośrednio z rozbiórką, </w:t>
      </w:r>
    </w:p>
    <w:p w14:paraId="7EE20B1F" w14:textId="77777777" w:rsidR="00EB3B6A" w:rsidRPr="007F1D16" w:rsidRDefault="00EB3B6A">
      <w:pPr>
        <w:numPr>
          <w:ilvl w:val="0"/>
          <w:numId w:val="2"/>
        </w:numPr>
        <w:ind w:left="357" w:hanging="357"/>
        <w:rPr>
          <w:rFonts w:cs="Arial"/>
          <w:szCs w:val="20"/>
        </w:rPr>
      </w:pPr>
      <w:r w:rsidRPr="007F1D16">
        <w:rPr>
          <w:rFonts w:cs="Arial"/>
          <w:szCs w:val="20"/>
        </w:rPr>
        <w:t xml:space="preserve">stosować ochrony zabezpieczające przed upadkiem – bariery, odbojnice, - na budowie zorganizować punkt pierwszej pomocy medycznej wyposażony w apteczkę z niezbędnymi medykamentami, </w:t>
      </w:r>
    </w:p>
    <w:p w14:paraId="40D1AE0E" w14:textId="77777777" w:rsidR="00EB3B6A" w:rsidRDefault="00EB3B6A">
      <w:pPr>
        <w:numPr>
          <w:ilvl w:val="0"/>
          <w:numId w:val="2"/>
        </w:numPr>
        <w:ind w:left="357" w:hanging="357"/>
        <w:rPr>
          <w:rFonts w:cs="Arial"/>
          <w:szCs w:val="20"/>
        </w:rPr>
      </w:pPr>
      <w:r w:rsidRPr="007F1D16">
        <w:rPr>
          <w:rFonts w:cs="Arial"/>
          <w:szCs w:val="20"/>
        </w:rPr>
        <w:t xml:space="preserve">zorganizować pomieszczenia socjalno-bytowe dla załogi w obiektach sąsiednich lub w postaci przewoźnych barakowozów w odległościach nie większych niż 200m od rozbieranych obiektów, </w:t>
      </w:r>
    </w:p>
    <w:p w14:paraId="470F2A6C" w14:textId="77777777" w:rsidR="00EB3B6A" w:rsidRPr="007F1D16" w:rsidRDefault="00EB3B6A">
      <w:pPr>
        <w:numPr>
          <w:ilvl w:val="0"/>
          <w:numId w:val="2"/>
        </w:numPr>
        <w:ind w:left="357" w:hanging="357"/>
        <w:rPr>
          <w:rFonts w:cs="Arial"/>
          <w:szCs w:val="20"/>
        </w:rPr>
      </w:pPr>
      <w:r w:rsidRPr="007F1D16">
        <w:rPr>
          <w:rFonts w:cs="Arial"/>
          <w:szCs w:val="20"/>
        </w:rPr>
        <w:t xml:space="preserve"> na terenie powinna być wywieszona na widocznym miejscu tablica z adresami i telefonami najbliższej straży pożarnej, pogotowia ratunkowego, policji,</w:t>
      </w:r>
    </w:p>
    <w:p w14:paraId="2BBDAE0A" w14:textId="77777777" w:rsidR="00B30FC0" w:rsidRDefault="00EB3B6A">
      <w:pPr>
        <w:numPr>
          <w:ilvl w:val="0"/>
          <w:numId w:val="2"/>
        </w:numPr>
        <w:ind w:left="357" w:hanging="357"/>
        <w:rPr>
          <w:rFonts w:cs="Arial"/>
          <w:szCs w:val="20"/>
        </w:rPr>
      </w:pPr>
      <w:r w:rsidRPr="007F1D16">
        <w:rPr>
          <w:rFonts w:cs="Arial"/>
          <w:szCs w:val="20"/>
        </w:rPr>
        <w:t>wszystkie roboty prowadzić pod bezpośrednim nadzorem osoby uprawnionej.</w:t>
      </w:r>
      <w:r w:rsidR="002B3137">
        <w:rPr>
          <w:rFonts w:cs="Arial"/>
          <w:szCs w:val="20"/>
        </w:rPr>
        <w:br/>
      </w:r>
    </w:p>
    <w:bookmarkEnd w:id="27"/>
    <w:p w14:paraId="2BDB5B2F" w14:textId="70C27C82" w:rsidR="007F1D16" w:rsidRPr="00C9609C" w:rsidRDefault="007F1D16" w:rsidP="00FD6CAC">
      <w:pPr>
        <w:ind w:firstLine="0"/>
        <w:rPr>
          <w:rFonts w:cs="Arial"/>
          <w:szCs w:val="20"/>
        </w:rPr>
      </w:pPr>
    </w:p>
    <w:tbl>
      <w:tblPr>
        <w:tblW w:w="93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57"/>
        <w:gridCol w:w="1457"/>
        <w:gridCol w:w="2974"/>
        <w:gridCol w:w="2319"/>
        <w:gridCol w:w="2008"/>
      </w:tblGrid>
      <w:tr w:rsidR="00D35D67" w:rsidRPr="002422DB" w14:paraId="02FD053E" w14:textId="77777777" w:rsidTr="00D35D67">
        <w:trPr>
          <w:trHeight w:val="193"/>
        </w:trPr>
        <w:tc>
          <w:tcPr>
            <w:tcW w:w="2014" w:type="dxa"/>
            <w:gridSpan w:val="2"/>
            <w:vAlign w:val="center"/>
          </w:tcPr>
          <w:p w14:paraId="402A3C60" w14:textId="77777777" w:rsidR="00D35D67" w:rsidRPr="002422DB" w:rsidRDefault="00D35D67" w:rsidP="00D35D67">
            <w:pPr>
              <w:pStyle w:val="Zwykytekst"/>
              <w:spacing w:line="240" w:lineRule="auto"/>
              <w:ind w:firstLine="0"/>
              <w:jc w:val="center"/>
              <w:rPr>
                <w:rFonts w:ascii="Tekton Pro" w:hAnsi="Tekton Pro"/>
                <w:b/>
                <w:sz w:val="16"/>
              </w:rPr>
            </w:pPr>
            <w:r w:rsidRPr="002422DB">
              <w:rPr>
                <w:rFonts w:ascii="Tekton Pro" w:hAnsi="Tekton Pro"/>
                <w:b/>
                <w:sz w:val="16"/>
              </w:rPr>
              <w:t>Branża</w:t>
            </w:r>
          </w:p>
        </w:tc>
        <w:tc>
          <w:tcPr>
            <w:tcW w:w="2974" w:type="dxa"/>
            <w:vAlign w:val="center"/>
          </w:tcPr>
          <w:p w14:paraId="2F5B050B" w14:textId="77777777" w:rsidR="00D35D67" w:rsidRPr="002422DB" w:rsidRDefault="00D35D67" w:rsidP="00D35D67">
            <w:pPr>
              <w:pStyle w:val="Zwykytekst"/>
              <w:spacing w:line="240" w:lineRule="auto"/>
              <w:ind w:firstLine="0"/>
              <w:jc w:val="center"/>
              <w:rPr>
                <w:rFonts w:ascii="Tekton Pro" w:hAnsi="Tekton Pro"/>
                <w:b/>
                <w:sz w:val="16"/>
              </w:rPr>
            </w:pPr>
            <w:r w:rsidRPr="002422DB">
              <w:rPr>
                <w:rFonts w:ascii="Tekton Pro" w:hAnsi="Tekton Pro"/>
                <w:b/>
                <w:sz w:val="16"/>
              </w:rPr>
              <w:t>Imię i nazwisko</w:t>
            </w:r>
          </w:p>
        </w:tc>
        <w:tc>
          <w:tcPr>
            <w:tcW w:w="2319" w:type="dxa"/>
            <w:vAlign w:val="center"/>
          </w:tcPr>
          <w:p w14:paraId="51DD4C7D" w14:textId="77777777" w:rsidR="00D35D67" w:rsidRPr="002422DB" w:rsidRDefault="00D35D67" w:rsidP="00D35D67">
            <w:pPr>
              <w:pStyle w:val="Zwykytekst"/>
              <w:spacing w:line="240" w:lineRule="auto"/>
              <w:ind w:firstLine="0"/>
              <w:jc w:val="center"/>
              <w:rPr>
                <w:rFonts w:ascii="Tekton Pro" w:hAnsi="Tekton Pro"/>
                <w:b/>
                <w:sz w:val="16"/>
              </w:rPr>
            </w:pPr>
            <w:r w:rsidRPr="002422DB">
              <w:rPr>
                <w:rFonts w:ascii="Tekton Pro" w:hAnsi="Tekton Pro"/>
                <w:b/>
                <w:sz w:val="16"/>
              </w:rPr>
              <w:t>Uprawnienia</w:t>
            </w:r>
          </w:p>
        </w:tc>
        <w:tc>
          <w:tcPr>
            <w:tcW w:w="2008" w:type="dxa"/>
            <w:vAlign w:val="center"/>
          </w:tcPr>
          <w:p w14:paraId="31CC3AEB" w14:textId="77777777" w:rsidR="00D35D67" w:rsidRPr="002422DB" w:rsidRDefault="00D35D67" w:rsidP="00D35D67">
            <w:pPr>
              <w:pStyle w:val="Zwykytekst"/>
              <w:spacing w:line="240" w:lineRule="auto"/>
              <w:ind w:firstLine="0"/>
              <w:jc w:val="center"/>
              <w:rPr>
                <w:rFonts w:ascii="Tekton Pro" w:hAnsi="Tekton Pro"/>
                <w:b/>
                <w:sz w:val="16"/>
              </w:rPr>
            </w:pPr>
            <w:r w:rsidRPr="002422DB">
              <w:rPr>
                <w:rFonts w:ascii="Tekton Pro" w:hAnsi="Tekton Pro"/>
                <w:b/>
                <w:sz w:val="16"/>
              </w:rPr>
              <w:t>Podpis</w:t>
            </w:r>
          </w:p>
        </w:tc>
      </w:tr>
      <w:tr w:rsidR="00D35D67" w:rsidRPr="002422DB" w14:paraId="6E34A687" w14:textId="77777777" w:rsidTr="00D35D67">
        <w:trPr>
          <w:trHeight w:val="530"/>
        </w:trPr>
        <w:tc>
          <w:tcPr>
            <w:tcW w:w="557" w:type="dxa"/>
            <w:vMerge w:val="restart"/>
            <w:textDirection w:val="btLr"/>
            <w:vAlign w:val="center"/>
          </w:tcPr>
          <w:p w14:paraId="3FBED405" w14:textId="77777777" w:rsidR="00D35D67" w:rsidRPr="002422DB" w:rsidRDefault="00D35D67" w:rsidP="00D35D67">
            <w:pPr>
              <w:pStyle w:val="Zwykytekst"/>
              <w:spacing w:line="240" w:lineRule="auto"/>
              <w:ind w:left="113" w:right="113" w:firstLine="0"/>
              <w:jc w:val="center"/>
              <w:rPr>
                <w:rFonts w:ascii="Tekton Pro" w:hAnsi="Tekton Pro"/>
                <w:b/>
                <w:sz w:val="16"/>
              </w:rPr>
            </w:pPr>
            <w:r w:rsidRPr="002422DB">
              <w:rPr>
                <w:rFonts w:ascii="Tekton Pro" w:hAnsi="Tekton Pro"/>
                <w:b/>
                <w:sz w:val="16"/>
              </w:rPr>
              <w:t>Drogowa</w:t>
            </w:r>
          </w:p>
        </w:tc>
        <w:tc>
          <w:tcPr>
            <w:tcW w:w="1457" w:type="dxa"/>
            <w:vAlign w:val="center"/>
          </w:tcPr>
          <w:p w14:paraId="16D89C03" w14:textId="77777777" w:rsidR="00D35D67" w:rsidRPr="002422DB" w:rsidRDefault="00D35D67" w:rsidP="00D35D67">
            <w:pPr>
              <w:pStyle w:val="Zwykytekst"/>
              <w:spacing w:line="240" w:lineRule="auto"/>
              <w:ind w:firstLine="0"/>
              <w:jc w:val="center"/>
              <w:rPr>
                <w:rFonts w:ascii="Tekton Pro" w:hAnsi="Tekton Pro"/>
                <w:b/>
                <w:sz w:val="16"/>
              </w:rPr>
            </w:pPr>
            <w:r w:rsidRPr="002422DB">
              <w:rPr>
                <w:rFonts w:ascii="Tekton Pro" w:hAnsi="Tekton Pro"/>
                <w:b/>
                <w:sz w:val="16"/>
              </w:rPr>
              <w:t>Projektował:</w:t>
            </w:r>
          </w:p>
        </w:tc>
        <w:tc>
          <w:tcPr>
            <w:tcW w:w="2974" w:type="dxa"/>
            <w:vAlign w:val="center"/>
          </w:tcPr>
          <w:p w14:paraId="0EE5E18E" w14:textId="77777777" w:rsidR="00D35D67" w:rsidRPr="00A35DC7" w:rsidRDefault="00D35D67" w:rsidP="00D35D67">
            <w:pPr>
              <w:pStyle w:val="Zwykytekst"/>
              <w:spacing w:line="240" w:lineRule="auto"/>
              <w:ind w:firstLine="0"/>
              <w:jc w:val="left"/>
              <w:rPr>
                <w:rFonts w:ascii="Tekton Pro" w:hAnsi="Tekton Pro"/>
                <w:b/>
                <w:sz w:val="16"/>
                <w:lang w:val="pl-PL"/>
              </w:rPr>
            </w:pPr>
            <w:r w:rsidRPr="009810E6">
              <w:rPr>
                <w:rFonts w:ascii="Tekton Pro" w:hAnsi="Tekton Pro"/>
                <w:b/>
                <w:sz w:val="16"/>
              </w:rPr>
              <w:t xml:space="preserve">mgr inż. </w:t>
            </w:r>
            <w:r>
              <w:rPr>
                <w:rFonts w:ascii="Tekton Pro" w:hAnsi="Tekton Pro"/>
                <w:b/>
                <w:sz w:val="16"/>
                <w:lang w:val="pl-PL"/>
              </w:rPr>
              <w:t>Łukasz Milewski</w:t>
            </w:r>
          </w:p>
        </w:tc>
        <w:tc>
          <w:tcPr>
            <w:tcW w:w="2319" w:type="dxa"/>
            <w:vAlign w:val="center"/>
          </w:tcPr>
          <w:p w14:paraId="240ABC7C" w14:textId="77777777" w:rsidR="00D35D67" w:rsidRPr="002422DB" w:rsidRDefault="00D35D67" w:rsidP="00D35D67">
            <w:pPr>
              <w:pStyle w:val="Zwykytekst"/>
              <w:spacing w:line="240" w:lineRule="auto"/>
              <w:ind w:firstLine="0"/>
              <w:jc w:val="center"/>
              <w:rPr>
                <w:rFonts w:ascii="Tekton Pro" w:hAnsi="Tekton Pro"/>
                <w:b/>
                <w:sz w:val="16"/>
                <w:lang w:val="pl-PL"/>
              </w:rPr>
            </w:pPr>
            <w:r w:rsidRPr="002422DB">
              <w:rPr>
                <w:rFonts w:ascii="Tekton Pro" w:hAnsi="Tekton Pro"/>
                <w:b/>
                <w:sz w:val="16"/>
              </w:rPr>
              <w:t>PDL/0098/POOD/11</w:t>
            </w:r>
          </w:p>
          <w:p w14:paraId="4AEDA7DB" w14:textId="77777777" w:rsidR="00D35D67" w:rsidRPr="00A35DC7" w:rsidRDefault="00D35D67" w:rsidP="00D35D67">
            <w:pPr>
              <w:pStyle w:val="Zwykytekst"/>
              <w:spacing w:line="240" w:lineRule="auto"/>
              <w:ind w:firstLine="0"/>
              <w:jc w:val="center"/>
              <w:rPr>
                <w:rFonts w:ascii="Tekton Pro" w:hAnsi="Tekton Pro"/>
                <w:b/>
                <w:sz w:val="16"/>
                <w:lang w:val="pl-PL"/>
              </w:rPr>
            </w:pPr>
            <w:r w:rsidRPr="003C5912">
              <w:rPr>
                <w:rFonts w:ascii="Tekton Pro" w:hAnsi="Tekton Pro"/>
                <w:b/>
                <w:sz w:val="16"/>
                <w:lang w:val="pl-PL"/>
              </w:rPr>
              <w:t>PDL/BD/0030/12</w:t>
            </w:r>
          </w:p>
        </w:tc>
        <w:tc>
          <w:tcPr>
            <w:tcW w:w="2008" w:type="dxa"/>
            <w:vAlign w:val="center"/>
          </w:tcPr>
          <w:p w14:paraId="1A4D48FD" w14:textId="77777777" w:rsidR="00D35D67" w:rsidRPr="002422DB" w:rsidRDefault="00D35D67" w:rsidP="00D35D67">
            <w:pPr>
              <w:pStyle w:val="Zwykytekst"/>
              <w:spacing w:line="240" w:lineRule="auto"/>
              <w:ind w:firstLine="0"/>
              <w:jc w:val="center"/>
              <w:rPr>
                <w:rFonts w:ascii="Tekton Pro" w:hAnsi="Tekton Pro"/>
                <w:b/>
                <w:sz w:val="16"/>
              </w:rPr>
            </w:pPr>
          </w:p>
          <w:p w14:paraId="21F5CFE1" w14:textId="77777777" w:rsidR="00D35D67" w:rsidRPr="002422DB" w:rsidRDefault="00D35D67" w:rsidP="00D35D67">
            <w:pPr>
              <w:pStyle w:val="Zwykytekst"/>
              <w:spacing w:line="240" w:lineRule="auto"/>
              <w:ind w:firstLine="0"/>
              <w:rPr>
                <w:rFonts w:ascii="Tekton Pro" w:hAnsi="Tekton Pro"/>
                <w:b/>
                <w:sz w:val="16"/>
              </w:rPr>
            </w:pPr>
          </w:p>
        </w:tc>
      </w:tr>
      <w:tr w:rsidR="00D35D67" w:rsidRPr="002422DB" w14:paraId="69D9ADF4" w14:textId="77777777" w:rsidTr="00D35D67">
        <w:trPr>
          <w:trHeight w:val="530"/>
        </w:trPr>
        <w:tc>
          <w:tcPr>
            <w:tcW w:w="557" w:type="dxa"/>
            <w:vMerge/>
            <w:textDirection w:val="btLr"/>
            <w:vAlign w:val="center"/>
          </w:tcPr>
          <w:p w14:paraId="74E5874B" w14:textId="77777777" w:rsidR="00D35D67" w:rsidRPr="002422DB" w:rsidRDefault="00D35D67" w:rsidP="00D35D67">
            <w:pPr>
              <w:pStyle w:val="Zwykytekst"/>
              <w:spacing w:line="240" w:lineRule="auto"/>
              <w:ind w:left="113" w:right="113" w:firstLine="0"/>
              <w:jc w:val="center"/>
              <w:rPr>
                <w:rFonts w:ascii="Tekton Pro" w:hAnsi="Tekton Pro"/>
                <w:b/>
                <w:sz w:val="16"/>
              </w:rPr>
            </w:pPr>
          </w:p>
        </w:tc>
        <w:tc>
          <w:tcPr>
            <w:tcW w:w="1457" w:type="dxa"/>
            <w:vAlign w:val="center"/>
          </w:tcPr>
          <w:p w14:paraId="24844AFF" w14:textId="77777777" w:rsidR="00D35D67" w:rsidRPr="002422DB" w:rsidRDefault="00D35D67" w:rsidP="00D35D67">
            <w:pPr>
              <w:pStyle w:val="Zwykytekst"/>
              <w:spacing w:line="240" w:lineRule="auto"/>
              <w:ind w:firstLine="0"/>
              <w:jc w:val="center"/>
              <w:rPr>
                <w:rFonts w:ascii="Tekton Pro" w:hAnsi="Tekton Pro"/>
                <w:b/>
                <w:sz w:val="16"/>
              </w:rPr>
            </w:pPr>
            <w:r w:rsidRPr="002422DB">
              <w:rPr>
                <w:rFonts w:ascii="Tekton Pro" w:hAnsi="Tekton Pro"/>
                <w:b/>
                <w:sz w:val="16"/>
              </w:rPr>
              <w:t>Projektował:</w:t>
            </w:r>
          </w:p>
        </w:tc>
        <w:tc>
          <w:tcPr>
            <w:tcW w:w="2974" w:type="dxa"/>
            <w:vAlign w:val="center"/>
          </w:tcPr>
          <w:p w14:paraId="023DF122" w14:textId="77777777" w:rsidR="00D35D67" w:rsidRPr="00F846CB" w:rsidRDefault="00D35D67" w:rsidP="00D35D67">
            <w:pPr>
              <w:pStyle w:val="Zwykytekst"/>
              <w:spacing w:line="240" w:lineRule="auto"/>
              <w:ind w:firstLine="0"/>
              <w:jc w:val="left"/>
              <w:rPr>
                <w:rFonts w:ascii="Tekton Pro" w:hAnsi="Tekton Pro"/>
                <w:b/>
                <w:sz w:val="16"/>
                <w:lang w:val="pl-PL"/>
              </w:rPr>
            </w:pPr>
            <w:r w:rsidRPr="009810E6">
              <w:rPr>
                <w:rFonts w:ascii="Tekton Pro" w:hAnsi="Tekton Pro"/>
                <w:b/>
                <w:sz w:val="16"/>
              </w:rPr>
              <w:t xml:space="preserve">mgr inż. </w:t>
            </w:r>
            <w:r>
              <w:rPr>
                <w:rFonts w:ascii="Tekton Pro" w:hAnsi="Tekton Pro"/>
                <w:b/>
                <w:sz w:val="16"/>
                <w:lang w:val="pl-PL"/>
              </w:rPr>
              <w:t xml:space="preserve">Paweł </w:t>
            </w:r>
            <w:proofErr w:type="spellStart"/>
            <w:r>
              <w:rPr>
                <w:rFonts w:ascii="Tekton Pro" w:hAnsi="Tekton Pro"/>
                <w:b/>
                <w:sz w:val="16"/>
                <w:lang w:val="pl-PL"/>
              </w:rPr>
              <w:t>Sietejko</w:t>
            </w:r>
            <w:proofErr w:type="spellEnd"/>
          </w:p>
        </w:tc>
        <w:tc>
          <w:tcPr>
            <w:tcW w:w="2319" w:type="dxa"/>
            <w:vAlign w:val="center"/>
          </w:tcPr>
          <w:p w14:paraId="1D584653" w14:textId="77777777" w:rsidR="00D35D67" w:rsidRPr="00F846CB" w:rsidRDefault="00D35D67" w:rsidP="00D35D67">
            <w:pPr>
              <w:pStyle w:val="Zwykytekst"/>
              <w:spacing w:line="240" w:lineRule="auto"/>
              <w:ind w:firstLine="0"/>
              <w:jc w:val="center"/>
              <w:rPr>
                <w:rFonts w:ascii="Tekton Pro" w:hAnsi="Tekton Pro"/>
                <w:b/>
                <w:sz w:val="16"/>
                <w:lang w:val="pl-PL"/>
              </w:rPr>
            </w:pPr>
            <w:r w:rsidRPr="003C5912">
              <w:rPr>
                <w:rFonts w:ascii="Tekton Pro" w:hAnsi="Tekton Pro"/>
                <w:b/>
                <w:sz w:val="16"/>
              </w:rPr>
              <w:t>PDL/</w:t>
            </w:r>
            <w:r>
              <w:rPr>
                <w:rFonts w:ascii="Tekton Pro" w:hAnsi="Tekton Pro"/>
                <w:b/>
                <w:sz w:val="16"/>
                <w:lang w:val="pl-PL"/>
              </w:rPr>
              <w:t>0103</w:t>
            </w:r>
            <w:r w:rsidRPr="003C5912">
              <w:rPr>
                <w:rFonts w:ascii="Tekton Pro" w:hAnsi="Tekton Pro"/>
                <w:b/>
                <w:sz w:val="16"/>
              </w:rPr>
              <w:t>/POOD/1</w:t>
            </w:r>
            <w:r>
              <w:rPr>
                <w:rFonts w:ascii="Tekton Pro" w:hAnsi="Tekton Pro"/>
                <w:b/>
                <w:sz w:val="16"/>
                <w:lang w:val="pl-PL"/>
              </w:rPr>
              <w:t>2</w:t>
            </w:r>
          </w:p>
          <w:p w14:paraId="5E8E8EA2" w14:textId="77777777" w:rsidR="00D35D67" w:rsidRPr="003C5912" w:rsidRDefault="00D35D67" w:rsidP="00D35D67">
            <w:pPr>
              <w:pStyle w:val="Zwykytekst"/>
              <w:spacing w:line="240" w:lineRule="auto"/>
              <w:ind w:firstLine="0"/>
              <w:jc w:val="center"/>
              <w:rPr>
                <w:rFonts w:ascii="Tekton Pro" w:hAnsi="Tekton Pro"/>
                <w:b/>
                <w:sz w:val="16"/>
              </w:rPr>
            </w:pPr>
            <w:r w:rsidRPr="003C5912">
              <w:rPr>
                <w:rFonts w:ascii="Tekton Pro" w:hAnsi="Tekton Pro"/>
                <w:b/>
                <w:sz w:val="16"/>
              </w:rPr>
              <w:t>PDL/BD/0</w:t>
            </w:r>
            <w:r>
              <w:rPr>
                <w:rFonts w:ascii="Tekton Pro" w:hAnsi="Tekton Pro"/>
                <w:b/>
                <w:sz w:val="16"/>
                <w:lang w:val="pl-PL"/>
              </w:rPr>
              <w:t>017</w:t>
            </w:r>
            <w:r w:rsidRPr="003C5912">
              <w:rPr>
                <w:rFonts w:ascii="Tekton Pro" w:hAnsi="Tekton Pro"/>
                <w:b/>
                <w:sz w:val="16"/>
              </w:rPr>
              <w:t>/</w:t>
            </w:r>
            <w:r>
              <w:rPr>
                <w:rFonts w:ascii="Tekton Pro" w:hAnsi="Tekton Pro"/>
                <w:b/>
                <w:sz w:val="16"/>
                <w:lang w:val="pl-PL"/>
              </w:rPr>
              <w:t>13</w:t>
            </w:r>
          </w:p>
        </w:tc>
        <w:tc>
          <w:tcPr>
            <w:tcW w:w="2008" w:type="dxa"/>
            <w:vAlign w:val="center"/>
          </w:tcPr>
          <w:p w14:paraId="1E02BB57" w14:textId="77777777" w:rsidR="00D35D67" w:rsidRPr="002422DB" w:rsidRDefault="00D35D67" w:rsidP="00D35D67">
            <w:pPr>
              <w:pStyle w:val="Zwykytekst"/>
              <w:spacing w:line="240" w:lineRule="auto"/>
              <w:ind w:firstLine="0"/>
              <w:jc w:val="center"/>
              <w:rPr>
                <w:rFonts w:ascii="Tekton Pro" w:hAnsi="Tekton Pro"/>
                <w:b/>
                <w:sz w:val="16"/>
              </w:rPr>
            </w:pPr>
          </w:p>
        </w:tc>
      </w:tr>
      <w:tr w:rsidR="00D35D67" w:rsidRPr="002422DB" w14:paraId="70EDA934" w14:textId="77777777" w:rsidTr="00D35D67">
        <w:trPr>
          <w:trHeight w:val="530"/>
        </w:trPr>
        <w:tc>
          <w:tcPr>
            <w:tcW w:w="557" w:type="dxa"/>
            <w:vMerge/>
            <w:textDirection w:val="btLr"/>
            <w:vAlign w:val="center"/>
          </w:tcPr>
          <w:p w14:paraId="5EF35011" w14:textId="77777777" w:rsidR="00D35D67" w:rsidRPr="002422DB" w:rsidRDefault="00D35D67" w:rsidP="00D35D67">
            <w:pPr>
              <w:pStyle w:val="Zwykytekst"/>
              <w:spacing w:line="240" w:lineRule="auto"/>
              <w:ind w:left="113" w:right="113" w:firstLine="0"/>
              <w:jc w:val="center"/>
              <w:rPr>
                <w:rFonts w:ascii="Tekton Pro" w:hAnsi="Tekton Pro"/>
                <w:b/>
                <w:sz w:val="16"/>
              </w:rPr>
            </w:pPr>
          </w:p>
        </w:tc>
        <w:tc>
          <w:tcPr>
            <w:tcW w:w="1457" w:type="dxa"/>
            <w:vAlign w:val="center"/>
          </w:tcPr>
          <w:p w14:paraId="375381A1" w14:textId="77777777" w:rsidR="00D35D67" w:rsidRPr="002422DB" w:rsidRDefault="00D35D67" w:rsidP="00D35D67">
            <w:pPr>
              <w:pStyle w:val="Zwykytekst"/>
              <w:spacing w:line="240" w:lineRule="auto"/>
              <w:ind w:firstLine="0"/>
              <w:jc w:val="center"/>
              <w:rPr>
                <w:rFonts w:ascii="Tekton Pro" w:hAnsi="Tekton Pro"/>
                <w:b/>
                <w:sz w:val="16"/>
              </w:rPr>
            </w:pPr>
            <w:r>
              <w:rPr>
                <w:rFonts w:ascii="Tekton Pro" w:hAnsi="Tekton Pro"/>
                <w:b/>
                <w:sz w:val="16"/>
                <w:lang w:val="pl-PL"/>
              </w:rPr>
              <w:t>Sprawdził</w:t>
            </w:r>
            <w:r w:rsidRPr="002422DB">
              <w:rPr>
                <w:rFonts w:ascii="Tekton Pro" w:hAnsi="Tekton Pro"/>
                <w:b/>
                <w:sz w:val="16"/>
              </w:rPr>
              <w:t>:</w:t>
            </w:r>
          </w:p>
        </w:tc>
        <w:tc>
          <w:tcPr>
            <w:tcW w:w="2974" w:type="dxa"/>
            <w:vAlign w:val="center"/>
          </w:tcPr>
          <w:p w14:paraId="19A0D515" w14:textId="77777777" w:rsidR="00D35D67" w:rsidRPr="00F846CB" w:rsidRDefault="00D35D67" w:rsidP="00D35D67">
            <w:pPr>
              <w:pStyle w:val="Zwykytekst"/>
              <w:spacing w:line="240" w:lineRule="auto"/>
              <w:ind w:firstLine="0"/>
              <w:jc w:val="left"/>
              <w:rPr>
                <w:rFonts w:ascii="Tekton Pro" w:hAnsi="Tekton Pro"/>
                <w:b/>
                <w:sz w:val="16"/>
                <w:lang w:val="pl-PL"/>
              </w:rPr>
            </w:pPr>
            <w:r w:rsidRPr="009810E6">
              <w:rPr>
                <w:rFonts w:ascii="Tekton Pro" w:hAnsi="Tekton Pro"/>
                <w:b/>
                <w:sz w:val="16"/>
              </w:rPr>
              <w:t xml:space="preserve">mgr inż. </w:t>
            </w:r>
            <w:r>
              <w:rPr>
                <w:rFonts w:ascii="Tekton Pro" w:hAnsi="Tekton Pro"/>
                <w:b/>
                <w:sz w:val="16"/>
                <w:lang w:val="pl-PL"/>
              </w:rPr>
              <w:t xml:space="preserve">Piotr </w:t>
            </w:r>
            <w:proofErr w:type="spellStart"/>
            <w:r>
              <w:rPr>
                <w:rFonts w:ascii="Tekton Pro" w:hAnsi="Tekton Pro"/>
                <w:b/>
                <w:sz w:val="16"/>
                <w:lang w:val="pl-PL"/>
              </w:rPr>
              <w:t>Jakubecki</w:t>
            </w:r>
            <w:proofErr w:type="spellEnd"/>
          </w:p>
        </w:tc>
        <w:tc>
          <w:tcPr>
            <w:tcW w:w="2319" w:type="dxa"/>
            <w:vAlign w:val="center"/>
          </w:tcPr>
          <w:p w14:paraId="4A1B4711" w14:textId="77777777" w:rsidR="00D35D67" w:rsidRPr="003C5912" w:rsidRDefault="00D35D67" w:rsidP="00D35D67">
            <w:pPr>
              <w:pStyle w:val="Zwykytekst"/>
              <w:spacing w:line="240" w:lineRule="auto"/>
              <w:ind w:firstLine="0"/>
              <w:jc w:val="center"/>
              <w:rPr>
                <w:rFonts w:ascii="Tekton Pro" w:hAnsi="Tekton Pro"/>
                <w:b/>
                <w:sz w:val="16"/>
              </w:rPr>
            </w:pPr>
            <w:r w:rsidRPr="003C5912">
              <w:rPr>
                <w:rFonts w:ascii="Tekton Pro" w:hAnsi="Tekton Pro"/>
                <w:b/>
                <w:sz w:val="16"/>
              </w:rPr>
              <w:t>PDL/0037/POOD/10</w:t>
            </w:r>
          </w:p>
          <w:p w14:paraId="1382391C" w14:textId="77777777" w:rsidR="00D35D67" w:rsidRPr="00F846CB" w:rsidRDefault="00D35D67" w:rsidP="00D35D67">
            <w:pPr>
              <w:pStyle w:val="Zwykytekst"/>
              <w:spacing w:line="240" w:lineRule="auto"/>
              <w:ind w:firstLine="0"/>
              <w:jc w:val="center"/>
              <w:rPr>
                <w:rFonts w:ascii="Tekton Pro" w:hAnsi="Tekton Pro"/>
                <w:b/>
                <w:sz w:val="16"/>
                <w:lang w:val="pl-PL"/>
              </w:rPr>
            </w:pPr>
            <w:r w:rsidRPr="003C5912">
              <w:rPr>
                <w:rFonts w:ascii="Tekton Pro" w:hAnsi="Tekton Pro"/>
                <w:b/>
                <w:sz w:val="16"/>
              </w:rPr>
              <w:t>PDL/BD/0131/10</w:t>
            </w:r>
          </w:p>
        </w:tc>
        <w:tc>
          <w:tcPr>
            <w:tcW w:w="2008" w:type="dxa"/>
            <w:vAlign w:val="center"/>
          </w:tcPr>
          <w:p w14:paraId="05D5AA29" w14:textId="77777777" w:rsidR="00D35D67" w:rsidRPr="002422DB" w:rsidRDefault="00D35D67" w:rsidP="00D35D67">
            <w:pPr>
              <w:pStyle w:val="Zwykytekst"/>
              <w:spacing w:line="240" w:lineRule="auto"/>
              <w:ind w:firstLine="0"/>
              <w:jc w:val="center"/>
              <w:rPr>
                <w:rFonts w:ascii="Tekton Pro" w:hAnsi="Tekton Pro"/>
                <w:b/>
                <w:sz w:val="16"/>
              </w:rPr>
            </w:pPr>
          </w:p>
        </w:tc>
      </w:tr>
      <w:tr w:rsidR="00D35D67" w:rsidRPr="002422DB" w14:paraId="64B0E70C" w14:textId="77777777" w:rsidTr="00D35D67">
        <w:trPr>
          <w:trHeight w:val="559"/>
        </w:trPr>
        <w:tc>
          <w:tcPr>
            <w:tcW w:w="557" w:type="dxa"/>
            <w:vMerge/>
            <w:textDirection w:val="btLr"/>
            <w:vAlign w:val="center"/>
          </w:tcPr>
          <w:p w14:paraId="68812693" w14:textId="77777777" w:rsidR="00D35D67" w:rsidRPr="002422DB" w:rsidRDefault="00D35D67" w:rsidP="00D35D67">
            <w:pPr>
              <w:pStyle w:val="Zwykytekst"/>
              <w:spacing w:line="240" w:lineRule="auto"/>
              <w:ind w:left="113" w:right="113" w:firstLine="0"/>
              <w:jc w:val="center"/>
              <w:rPr>
                <w:rFonts w:ascii="Tekton Pro" w:hAnsi="Tekton Pro"/>
                <w:b/>
                <w:sz w:val="16"/>
              </w:rPr>
            </w:pPr>
          </w:p>
        </w:tc>
        <w:tc>
          <w:tcPr>
            <w:tcW w:w="1457" w:type="dxa"/>
            <w:vAlign w:val="center"/>
          </w:tcPr>
          <w:p w14:paraId="3DB1CAD1" w14:textId="77777777" w:rsidR="00D35D67" w:rsidRPr="002422DB" w:rsidRDefault="00D35D67" w:rsidP="00D35D67">
            <w:pPr>
              <w:pStyle w:val="Zwykytekst"/>
              <w:spacing w:line="240" w:lineRule="auto"/>
              <w:ind w:firstLine="0"/>
              <w:jc w:val="center"/>
              <w:rPr>
                <w:rFonts w:ascii="Tekton Pro" w:hAnsi="Tekton Pro"/>
                <w:b/>
                <w:sz w:val="16"/>
              </w:rPr>
            </w:pPr>
            <w:r w:rsidRPr="002422DB">
              <w:rPr>
                <w:rFonts w:ascii="Tekton Pro" w:hAnsi="Tekton Pro"/>
                <w:b/>
                <w:sz w:val="16"/>
              </w:rPr>
              <w:t>Sprawdził:</w:t>
            </w:r>
          </w:p>
        </w:tc>
        <w:tc>
          <w:tcPr>
            <w:tcW w:w="2974" w:type="dxa"/>
            <w:vAlign w:val="center"/>
          </w:tcPr>
          <w:p w14:paraId="68BE7F9A" w14:textId="77777777" w:rsidR="00D35D67" w:rsidRPr="002422DB" w:rsidRDefault="00D35D67" w:rsidP="00D35D67">
            <w:pPr>
              <w:pStyle w:val="Zwykytekst"/>
              <w:spacing w:line="240" w:lineRule="auto"/>
              <w:ind w:firstLine="0"/>
              <w:jc w:val="left"/>
              <w:rPr>
                <w:rFonts w:ascii="Tekton Pro" w:hAnsi="Tekton Pro"/>
                <w:b/>
                <w:sz w:val="16"/>
              </w:rPr>
            </w:pPr>
            <w:r w:rsidRPr="00C255F5">
              <w:rPr>
                <w:rFonts w:ascii="Tekton Pro" w:hAnsi="Tekton Pro"/>
                <w:b/>
                <w:sz w:val="16"/>
              </w:rPr>
              <w:t>mgr inż. Piotr Zajkowski</w:t>
            </w:r>
          </w:p>
        </w:tc>
        <w:tc>
          <w:tcPr>
            <w:tcW w:w="2319" w:type="dxa"/>
            <w:vAlign w:val="center"/>
          </w:tcPr>
          <w:p w14:paraId="6F322251" w14:textId="77777777" w:rsidR="00D35D67" w:rsidRPr="00C255F5" w:rsidRDefault="00D35D67" w:rsidP="00D35D67">
            <w:pPr>
              <w:pStyle w:val="Zwykytekst"/>
              <w:spacing w:line="240" w:lineRule="auto"/>
              <w:ind w:firstLine="0"/>
              <w:jc w:val="center"/>
              <w:rPr>
                <w:rFonts w:ascii="Tekton Pro" w:hAnsi="Tekton Pro"/>
                <w:b/>
                <w:sz w:val="16"/>
              </w:rPr>
            </w:pPr>
            <w:r w:rsidRPr="00C255F5">
              <w:rPr>
                <w:rFonts w:ascii="Tekton Pro" w:hAnsi="Tekton Pro"/>
                <w:b/>
                <w:sz w:val="16"/>
              </w:rPr>
              <w:t>PDL/0051/PBP/21</w:t>
            </w:r>
          </w:p>
          <w:p w14:paraId="715B626D" w14:textId="77777777" w:rsidR="00D35D67" w:rsidRPr="002422DB" w:rsidRDefault="00D35D67" w:rsidP="00D35D67">
            <w:pPr>
              <w:pStyle w:val="Zwykytekst"/>
              <w:spacing w:line="240" w:lineRule="auto"/>
              <w:ind w:firstLine="0"/>
              <w:jc w:val="center"/>
              <w:rPr>
                <w:rFonts w:ascii="Tekton Pro" w:hAnsi="Tekton Pro"/>
                <w:b/>
                <w:sz w:val="16"/>
                <w:szCs w:val="18"/>
                <w:lang w:val="en-US"/>
              </w:rPr>
            </w:pPr>
            <w:r w:rsidRPr="00C255F5">
              <w:rPr>
                <w:rFonts w:ascii="Tekton Pro" w:hAnsi="Tekton Pro"/>
                <w:b/>
                <w:sz w:val="16"/>
              </w:rPr>
              <w:t>PDL/BD/0070/21</w:t>
            </w:r>
          </w:p>
        </w:tc>
        <w:tc>
          <w:tcPr>
            <w:tcW w:w="2008" w:type="dxa"/>
            <w:vAlign w:val="center"/>
          </w:tcPr>
          <w:p w14:paraId="59DBEA1B" w14:textId="77777777" w:rsidR="00D35D67" w:rsidRPr="002422DB" w:rsidRDefault="00D35D67" w:rsidP="00D35D67">
            <w:pPr>
              <w:pStyle w:val="Zwykytekst"/>
              <w:spacing w:line="240" w:lineRule="auto"/>
              <w:ind w:firstLine="0"/>
              <w:rPr>
                <w:rFonts w:ascii="Tekton Pro" w:hAnsi="Tekton Pro"/>
                <w:b/>
                <w:sz w:val="16"/>
              </w:rPr>
            </w:pPr>
          </w:p>
        </w:tc>
      </w:tr>
      <w:tr w:rsidR="00D35D67" w:rsidRPr="002422DB" w14:paraId="54EF9937" w14:textId="77777777" w:rsidTr="00D35D67">
        <w:trPr>
          <w:trHeight w:val="418"/>
        </w:trPr>
        <w:tc>
          <w:tcPr>
            <w:tcW w:w="557" w:type="dxa"/>
            <w:vMerge w:val="restart"/>
            <w:textDirection w:val="btLr"/>
            <w:vAlign w:val="center"/>
          </w:tcPr>
          <w:p w14:paraId="3A7761CD" w14:textId="77777777" w:rsidR="00D35D67" w:rsidRPr="003825C5" w:rsidRDefault="00D35D67" w:rsidP="00D35D67">
            <w:pPr>
              <w:pStyle w:val="Zwykytekst"/>
              <w:spacing w:line="240" w:lineRule="auto"/>
              <w:ind w:left="113" w:right="113" w:firstLine="0"/>
              <w:jc w:val="center"/>
              <w:rPr>
                <w:rFonts w:ascii="Tekton Pro" w:hAnsi="Tekton Pro"/>
                <w:b/>
                <w:sz w:val="16"/>
                <w:lang w:val="pl-PL"/>
              </w:rPr>
            </w:pPr>
            <w:r>
              <w:rPr>
                <w:rFonts w:ascii="Tekton Pro" w:hAnsi="Tekton Pro"/>
                <w:b/>
                <w:sz w:val="16"/>
                <w:lang w:val="pl-PL"/>
              </w:rPr>
              <w:t>Sanitarna</w:t>
            </w:r>
          </w:p>
        </w:tc>
        <w:tc>
          <w:tcPr>
            <w:tcW w:w="1457" w:type="dxa"/>
            <w:vAlign w:val="center"/>
          </w:tcPr>
          <w:p w14:paraId="10EFC7AC" w14:textId="77777777" w:rsidR="00D35D67" w:rsidRPr="00E36613" w:rsidRDefault="00D35D67" w:rsidP="00D35D67">
            <w:pPr>
              <w:pStyle w:val="Zwykytekst"/>
              <w:spacing w:line="240" w:lineRule="auto"/>
              <w:ind w:firstLine="0"/>
              <w:jc w:val="center"/>
              <w:rPr>
                <w:rFonts w:ascii="Tekton Pro" w:hAnsi="Tekton Pro"/>
                <w:b/>
                <w:sz w:val="16"/>
              </w:rPr>
            </w:pPr>
            <w:r w:rsidRPr="00E36613">
              <w:rPr>
                <w:rFonts w:ascii="Tekton Pro" w:hAnsi="Tekton Pro"/>
                <w:b/>
                <w:sz w:val="16"/>
              </w:rPr>
              <w:t>Projektował:</w:t>
            </w:r>
          </w:p>
        </w:tc>
        <w:tc>
          <w:tcPr>
            <w:tcW w:w="2974" w:type="dxa"/>
            <w:vAlign w:val="center"/>
          </w:tcPr>
          <w:p w14:paraId="59CBCEED" w14:textId="77777777" w:rsidR="00D35D67" w:rsidRPr="00E36613" w:rsidRDefault="00D35D67" w:rsidP="00D35D67">
            <w:pPr>
              <w:pStyle w:val="Zwykytekst"/>
              <w:spacing w:line="240" w:lineRule="auto"/>
              <w:ind w:firstLine="0"/>
              <w:jc w:val="left"/>
              <w:rPr>
                <w:rFonts w:ascii="Tekton Pro" w:hAnsi="Tekton Pro"/>
                <w:b/>
                <w:sz w:val="16"/>
              </w:rPr>
            </w:pPr>
          </w:p>
          <w:p w14:paraId="7ACE31D6" w14:textId="77777777" w:rsidR="00D35D67" w:rsidRPr="00E36613" w:rsidRDefault="00D35D67" w:rsidP="00D35D67">
            <w:pPr>
              <w:pStyle w:val="Zwykytekst"/>
              <w:spacing w:line="240" w:lineRule="auto"/>
              <w:ind w:firstLine="0"/>
              <w:jc w:val="left"/>
              <w:rPr>
                <w:rFonts w:ascii="Tekton Pro" w:hAnsi="Tekton Pro"/>
                <w:b/>
                <w:sz w:val="16"/>
              </w:rPr>
            </w:pPr>
            <w:r w:rsidRPr="00E36613">
              <w:rPr>
                <w:rFonts w:ascii="Tekton Pro" w:hAnsi="Tekton Pro"/>
                <w:b/>
                <w:sz w:val="16"/>
              </w:rPr>
              <w:t>mgr inż. Izabela Kozłowska</w:t>
            </w:r>
          </w:p>
          <w:p w14:paraId="535AD37B" w14:textId="77777777" w:rsidR="00D35D67" w:rsidRPr="00E36613" w:rsidRDefault="00D35D67" w:rsidP="00D35D67">
            <w:pPr>
              <w:pStyle w:val="Zwykytekst"/>
              <w:spacing w:line="240" w:lineRule="auto"/>
              <w:ind w:firstLine="0"/>
              <w:jc w:val="left"/>
              <w:rPr>
                <w:rFonts w:ascii="Tekton Pro" w:hAnsi="Tekton Pro"/>
                <w:b/>
                <w:sz w:val="16"/>
              </w:rPr>
            </w:pPr>
          </w:p>
        </w:tc>
        <w:tc>
          <w:tcPr>
            <w:tcW w:w="2319" w:type="dxa"/>
            <w:vAlign w:val="center"/>
          </w:tcPr>
          <w:p w14:paraId="5E6FEF85" w14:textId="77777777" w:rsidR="00D35D67" w:rsidRPr="00E36613" w:rsidRDefault="00D35D67" w:rsidP="00D35D67">
            <w:pPr>
              <w:pStyle w:val="Zwykytekst"/>
              <w:spacing w:line="240" w:lineRule="auto"/>
              <w:ind w:firstLine="0"/>
              <w:jc w:val="center"/>
              <w:rPr>
                <w:rFonts w:ascii="Tekton Pro" w:hAnsi="Tekton Pro"/>
                <w:b/>
                <w:sz w:val="16"/>
              </w:rPr>
            </w:pPr>
            <w:r w:rsidRPr="00E36613">
              <w:rPr>
                <w:rFonts w:ascii="Tekton Pro" w:hAnsi="Tekton Pro"/>
                <w:b/>
                <w:sz w:val="16"/>
              </w:rPr>
              <w:t>PDL/0140/POOS/13</w:t>
            </w:r>
          </w:p>
          <w:p w14:paraId="0744B95B" w14:textId="77777777" w:rsidR="00D35D67" w:rsidRPr="00E36613" w:rsidRDefault="00D35D67" w:rsidP="00D35D67">
            <w:pPr>
              <w:pStyle w:val="Zwykytekst"/>
              <w:spacing w:line="240" w:lineRule="auto"/>
              <w:ind w:firstLine="0"/>
              <w:jc w:val="center"/>
              <w:rPr>
                <w:rFonts w:ascii="Tekton Pro" w:hAnsi="Tekton Pro"/>
                <w:b/>
                <w:sz w:val="16"/>
              </w:rPr>
            </w:pPr>
            <w:r w:rsidRPr="00E36613">
              <w:rPr>
                <w:rFonts w:ascii="Tekton Pro" w:hAnsi="Tekton Pro"/>
                <w:b/>
                <w:sz w:val="16"/>
              </w:rPr>
              <w:t>PDL/IS/0018/14</w:t>
            </w:r>
          </w:p>
        </w:tc>
        <w:tc>
          <w:tcPr>
            <w:tcW w:w="2008" w:type="dxa"/>
            <w:vAlign w:val="center"/>
          </w:tcPr>
          <w:p w14:paraId="72878B15" w14:textId="77777777" w:rsidR="00D35D67" w:rsidRPr="002422DB" w:rsidRDefault="00D35D67" w:rsidP="00D35D67">
            <w:pPr>
              <w:pStyle w:val="Zwykytekst"/>
              <w:spacing w:line="240" w:lineRule="auto"/>
              <w:ind w:firstLine="0"/>
              <w:rPr>
                <w:rFonts w:ascii="Tekton Pro" w:hAnsi="Tekton Pro"/>
                <w:b/>
                <w:sz w:val="16"/>
              </w:rPr>
            </w:pPr>
          </w:p>
        </w:tc>
      </w:tr>
      <w:tr w:rsidR="00D35D67" w:rsidRPr="002422DB" w14:paraId="5CD27AFD" w14:textId="77777777" w:rsidTr="00D35D67">
        <w:trPr>
          <w:trHeight w:val="418"/>
        </w:trPr>
        <w:tc>
          <w:tcPr>
            <w:tcW w:w="557" w:type="dxa"/>
            <w:vMerge/>
            <w:textDirection w:val="btLr"/>
            <w:vAlign w:val="center"/>
          </w:tcPr>
          <w:p w14:paraId="06D5C51A" w14:textId="77777777" w:rsidR="00D35D67" w:rsidRPr="002422DB" w:rsidRDefault="00D35D67" w:rsidP="00D35D67">
            <w:pPr>
              <w:pStyle w:val="Zwykytekst"/>
              <w:spacing w:line="240" w:lineRule="auto"/>
              <w:ind w:left="113" w:right="113" w:firstLine="0"/>
              <w:jc w:val="center"/>
              <w:rPr>
                <w:rFonts w:ascii="Tekton Pro" w:hAnsi="Tekton Pro"/>
                <w:b/>
                <w:sz w:val="16"/>
              </w:rPr>
            </w:pPr>
          </w:p>
        </w:tc>
        <w:tc>
          <w:tcPr>
            <w:tcW w:w="1457" w:type="dxa"/>
            <w:vAlign w:val="center"/>
          </w:tcPr>
          <w:p w14:paraId="51F71C0F" w14:textId="77777777" w:rsidR="00D35D67" w:rsidRPr="00E36613" w:rsidRDefault="00D35D67" w:rsidP="00D35D67">
            <w:pPr>
              <w:pStyle w:val="Zwykytekst"/>
              <w:spacing w:line="240" w:lineRule="auto"/>
              <w:ind w:firstLine="0"/>
              <w:jc w:val="center"/>
              <w:rPr>
                <w:rFonts w:ascii="Tekton Pro" w:hAnsi="Tekton Pro"/>
                <w:b/>
                <w:sz w:val="16"/>
              </w:rPr>
            </w:pPr>
            <w:r w:rsidRPr="00E36613">
              <w:rPr>
                <w:rFonts w:ascii="Tekton Pro" w:hAnsi="Tekton Pro"/>
                <w:b/>
                <w:sz w:val="16"/>
              </w:rPr>
              <w:t>Sprawdził:</w:t>
            </w:r>
          </w:p>
        </w:tc>
        <w:tc>
          <w:tcPr>
            <w:tcW w:w="2974" w:type="dxa"/>
            <w:vAlign w:val="center"/>
          </w:tcPr>
          <w:p w14:paraId="0FFC4C56" w14:textId="77777777" w:rsidR="00D35D67" w:rsidRPr="00E36613" w:rsidRDefault="00D35D67" w:rsidP="00D35D67">
            <w:pPr>
              <w:autoSpaceDE w:val="0"/>
              <w:autoSpaceDN w:val="0"/>
              <w:adjustRightInd w:val="0"/>
              <w:spacing w:line="276" w:lineRule="auto"/>
              <w:ind w:firstLine="0"/>
              <w:jc w:val="left"/>
              <w:rPr>
                <w:rFonts w:ascii="Tekton Pro" w:hAnsi="Tekton Pro" w:cs="Arial"/>
                <w:b/>
                <w:bCs/>
                <w:color w:val="000000"/>
                <w:sz w:val="16"/>
                <w:szCs w:val="16"/>
              </w:rPr>
            </w:pPr>
          </w:p>
          <w:p w14:paraId="5D092D66" w14:textId="77777777" w:rsidR="00D35D67" w:rsidRPr="00E36613" w:rsidRDefault="00D35D67" w:rsidP="00D35D67">
            <w:pPr>
              <w:autoSpaceDE w:val="0"/>
              <w:autoSpaceDN w:val="0"/>
              <w:adjustRightInd w:val="0"/>
              <w:spacing w:line="276" w:lineRule="auto"/>
              <w:ind w:firstLine="0"/>
              <w:jc w:val="left"/>
              <w:rPr>
                <w:rFonts w:ascii="Tekton Pro" w:hAnsi="Tekton Pro" w:cs="Arial"/>
                <w:b/>
                <w:bCs/>
                <w:color w:val="000000"/>
                <w:sz w:val="16"/>
                <w:szCs w:val="16"/>
              </w:rPr>
            </w:pPr>
            <w:r w:rsidRPr="00E36613">
              <w:rPr>
                <w:rFonts w:ascii="Tekton Pro" w:hAnsi="Tekton Pro" w:cs="Arial"/>
                <w:b/>
                <w:bCs/>
                <w:color w:val="000000"/>
                <w:sz w:val="16"/>
                <w:szCs w:val="16"/>
              </w:rPr>
              <w:t>mgr inż. Beata Kalinowska</w:t>
            </w:r>
          </w:p>
          <w:p w14:paraId="441F77B3" w14:textId="77777777" w:rsidR="00D35D67" w:rsidRPr="00E36613" w:rsidRDefault="00D35D67" w:rsidP="00D35D67">
            <w:pPr>
              <w:pStyle w:val="Zwykytekst"/>
              <w:spacing w:line="240" w:lineRule="auto"/>
              <w:ind w:firstLine="0"/>
              <w:jc w:val="left"/>
              <w:rPr>
                <w:rFonts w:ascii="Tekton Pro" w:hAnsi="Tekton Pro"/>
                <w:b/>
                <w:sz w:val="16"/>
                <w:szCs w:val="16"/>
              </w:rPr>
            </w:pPr>
          </w:p>
        </w:tc>
        <w:tc>
          <w:tcPr>
            <w:tcW w:w="2319" w:type="dxa"/>
            <w:vAlign w:val="center"/>
          </w:tcPr>
          <w:p w14:paraId="063FD91C" w14:textId="77777777" w:rsidR="00D35D67" w:rsidRPr="00E36613" w:rsidRDefault="00D35D67" w:rsidP="00D35D67">
            <w:pPr>
              <w:autoSpaceDE w:val="0"/>
              <w:autoSpaceDN w:val="0"/>
              <w:adjustRightInd w:val="0"/>
              <w:spacing w:line="276" w:lineRule="auto"/>
              <w:ind w:firstLine="0"/>
              <w:jc w:val="center"/>
              <w:rPr>
                <w:rFonts w:ascii="Tekton Pro" w:hAnsi="Tekton Pro" w:cs="Arial"/>
                <w:b/>
                <w:bCs/>
                <w:color w:val="000000"/>
                <w:sz w:val="16"/>
                <w:szCs w:val="16"/>
              </w:rPr>
            </w:pPr>
            <w:r w:rsidRPr="00E36613">
              <w:rPr>
                <w:rFonts w:ascii="Tekton Pro" w:hAnsi="Tekton Pro" w:cs="Arial"/>
                <w:b/>
                <w:bCs/>
                <w:color w:val="000000"/>
                <w:sz w:val="16"/>
                <w:szCs w:val="16"/>
              </w:rPr>
              <w:t>PDL/0058/POOS/13</w:t>
            </w:r>
          </w:p>
          <w:p w14:paraId="5A78BACC" w14:textId="77777777" w:rsidR="00D35D67" w:rsidRPr="00E36613" w:rsidRDefault="00D35D67" w:rsidP="00D35D67">
            <w:pPr>
              <w:pStyle w:val="Zwykytekst"/>
              <w:spacing w:line="240" w:lineRule="auto"/>
              <w:ind w:firstLine="0"/>
              <w:jc w:val="center"/>
              <w:rPr>
                <w:rFonts w:ascii="Tekton Pro" w:hAnsi="Tekton Pro"/>
                <w:b/>
                <w:sz w:val="16"/>
              </w:rPr>
            </w:pPr>
            <w:r w:rsidRPr="00E36613">
              <w:rPr>
                <w:rFonts w:ascii="Tekton Pro" w:hAnsi="Tekton Pro" w:cs="Arial"/>
                <w:b/>
                <w:bCs/>
                <w:color w:val="000000"/>
                <w:sz w:val="16"/>
                <w:szCs w:val="16"/>
              </w:rPr>
              <w:t>PDL/IS/0118/13</w:t>
            </w:r>
          </w:p>
        </w:tc>
        <w:tc>
          <w:tcPr>
            <w:tcW w:w="2008" w:type="dxa"/>
            <w:vAlign w:val="center"/>
          </w:tcPr>
          <w:p w14:paraId="64A303B7" w14:textId="77777777" w:rsidR="00D35D67" w:rsidRPr="002422DB" w:rsidRDefault="00D35D67" w:rsidP="00D35D67">
            <w:pPr>
              <w:pStyle w:val="Zwykytekst"/>
              <w:spacing w:line="240" w:lineRule="auto"/>
              <w:ind w:firstLine="0"/>
              <w:rPr>
                <w:rFonts w:ascii="Tekton Pro" w:hAnsi="Tekton Pro"/>
                <w:b/>
                <w:sz w:val="16"/>
              </w:rPr>
            </w:pPr>
          </w:p>
        </w:tc>
      </w:tr>
    </w:tbl>
    <w:p w14:paraId="445431F6" w14:textId="26D6183E" w:rsidR="009503AC" w:rsidRDefault="009503AC" w:rsidP="007F1D16">
      <w:pPr>
        <w:spacing w:line="240" w:lineRule="auto"/>
        <w:rPr>
          <w:rFonts w:cs="Arial"/>
          <w:szCs w:val="20"/>
        </w:rPr>
      </w:pPr>
    </w:p>
    <w:p w14:paraId="7E6CD4DE" w14:textId="302F3A64" w:rsidR="00247C77" w:rsidRDefault="00247C77" w:rsidP="007F1D16">
      <w:pPr>
        <w:spacing w:line="240" w:lineRule="auto"/>
        <w:rPr>
          <w:rFonts w:cs="Arial"/>
          <w:szCs w:val="20"/>
        </w:rPr>
      </w:pPr>
    </w:p>
    <w:p w14:paraId="1EDFDDFB" w14:textId="0D539CE2" w:rsidR="00247C77" w:rsidRDefault="00247C77" w:rsidP="007F1D16">
      <w:pPr>
        <w:spacing w:line="240" w:lineRule="auto"/>
        <w:rPr>
          <w:rFonts w:cs="Arial"/>
          <w:szCs w:val="20"/>
        </w:rPr>
      </w:pPr>
    </w:p>
    <w:p w14:paraId="5BB65481" w14:textId="7CD4C0DC" w:rsidR="00247C77" w:rsidRDefault="00247C77" w:rsidP="007F1D16">
      <w:pPr>
        <w:spacing w:line="240" w:lineRule="auto"/>
        <w:rPr>
          <w:rFonts w:cs="Arial"/>
          <w:szCs w:val="20"/>
        </w:rPr>
      </w:pPr>
    </w:p>
    <w:p w14:paraId="08F7BCA0" w14:textId="230BED9D" w:rsidR="00247C77" w:rsidRDefault="00247C77" w:rsidP="007F1D16">
      <w:pPr>
        <w:spacing w:line="240" w:lineRule="auto"/>
        <w:rPr>
          <w:rFonts w:cs="Arial"/>
          <w:szCs w:val="20"/>
        </w:rPr>
      </w:pPr>
    </w:p>
    <w:p w14:paraId="1BA76F50" w14:textId="01660A49" w:rsidR="00247C77" w:rsidRDefault="00247C77" w:rsidP="007F1D16">
      <w:pPr>
        <w:spacing w:line="240" w:lineRule="auto"/>
        <w:rPr>
          <w:rFonts w:cs="Arial"/>
          <w:szCs w:val="20"/>
        </w:rPr>
      </w:pPr>
    </w:p>
    <w:p w14:paraId="42A54B2A" w14:textId="5A417063" w:rsidR="00247C77" w:rsidRDefault="00247C77" w:rsidP="007F1D16">
      <w:pPr>
        <w:spacing w:line="240" w:lineRule="auto"/>
        <w:rPr>
          <w:rFonts w:cs="Arial"/>
          <w:szCs w:val="20"/>
        </w:rPr>
      </w:pPr>
    </w:p>
    <w:p w14:paraId="1B815B03" w14:textId="4C8D3BC9" w:rsidR="00247C77" w:rsidRDefault="00247C77" w:rsidP="007F1D16">
      <w:pPr>
        <w:spacing w:line="240" w:lineRule="auto"/>
        <w:rPr>
          <w:rFonts w:cs="Arial"/>
          <w:szCs w:val="20"/>
        </w:rPr>
      </w:pPr>
    </w:p>
    <w:p w14:paraId="613B629D" w14:textId="3E42FDA6" w:rsidR="00247C77" w:rsidRDefault="00247C77" w:rsidP="007F1D16">
      <w:pPr>
        <w:spacing w:line="240" w:lineRule="auto"/>
        <w:rPr>
          <w:rFonts w:cs="Arial"/>
          <w:szCs w:val="20"/>
        </w:rPr>
      </w:pPr>
    </w:p>
    <w:p w14:paraId="2B099043" w14:textId="28F034B5" w:rsidR="00247C77" w:rsidRDefault="00247C77" w:rsidP="007F1D16">
      <w:pPr>
        <w:spacing w:line="240" w:lineRule="auto"/>
        <w:rPr>
          <w:rFonts w:cs="Arial"/>
          <w:szCs w:val="20"/>
        </w:rPr>
      </w:pPr>
    </w:p>
    <w:p w14:paraId="2222B97B" w14:textId="2932603A" w:rsidR="00247C77" w:rsidRDefault="00247C77" w:rsidP="007F1D16">
      <w:pPr>
        <w:spacing w:line="240" w:lineRule="auto"/>
        <w:rPr>
          <w:rFonts w:cs="Arial"/>
          <w:szCs w:val="20"/>
        </w:rPr>
      </w:pPr>
    </w:p>
    <w:p w14:paraId="0CA261EC" w14:textId="4C934DD6" w:rsidR="00247C77" w:rsidRDefault="00247C77" w:rsidP="007F1D16">
      <w:pPr>
        <w:spacing w:line="240" w:lineRule="auto"/>
        <w:rPr>
          <w:rFonts w:cs="Arial"/>
          <w:szCs w:val="20"/>
        </w:rPr>
      </w:pPr>
    </w:p>
    <w:p w14:paraId="4A1DDFEF" w14:textId="7724C1D1" w:rsidR="00247C77" w:rsidRDefault="00247C77" w:rsidP="007F1D16">
      <w:pPr>
        <w:spacing w:line="240" w:lineRule="auto"/>
        <w:rPr>
          <w:rFonts w:cs="Arial"/>
          <w:szCs w:val="20"/>
        </w:rPr>
      </w:pPr>
    </w:p>
    <w:p w14:paraId="582C61A4" w14:textId="39AAAE04" w:rsidR="00247C77" w:rsidRDefault="00247C77" w:rsidP="007F1D16">
      <w:pPr>
        <w:spacing w:line="240" w:lineRule="auto"/>
        <w:rPr>
          <w:rFonts w:cs="Arial"/>
          <w:szCs w:val="20"/>
        </w:rPr>
      </w:pPr>
    </w:p>
    <w:p w14:paraId="63E29655" w14:textId="06AE34A4" w:rsidR="00247C77" w:rsidRDefault="00247C77" w:rsidP="007F1D16">
      <w:pPr>
        <w:spacing w:line="240" w:lineRule="auto"/>
        <w:rPr>
          <w:rFonts w:cs="Arial"/>
          <w:szCs w:val="20"/>
        </w:rPr>
      </w:pPr>
    </w:p>
    <w:p w14:paraId="6426316C" w14:textId="2842DEC4" w:rsidR="00247C77" w:rsidRDefault="00247C77" w:rsidP="007F1D16">
      <w:pPr>
        <w:spacing w:line="240" w:lineRule="auto"/>
        <w:rPr>
          <w:rFonts w:cs="Arial"/>
          <w:szCs w:val="20"/>
        </w:rPr>
      </w:pPr>
    </w:p>
    <w:p w14:paraId="2868D993" w14:textId="596FA41C" w:rsidR="00247C77" w:rsidRDefault="00247C77" w:rsidP="007F1D16">
      <w:pPr>
        <w:spacing w:line="240" w:lineRule="auto"/>
        <w:rPr>
          <w:rFonts w:cs="Arial"/>
          <w:szCs w:val="20"/>
        </w:rPr>
      </w:pPr>
    </w:p>
    <w:p w14:paraId="2AF7997E" w14:textId="77C85003" w:rsidR="00247C77" w:rsidRDefault="00247C77" w:rsidP="007F1D16">
      <w:pPr>
        <w:spacing w:line="240" w:lineRule="auto"/>
        <w:rPr>
          <w:rFonts w:cs="Arial"/>
          <w:szCs w:val="20"/>
        </w:rPr>
      </w:pPr>
    </w:p>
    <w:p w14:paraId="5AB269BE" w14:textId="098F722C" w:rsidR="00247C77" w:rsidRDefault="00247C77" w:rsidP="007F1D16">
      <w:pPr>
        <w:spacing w:line="240" w:lineRule="auto"/>
        <w:rPr>
          <w:rFonts w:cs="Arial"/>
          <w:szCs w:val="20"/>
        </w:rPr>
      </w:pPr>
    </w:p>
    <w:p w14:paraId="5F1BB4C9" w14:textId="44F362B4" w:rsidR="00247C77" w:rsidRDefault="00247C77" w:rsidP="007F1D16">
      <w:pPr>
        <w:spacing w:line="240" w:lineRule="auto"/>
        <w:rPr>
          <w:rFonts w:cs="Arial"/>
          <w:szCs w:val="20"/>
        </w:rPr>
      </w:pPr>
    </w:p>
    <w:p w14:paraId="481E6B82" w14:textId="520F2514" w:rsidR="00247C77" w:rsidRDefault="00247C77" w:rsidP="007F1D16">
      <w:pPr>
        <w:spacing w:line="240" w:lineRule="auto"/>
        <w:rPr>
          <w:rFonts w:cs="Arial"/>
          <w:szCs w:val="20"/>
        </w:rPr>
      </w:pPr>
    </w:p>
    <w:p w14:paraId="2A0E5BB7" w14:textId="03E14118" w:rsidR="00247C77" w:rsidRDefault="00247C77" w:rsidP="007F1D16">
      <w:pPr>
        <w:spacing w:line="240" w:lineRule="auto"/>
        <w:rPr>
          <w:rFonts w:cs="Arial"/>
          <w:szCs w:val="20"/>
        </w:rPr>
      </w:pPr>
    </w:p>
    <w:p w14:paraId="738ADF60" w14:textId="31A865C7" w:rsidR="00247C77" w:rsidRDefault="00247C77" w:rsidP="007F1D16">
      <w:pPr>
        <w:spacing w:line="240" w:lineRule="auto"/>
        <w:rPr>
          <w:rFonts w:cs="Arial"/>
          <w:szCs w:val="20"/>
        </w:rPr>
      </w:pPr>
    </w:p>
    <w:p w14:paraId="24555F88" w14:textId="788481A3" w:rsidR="00247C77" w:rsidRDefault="00247C77" w:rsidP="007F1D16">
      <w:pPr>
        <w:spacing w:line="240" w:lineRule="auto"/>
        <w:rPr>
          <w:rFonts w:cs="Arial"/>
          <w:szCs w:val="20"/>
        </w:rPr>
      </w:pPr>
    </w:p>
    <w:p w14:paraId="69661C23" w14:textId="79D4B23D" w:rsidR="00247C77" w:rsidRDefault="00247C77" w:rsidP="007F1D16">
      <w:pPr>
        <w:spacing w:line="240" w:lineRule="auto"/>
        <w:rPr>
          <w:rFonts w:cs="Arial"/>
          <w:szCs w:val="20"/>
        </w:rPr>
      </w:pPr>
      <w:r w:rsidRPr="00247C77">
        <w:rPr>
          <w:rFonts w:cs="Arial"/>
          <w:noProof/>
          <w:szCs w:val="20"/>
        </w:rPr>
        <w:lastRenderedPageBreak/>
        <w:drawing>
          <wp:anchor distT="0" distB="0" distL="114300" distR="114300" simplePos="0" relativeHeight="251706368" behindDoc="0" locked="0" layoutInCell="1" allowOverlap="1" wp14:anchorId="19FC9052" wp14:editId="0AE17E1B">
            <wp:simplePos x="0" y="0"/>
            <wp:positionH relativeFrom="margin">
              <wp:posOffset>-120015</wp:posOffset>
            </wp:positionH>
            <wp:positionV relativeFrom="page">
              <wp:posOffset>675640</wp:posOffset>
            </wp:positionV>
            <wp:extent cx="6219825" cy="8803005"/>
            <wp:effectExtent l="0" t="0" r="9525" b="0"/>
            <wp:wrapTopAndBottom/>
            <wp:docPr id="1"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extLst>
                        <a:ext uri="{28A0092B-C50C-407E-A947-70E740481C1C}">
                          <a14:useLocalDpi xmlns:a14="http://schemas.microsoft.com/office/drawing/2010/main" val="0"/>
                        </a:ext>
                      </a:extLst>
                    </a:blip>
                    <a:stretch>
                      <a:fillRect/>
                    </a:stretch>
                  </pic:blipFill>
                  <pic:spPr>
                    <a:xfrm>
                      <a:off x="0" y="0"/>
                      <a:ext cx="6219825" cy="8803005"/>
                    </a:xfrm>
                    <a:prstGeom prst="rect">
                      <a:avLst/>
                    </a:prstGeom>
                  </pic:spPr>
                </pic:pic>
              </a:graphicData>
            </a:graphic>
            <wp14:sizeRelH relativeFrom="margin">
              <wp14:pctWidth>0</wp14:pctWidth>
            </wp14:sizeRelH>
            <wp14:sizeRelV relativeFrom="margin">
              <wp14:pctHeight>0</wp14:pctHeight>
            </wp14:sizeRelV>
          </wp:anchor>
        </w:drawing>
      </w:r>
    </w:p>
    <w:p w14:paraId="7E9EF01D" w14:textId="1CE12DC7" w:rsidR="00247C77" w:rsidRDefault="00247C77" w:rsidP="007F1D16">
      <w:pPr>
        <w:spacing w:line="240" w:lineRule="auto"/>
        <w:rPr>
          <w:rFonts w:cs="Arial"/>
          <w:szCs w:val="20"/>
        </w:rPr>
      </w:pPr>
    </w:p>
    <w:p w14:paraId="0AB984B1" w14:textId="61E1E579" w:rsidR="00247C77" w:rsidRDefault="00247C77" w:rsidP="007F1D16">
      <w:pPr>
        <w:spacing w:line="240" w:lineRule="auto"/>
        <w:rPr>
          <w:rFonts w:cs="Arial"/>
          <w:szCs w:val="20"/>
        </w:rPr>
      </w:pPr>
      <w:r w:rsidRPr="00247C77">
        <w:rPr>
          <w:rFonts w:cs="Arial"/>
          <w:noProof/>
          <w:szCs w:val="20"/>
        </w:rPr>
        <w:lastRenderedPageBreak/>
        <w:drawing>
          <wp:anchor distT="0" distB="0" distL="114300" distR="114300" simplePos="0" relativeHeight="251707392" behindDoc="0" locked="0" layoutInCell="1" allowOverlap="1" wp14:anchorId="662BCB4C" wp14:editId="322D461F">
            <wp:simplePos x="0" y="0"/>
            <wp:positionH relativeFrom="margin">
              <wp:align>right</wp:align>
            </wp:positionH>
            <wp:positionV relativeFrom="paragraph">
              <wp:posOffset>28575</wp:posOffset>
            </wp:positionV>
            <wp:extent cx="6200715" cy="8776885"/>
            <wp:effectExtent l="0" t="0" r="0" b="5715"/>
            <wp:wrapTopAndBottom/>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extLst>
                        <a:ext uri="{28A0092B-C50C-407E-A947-70E740481C1C}">
                          <a14:useLocalDpi xmlns:a14="http://schemas.microsoft.com/office/drawing/2010/main" val="0"/>
                        </a:ext>
                      </a:extLst>
                    </a:blip>
                    <a:stretch>
                      <a:fillRect/>
                    </a:stretch>
                  </pic:blipFill>
                  <pic:spPr>
                    <a:xfrm>
                      <a:off x="0" y="0"/>
                      <a:ext cx="6200715" cy="8776885"/>
                    </a:xfrm>
                    <a:prstGeom prst="rect">
                      <a:avLst/>
                    </a:prstGeom>
                  </pic:spPr>
                </pic:pic>
              </a:graphicData>
            </a:graphic>
            <wp14:sizeRelH relativeFrom="margin">
              <wp14:pctWidth>0</wp14:pctWidth>
            </wp14:sizeRelH>
            <wp14:sizeRelV relativeFrom="margin">
              <wp14:pctHeight>0</wp14:pctHeight>
            </wp14:sizeRelV>
          </wp:anchor>
        </w:drawing>
      </w:r>
    </w:p>
    <w:p w14:paraId="29FFB154" w14:textId="77777777" w:rsidR="00247C77" w:rsidRDefault="00247C77" w:rsidP="007F1D16">
      <w:pPr>
        <w:spacing w:line="240" w:lineRule="auto"/>
        <w:rPr>
          <w:rFonts w:cs="Arial"/>
          <w:szCs w:val="20"/>
        </w:rPr>
      </w:pPr>
    </w:p>
    <w:p w14:paraId="505D2FF0" w14:textId="66791980" w:rsidR="00247C77" w:rsidRDefault="000D03D2" w:rsidP="007F1D16">
      <w:pPr>
        <w:spacing w:line="240" w:lineRule="auto"/>
        <w:rPr>
          <w:rFonts w:cs="Arial"/>
          <w:szCs w:val="20"/>
        </w:rPr>
      </w:pPr>
      <w:r w:rsidRPr="000D03D2">
        <w:rPr>
          <w:rFonts w:cs="Arial"/>
          <w:noProof/>
          <w:szCs w:val="20"/>
        </w:rPr>
        <w:lastRenderedPageBreak/>
        <w:drawing>
          <wp:anchor distT="0" distB="0" distL="114300" distR="114300" simplePos="0" relativeHeight="251708416" behindDoc="0" locked="0" layoutInCell="1" allowOverlap="1" wp14:anchorId="23997A08" wp14:editId="1B257F63">
            <wp:simplePos x="0" y="0"/>
            <wp:positionH relativeFrom="column">
              <wp:posOffset>-138430</wp:posOffset>
            </wp:positionH>
            <wp:positionV relativeFrom="page">
              <wp:posOffset>819150</wp:posOffset>
            </wp:positionV>
            <wp:extent cx="6286500" cy="8893810"/>
            <wp:effectExtent l="0" t="0" r="0" b="2540"/>
            <wp:wrapTopAndBottom/>
            <wp:docPr id="5" name="Obraz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extLst>
                        <a:ext uri="{28A0092B-C50C-407E-A947-70E740481C1C}">
                          <a14:useLocalDpi xmlns:a14="http://schemas.microsoft.com/office/drawing/2010/main" val="0"/>
                        </a:ext>
                      </a:extLst>
                    </a:blip>
                    <a:stretch>
                      <a:fillRect/>
                    </a:stretch>
                  </pic:blipFill>
                  <pic:spPr>
                    <a:xfrm>
                      <a:off x="0" y="0"/>
                      <a:ext cx="6286500" cy="8893810"/>
                    </a:xfrm>
                    <a:prstGeom prst="rect">
                      <a:avLst/>
                    </a:prstGeom>
                  </pic:spPr>
                </pic:pic>
              </a:graphicData>
            </a:graphic>
            <wp14:sizeRelH relativeFrom="margin">
              <wp14:pctWidth>0</wp14:pctWidth>
            </wp14:sizeRelH>
            <wp14:sizeRelV relativeFrom="margin">
              <wp14:pctHeight>0</wp14:pctHeight>
            </wp14:sizeRelV>
          </wp:anchor>
        </w:drawing>
      </w:r>
    </w:p>
    <w:p w14:paraId="168B2418" w14:textId="161B0FA4" w:rsidR="00247C77" w:rsidRDefault="000D03D2" w:rsidP="007F1D16">
      <w:pPr>
        <w:spacing w:line="240" w:lineRule="auto"/>
        <w:rPr>
          <w:rFonts w:cs="Arial"/>
          <w:szCs w:val="20"/>
        </w:rPr>
      </w:pPr>
      <w:r w:rsidRPr="000D03D2">
        <w:rPr>
          <w:rFonts w:cs="Arial"/>
          <w:noProof/>
          <w:szCs w:val="20"/>
        </w:rPr>
        <w:lastRenderedPageBreak/>
        <w:drawing>
          <wp:anchor distT="0" distB="0" distL="114300" distR="114300" simplePos="0" relativeHeight="251709440" behindDoc="0" locked="0" layoutInCell="1" allowOverlap="1" wp14:anchorId="041B5139" wp14:editId="3B9C3280">
            <wp:simplePos x="0" y="0"/>
            <wp:positionH relativeFrom="margin">
              <wp:posOffset>-319405</wp:posOffset>
            </wp:positionH>
            <wp:positionV relativeFrom="paragraph">
              <wp:posOffset>0</wp:posOffset>
            </wp:positionV>
            <wp:extent cx="6419850" cy="9108440"/>
            <wp:effectExtent l="0" t="0" r="0" b="0"/>
            <wp:wrapTopAndBottom/>
            <wp:docPr id="6" name="Obraz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a:extLst>
                        <a:ext uri="{28A0092B-C50C-407E-A947-70E740481C1C}">
                          <a14:useLocalDpi xmlns:a14="http://schemas.microsoft.com/office/drawing/2010/main" val="0"/>
                        </a:ext>
                      </a:extLst>
                    </a:blip>
                    <a:stretch>
                      <a:fillRect/>
                    </a:stretch>
                  </pic:blipFill>
                  <pic:spPr>
                    <a:xfrm>
                      <a:off x="0" y="0"/>
                      <a:ext cx="6419850" cy="9108440"/>
                    </a:xfrm>
                    <a:prstGeom prst="rect">
                      <a:avLst/>
                    </a:prstGeom>
                  </pic:spPr>
                </pic:pic>
              </a:graphicData>
            </a:graphic>
            <wp14:sizeRelH relativeFrom="margin">
              <wp14:pctWidth>0</wp14:pctWidth>
            </wp14:sizeRelH>
            <wp14:sizeRelV relativeFrom="margin">
              <wp14:pctHeight>0</wp14:pctHeight>
            </wp14:sizeRelV>
          </wp:anchor>
        </w:drawing>
      </w:r>
    </w:p>
    <w:p w14:paraId="0370880B" w14:textId="37799569" w:rsidR="00247C77" w:rsidRDefault="000D03D2" w:rsidP="007F1D16">
      <w:pPr>
        <w:spacing w:line="240" w:lineRule="auto"/>
        <w:rPr>
          <w:rFonts w:cs="Arial"/>
          <w:szCs w:val="20"/>
        </w:rPr>
      </w:pPr>
      <w:r w:rsidRPr="000D03D2">
        <w:rPr>
          <w:rFonts w:cs="Arial"/>
          <w:noProof/>
          <w:szCs w:val="20"/>
        </w:rPr>
        <w:lastRenderedPageBreak/>
        <w:drawing>
          <wp:anchor distT="0" distB="0" distL="114300" distR="114300" simplePos="0" relativeHeight="251710464" behindDoc="0" locked="0" layoutInCell="1" allowOverlap="1" wp14:anchorId="0CF52368" wp14:editId="0DA9DADF">
            <wp:simplePos x="0" y="0"/>
            <wp:positionH relativeFrom="margin">
              <wp:posOffset>-78105</wp:posOffset>
            </wp:positionH>
            <wp:positionV relativeFrom="margin">
              <wp:align>top</wp:align>
            </wp:positionV>
            <wp:extent cx="6305550" cy="8939530"/>
            <wp:effectExtent l="0" t="0" r="0" b="0"/>
            <wp:wrapTopAndBottom/>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0">
                      <a:extLst>
                        <a:ext uri="{28A0092B-C50C-407E-A947-70E740481C1C}">
                          <a14:useLocalDpi xmlns:a14="http://schemas.microsoft.com/office/drawing/2010/main" val="0"/>
                        </a:ext>
                      </a:extLst>
                    </a:blip>
                    <a:stretch>
                      <a:fillRect/>
                    </a:stretch>
                  </pic:blipFill>
                  <pic:spPr>
                    <a:xfrm>
                      <a:off x="0" y="0"/>
                      <a:ext cx="6305550" cy="8939530"/>
                    </a:xfrm>
                    <a:prstGeom prst="rect">
                      <a:avLst/>
                    </a:prstGeom>
                  </pic:spPr>
                </pic:pic>
              </a:graphicData>
            </a:graphic>
            <wp14:sizeRelH relativeFrom="margin">
              <wp14:pctWidth>0</wp14:pctWidth>
            </wp14:sizeRelH>
            <wp14:sizeRelV relativeFrom="margin">
              <wp14:pctHeight>0</wp14:pctHeight>
            </wp14:sizeRelV>
          </wp:anchor>
        </w:drawing>
      </w:r>
    </w:p>
    <w:p w14:paraId="6D198F8F" w14:textId="4E14B825" w:rsidR="000D03D2" w:rsidRDefault="000D03D2" w:rsidP="000D03D2">
      <w:pPr>
        <w:spacing w:line="240" w:lineRule="auto"/>
        <w:ind w:firstLine="0"/>
        <w:rPr>
          <w:rFonts w:cs="Arial"/>
          <w:szCs w:val="20"/>
        </w:rPr>
      </w:pPr>
      <w:r w:rsidRPr="000D03D2">
        <w:rPr>
          <w:rFonts w:cs="Arial"/>
          <w:noProof/>
          <w:szCs w:val="20"/>
        </w:rPr>
        <w:lastRenderedPageBreak/>
        <w:drawing>
          <wp:anchor distT="0" distB="0" distL="114300" distR="114300" simplePos="0" relativeHeight="251711488" behindDoc="0" locked="0" layoutInCell="1" allowOverlap="1" wp14:anchorId="05D20EE4" wp14:editId="6D2F73B4">
            <wp:simplePos x="0" y="0"/>
            <wp:positionH relativeFrom="margin">
              <wp:posOffset>-252730</wp:posOffset>
            </wp:positionH>
            <wp:positionV relativeFrom="paragraph">
              <wp:posOffset>150495</wp:posOffset>
            </wp:positionV>
            <wp:extent cx="6518275" cy="8954135"/>
            <wp:effectExtent l="0" t="0" r="0" b="0"/>
            <wp:wrapTopAndBottom/>
            <wp:docPr id="9" name="Obraz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extLst>
                        <a:ext uri="{28A0092B-C50C-407E-A947-70E740481C1C}">
                          <a14:useLocalDpi xmlns:a14="http://schemas.microsoft.com/office/drawing/2010/main" val="0"/>
                        </a:ext>
                      </a:extLst>
                    </a:blip>
                    <a:stretch>
                      <a:fillRect/>
                    </a:stretch>
                  </pic:blipFill>
                  <pic:spPr>
                    <a:xfrm>
                      <a:off x="0" y="0"/>
                      <a:ext cx="6518275" cy="8954135"/>
                    </a:xfrm>
                    <a:prstGeom prst="rect">
                      <a:avLst/>
                    </a:prstGeom>
                  </pic:spPr>
                </pic:pic>
              </a:graphicData>
            </a:graphic>
            <wp14:sizeRelH relativeFrom="margin">
              <wp14:pctWidth>0</wp14:pctWidth>
            </wp14:sizeRelH>
            <wp14:sizeRelV relativeFrom="margin">
              <wp14:pctHeight>0</wp14:pctHeight>
            </wp14:sizeRelV>
          </wp:anchor>
        </w:drawing>
      </w:r>
    </w:p>
    <w:p w14:paraId="7C923636" w14:textId="2C29D3B9" w:rsidR="00430502" w:rsidRDefault="00430502" w:rsidP="000D03D2">
      <w:pPr>
        <w:spacing w:line="240" w:lineRule="auto"/>
        <w:ind w:firstLine="0"/>
        <w:rPr>
          <w:rFonts w:cs="Arial"/>
          <w:szCs w:val="20"/>
        </w:rPr>
      </w:pPr>
      <w:r w:rsidRPr="00430502">
        <w:rPr>
          <w:rFonts w:cs="Arial"/>
          <w:noProof/>
          <w:szCs w:val="20"/>
        </w:rPr>
        <w:lastRenderedPageBreak/>
        <w:drawing>
          <wp:anchor distT="0" distB="0" distL="114300" distR="114300" simplePos="0" relativeHeight="251712512" behindDoc="0" locked="0" layoutInCell="1" allowOverlap="1" wp14:anchorId="6641607C" wp14:editId="28589406">
            <wp:simplePos x="0" y="0"/>
            <wp:positionH relativeFrom="page">
              <wp:align>center</wp:align>
            </wp:positionH>
            <wp:positionV relativeFrom="margin">
              <wp:align>top</wp:align>
            </wp:positionV>
            <wp:extent cx="6379210" cy="9032240"/>
            <wp:effectExtent l="0" t="0" r="2540" b="0"/>
            <wp:wrapTopAndBottom/>
            <wp:docPr id="10" name="Obraz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2">
                      <a:extLst>
                        <a:ext uri="{28A0092B-C50C-407E-A947-70E740481C1C}">
                          <a14:useLocalDpi xmlns:a14="http://schemas.microsoft.com/office/drawing/2010/main" val="0"/>
                        </a:ext>
                      </a:extLst>
                    </a:blip>
                    <a:stretch>
                      <a:fillRect/>
                    </a:stretch>
                  </pic:blipFill>
                  <pic:spPr>
                    <a:xfrm>
                      <a:off x="0" y="0"/>
                      <a:ext cx="6379210" cy="9032240"/>
                    </a:xfrm>
                    <a:prstGeom prst="rect">
                      <a:avLst/>
                    </a:prstGeom>
                  </pic:spPr>
                </pic:pic>
              </a:graphicData>
            </a:graphic>
            <wp14:sizeRelH relativeFrom="margin">
              <wp14:pctWidth>0</wp14:pctWidth>
            </wp14:sizeRelH>
            <wp14:sizeRelV relativeFrom="margin">
              <wp14:pctHeight>0</wp14:pctHeight>
            </wp14:sizeRelV>
          </wp:anchor>
        </w:drawing>
      </w:r>
    </w:p>
    <w:p w14:paraId="183E2D1F" w14:textId="6A471CDF" w:rsidR="000D03D2" w:rsidRDefault="00430502" w:rsidP="000D03D2">
      <w:pPr>
        <w:spacing w:line="240" w:lineRule="auto"/>
        <w:ind w:firstLine="0"/>
        <w:rPr>
          <w:rFonts w:cs="Arial"/>
          <w:szCs w:val="20"/>
        </w:rPr>
      </w:pPr>
      <w:r w:rsidRPr="00430502">
        <w:rPr>
          <w:rFonts w:cs="Arial"/>
          <w:noProof/>
          <w:szCs w:val="20"/>
        </w:rPr>
        <w:lastRenderedPageBreak/>
        <w:drawing>
          <wp:anchor distT="0" distB="0" distL="114300" distR="114300" simplePos="0" relativeHeight="251713536" behindDoc="0" locked="0" layoutInCell="1" allowOverlap="1" wp14:anchorId="54BD924B" wp14:editId="5D388ED5">
            <wp:simplePos x="0" y="0"/>
            <wp:positionH relativeFrom="margin">
              <wp:align>center</wp:align>
            </wp:positionH>
            <wp:positionV relativeFrom="margin">
              <wp:align>top</wp:align>
            </wp:positionV>
            <wp:extent cx="6251575" cy="8884285"/>
            <wp:effectExtent l="0" t="0" r="0" b="0"/>
            <wp:wrapTopAndBottom/>
            <wp:docPr id="11" name="Obraz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6251575" cy="8884285"/>
                    </a:xfrm>
                    <a:prstGeom prst="rect">
                      <a:avLst/>
                    </a:prstGeom>
                  </pic:spPr>
                </pic:pic>
              </a:graphicData>
            </a:graphic>
            <wp14:sizeRelH relativeFrom="margin">
              <wp14:pctWidth>0</wp14:pctWidth>
            </wp14:sizeRelH>
            <wp14:sizeRelV relativeFrom="margin">
              <wp14:pctHeight>0</wp14:pctHeight>
            </wp14:sizeRelV>
          </wp:anchor>
        </w:drawing>
      </w:r>
    </w:p>
    <w:p w14:paraId="7659FCA2" w14:textId="5BF7A18D" w:rsidR="00430502" w:rsidRDefault="00430502" w:rsidP="000D03D2">
      <w:pPr>
        <w:spacing w:line="240" w:lineRule="auto"/>
        <w:ind w:firstLine="0"/>
        <w:rPr>
          <w:rFonts w:cs="Arial"/>
          <w:szCs w:val="20"/>
        </w:rPr>
      </w:pPr>
      <w:r w:rsidRPr="00430502">
        <w:rPr>
          <w:rFonts w:cs="Arial"/>
          <w:noProof/>
          <w:szCs w:val="20"/>
        </w:rPr>
        <w:lastRenderedPageBreak/>
        <w:drawing>
          <wp:anchor distT="0" distB="0" distL="114300" distR="114300" simplePos="0" relativeHeight="251714560" behindDoc="0" locked="0" layoutInCell="1" allowOverlap="1" wp14:anchorId="661DF64A" wp14:editId="0AFDF607">
            <wp:simplePos x="0" y="0"/>
            <wp:positionH relativeFrom="margin">
              <wp:posOffset>-220345</wp:posOffset>
            </wp:positionH>
            <wp:positionV relativeFrom="margin">
              <wp:posOffset>635</wp:posOffset>
            </wp:positionV>
            <wp:extent cx="6293485" cy="8886825"/>
            <wp:effectExtent l="0" t="0" r="0" b="9525"/>
            <wp:wrapTopAndBottom/>
            <wp:docPr id="12" name="Obraz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4">
                      <a:extLst>
                        <a:ext uri="{28A0092B-C50C-407E-A947-70E740481C1C}">
                          <a14:useLocalDpi xmlns:a14="http://schemas.microsoft.com/office/drawing/2010/main" val="0"/>
                        </a:ext>
                      </a:extLst>
                    </a:blip>
                    <a:stretch>
                      <a:fillRect/>
                    </a:stretch>
                  </pic:blipFill>
                  <pic:spPr>
                    <a:xfrm>
                      <a:off x="0" y="0"/>
                      <a:ext cx="6293485" cy="8886825"/>
                    </a:xfrm>
                    <a:prstGeom prst="rect">
                      <a:avLst/>
                    </a:prstGeom>
                  </pic:spPr>
                </pic:pic>
              </a:graphicData>
            </a:graphic>
            <wp14:sizeRelH relativeFrom="margin">
              <wp14:pctWidth>0</wp14:pctWidth>
            </wp14:sizeRelH>
            <wp14:sizeRelV relativeFrom="margin">
              <wp14:pctHeight>0</wp14:pctHeight>
            </wp14:sizeRelV>
          </wp:anchor>
        </w:drawing>
      </w:r>
    </w:p>
    <w:p w14:paraId="4514AB62" w14:textId="715F168C" w:rsidR="00430502" w:rsidRDefault="00430502" w:rsidP="000D03D2">
      <w:pPr>
        <w:spacing w:line="240" w:lineRule="auto"/>
        <w:ind w:firstLine="0"/>
        <w:rPr>
          <w:rFonts w:cs="Arial"/>
          <w:szCs w:val="20"/>
        </w:rPr>
      </w:pPr>
      <w:r w:rsidRPr="00430502">
        <w:rPr>
          <w:rFonts w:cs="Arial"/>
          <w:noProof/>
          <w:szCs w:val="20"/>
        </w:rPr>
        <w:lastRenderedPageBreak/>
        <w:drawing>
          <wp:anchor distT="0" distB="0" distL="114300" distR="114300" simplePos="0" relativeHeight="251715584" behindDoc="0" locked="0" layoutInCell="1" allowOverlap="1" wp14:anchorId="72D78595" wp14:editId="291564E1">
            <wp:simplePos x="0" y="0"/>
            <wp:positionH relativeFrom="margin">
              <wp:align>center</wp:align>
            </wp:positionH>
            <wp:positionV relativeFrom="margin">
              <wp:align>top</wp:align>
            </wp:positionV>
            <wp:extent cx="6240145" cy="8811895"/>
            <wp:effectExtent l="0" t="0" r="8255" b="8255"/>
            <wp:wrapTopAndBottom/>
            <wp:docPr id="13" name="Obraz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extLst>
                        <a:ext uri="{28A0092B-C50C-407E-A947-70E740481C1C}">
                          <a14:useLocalDpi xmlns:a14="http://schemas.microsoft.com/office/drawing/2010/main" val="0"/>
                        </a:ext>
                      </a:extLst>
                    </a:blip>
                    <a:stretch>
                      <a:fillRect/>
                    </a:stretch>
                  </pic:blipFill>
                  <pic:spPr>
                    <a:xfrm>
                      <a:off x="0" y="0"/>
                      <a:ext cx="6240145" cy="8811895"/>
                    </a:xfrm>
                    <a:prstGeom prst="rect">
                      <a:avLst/>
                    </a:prstGeom>
                  </pic:spPr>
                </pic:pic>
              </a:graphicData>
            </a:graphic>
            <wp14:sizeRelH relativeFrom="margin">
              <wp14:pctWidth>0</wp14:pctWidth>
            </wp14:sizeRelH>
            <wp14:sizeRelV relativeFrom="margin">
              <wp14:pctHeight>0</wp14:pctHeight>
            </wp14:sizeRelV>
          </wp:anchor>
        </w:drawing>
      </w:r>
    </w:p>
    <w:p w14:paraId="06EAC174" w14:textId="1AE22982" w:rsidR="00430502" w:rsidRDefault="00430502" w:rsidP="000D03D2">
      <w:pPr>
        <w:spacing w:line="240" w:lineRule="auto"/>
        <w:ind w:firstLine="0"/>
        <w:rPr>
          <w:rFonts w:cs="Arial"/>
          <w:szCs w:val="20"/>
        </w:rPr>
      </w:pPr>
    </w:p>
    <w:p w14:paraId="22D59FE6" w14:textId="66DC403C" w:rsidR="00430502" w:rsidRDefault="00430502" w:rsidP="000D03D2">
      <w:pPr>
        <w:spacing w:line="240" w:lineRule="auto"/>
        <w:ind w:firstLine="0"/>
        <w:rPr>
          <w:rFonts w:cs="Arial"/>
          <w:szCs w:val="20"/>
        </w:rPr>
      </w:pPr>
      <w:r w:rsidRPr="00430502">
        <w:rPr>
          <w:rFonts w:cs="Arial"/>
          <w:noProof/>
          <w:szCs w:val="20"/>
        </w:rPr>
        <w:lastRenderedPageBreak/>
        <w:drawing>
          <wp:anchor distT="0" distB="0" distL="114300" distR="114300" simplePos="0" relativeHeight="251716608" behindDoc="0" locked="0" layoutInCell="1" allowOverlap="1" wp14:anchorId="71840D18" wp14:editId="0EA6DE07">
            <wp:simplePos x="0" y="0"/>
            <wp:positionH relativeFrom="page">
              <wp:align>center</wp:align>
            </wp:positionH>
            <wp:positionV relativeFrom="margin">
              <wp:align>top</wp:align>
            </wp:positionV>
            <wp:extent cx="6357620" cy="9050655"/>
            <wp:effectExtent l="0" t="0" r="5080" b="0"/>
            <wp:wrapTopAndBottom/>
            <wp:docPr id="14" name="Obraz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6">
                      <a:extLst>
                        <a:ext uri="{28A0092B-C50C-407E-A947-70E740481C1C}">
                          <a14:useLocalDpi xmlns:a14="http://schemas.microsoft.com/office/drawing/2010/main" val="0"/>
                        </a:ext>
                      </a:extLst>
                    </a:blip>
                    <a:stretch>
                      <a:fillRect/>
                    </a:stretch>
                  </pic:blipFill>
                  <pic:spPr>
                    <a:xfrm>
                      <a:off x="0" y="0"/>
                      <a:ext cx="6357620" cy="9050655"/>
                    </a:xfrm>
                    <a:prstGeom prst="rect">
                      <a:avLst/>
                    </a:prstGeom>
                  </pic:spPr>
                </pic:pic>
              </a:graphicData>
            </a:graphic>
            <wp14:sizeRelH relativeFrom="margin">
              <wp14:pctWidth>0</wp14:pctWidth>
            </wp14:sizeRelH>
            <wp14:sizeRelV relativeFrom="margin">
              <wp14:pctHeight>0</wp14:pctHeight>
            </wp14:sizeRelV>
          </wp:anchor>
        </w:drawing>
      </w:r>
    </w:p>
    <w:p w14:paraId="66EA9D94" w14:textId="0E88DAF5" w:rsidR="00430502" w:rsidRDefault="00430502" w:rsidP="000D03D2">
      <w:pPr>
        <w:spacing w:line="240" w:lineRule="auto"/>
        <w:ind w:firstLine="0"/>
        <w:rPr>
          <w:rFonts w:cs="Arial"/>
          <w:szCs w:val="20"/>
        </w:rPr>
      </w:pPr>
      <w:r w:rsidRPr="00430502">
        <w:rPr>
          <w:rFonts w:cs="Arial"/>
          <w:noProof/>
          <w:szCs w:val="20"/>
        </w:rPr>
        <w:lastRenderedPageBreak/>
        <w:drawing>
          <wp:anchor distT="0" distB="0" distL="114300" distR="114300" simplePos="0" relativeHeight="251717632" behindDoc="0" locked="0" layoutInCell="1" allowOverlap="1" wp14:anchorId="5CE181FE" wp14:editId="4B3FB34C">
            <wp:simplePos x="0" y="0"/>
            <wp:positionH relativeFrom="margin">
              <wp:align>center</wp:align>
            </wp:positionH>
            <wp:positionV relativeFrom="margin">
              <wp:align>top</wp:align>
            </wp:positionV>
            <wp:extent cx="6379210" cy="9017635"/>
            <wp:effectExtent l="0" t="0" r="2540" b="0"/>
            <wp:wrapTopAndBottom/>
            <wp:docPr id="16" name="Obraz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7">
                      <a:extLst>
                        <a:ext uri="{28A0092B-C50C-407E-A947-70E740481C1C}">
                          <a14:useLocalDpi xmlns:a14="http://schemas.microsoft.com/office/drawing/2010/main" val="0"/>
                        </a:ext>
                      </a:extLst>
                    </a:blip>
                    <a:stretch>
                      <a:fillRect/>
                    </a:stretch>
                  </pic:blipFill>
                  <pic:spPr>
                    <a:xfrm>
                      <a:off x="0" y="0"/>
                      <a:ext cx="6379210" cy="9017635"/>
                    </a:xfrm>
                    <a:prstGeom prst="rect">
                      <a:avLst/>
                    </a:prstGeom>
                  </pic:spPr>
                </pic:pic>
              </a:graphicData>
            </a:graphic>
            <wp14:sizeRelH relativeFrom="margin">
              <wp14:pctWidth>0</wp14:pctWidth>
            </wp14:sizeRelH>
            <wp14:sizeRelV relativeFrom="margin">
              <wp14:pctHeight>0</wp14:pctHeight>
            </wp14:sizeRelV>
          </wp:anchor>
        </w:drawing>
      </w:r>
    </w:p>
    <w:p w14:paraId="2F328317" w14:textId="20F6969F" w:rsidR="00430502" w:rsidRDefault="00430502" w:rsidP="000D03D2">
      <w:pPr>
        <w:spacing w:line="240" w:lineRule="auto"/>
        <w:ind w:firstLine="0"/>
        <w:rPr>
          <w:rFonts w:cs="Arial"/>
          <w:szCs w:val="20"/>
        </w:rPr>
      </w:pPr>
      <w:r w:rsidRPr="00430502">
        <w:rPr>
          <w:rFonts w:cs="Arial"/>
          <w:noProof/>
          <w:szCs w:val="20"/>
        </w:rPr>
        <w:lastRenderedPageBreak/>
        <w:drawing>
          <wp:anchor distT="0" distB="0" distL="114300" distR="114300" simplePos="0" relativeHeight="251718656" behindDoc="0" locked="0" layoutInCell="1" allowOverlap="1" wp14:anchorId="35E36444" wp14:editId="494C18FF">
            <wp:simplePos x="0" y="0"/>
            <wp:positionH relativeFrom="page">
              <wp:align>center</wp:align>
            </wp:positionH>
            <wp:positionV relativeFrom="margin">
              <wp:align>top</wp:align>
            </wp:positionV>
            <wp:extent cx="6421755" cy="9127490"/>
            <wp:effectExtent l="0" t="0" r="0" b="0"/>
            <wp:wrapTopAndBottom/>
            <wp:docPr id="17" name="Obraz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extLst>
                        <a:ext uri="{28A0092B-C50C-407E-A947-70E740481C1C}">
                          <a14:useLocalDpi xmlns:a14="http://schemas.microsoft.com/office/drawing/2010/main" val="0"/>
                        </a:ext>
                      </a:extLst>
                    </a:blip>
                    <a:stretch>
                      <a:fillRect/>
                    </a:stretch>
                  </pic:blipFill>
                  <pic:spPr>
                    <a:xfrm>
                      <a:off x="0" y="0"/>
                      <a:ext cx="6421755" cy="9127490"/>
                    </a:xfrm>
                    <a:prstGeom prst="rect">
                      <a:avLst/>
                    </a:prstGeom>
                  </pic:spPr>
                </pic:pic>
              </a:graphicData>
            </a:graphic>
            <wp14:sizeRelH relativeFrom="margin">
              <wp14:pctWidth>0</wp14:pctWidth>
            </wp14:sizeRelH>
            <wp14:sizeRelV relativeFrom="margin">
              <wp14:pctHeight>0</wp14:pctHeight>
            </wp14:sizeRelV>
          </wp:anchor>
        </w:drawing>
      </w:r>
    </w:p>
    <w:p w14:paraId="37C28351" w14:textId="572CC499" w:rsidR="00430502" w:rsidRPr="007F1D16" w:rsidRDefault="00430502" w:rsidP="000D03D2">
      <w:pPr>
        <w:spacing w:line="240" w:lineRule="auto"/>
        <w:ind w:firstLine="0"/>
        <w:rPr>
          <w:rFonts w:cs="Arial"/>
          <w:szCs w:val="20"/>
        </w:rPr>
      </w:pPr>
      <w:r w:rsidRPr="00430502">
        <w:rPr>
          <w:rFonts w:cs="Arial"/>
          <w:noProof/>
          <w:szCs w:val="20"/>
        </w:rPr>
        <w:lastRenderedPageBreak/>
        <w:drawing>
          <wp:anchor distT="0" distB="0" distL="114300" distR="114300" simplePos="0" relativeHeight="251719680" behindDoc="0" locked="0" layoutInCell="1" allowOverlap="1" wp14:anchorId="431056FD" wp14:editId="6341321F">
            <wp:simplePos x="0" y="0"/>
            <wp:positionH relativeFrom="margin">
              <wp:align>center</wp:align>
            </wp:positionH>
            <wp:positionV relativeFrom="margin">
              <wp:align>top</wp:align>
            </wp:positionV>
            <wp:extent cx="6357620" cy="8962390"/>
            <wp:effectExtent l="0" t="0" r="5080" b="0"/>
            <wp:wrapTopAndBottom/>
            <wp:docPr id="18" name="Obraz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9">
                      <a:extLst>
                        <a:ext uri="{28A0092B-C50C-407E-A947-70E740481C1C}">
                          <a14:useLocalDpi xmlns:a14="http://schemas.microsoft.com/office/drawing/2010/main" val="0"/>
                        </a:ext>
                      </a:extLst>
                    </a:blip>
                    <a:stretch>
                      <a:fillRect/>
                    </a:stretch>
                  </pic:blipFill>
                  <pic:spPr>
                    <a:xfrm>
                      <a:off x="0" y="0"/>
                      <a:ext cx="6357620" cy="8962390"/>
                    </a:xfrm>
                    <a:prstGeom prst="rect">
                      <a:avLst/>
                    </a:prstGeom>
                  </pic:spPr>
                </pic:pic>
              </a:graphicData>
            </a:graphic>
            <wp14:sizeRelH relativeFrom="margin">
              <wp14:pctWidth>0</wp14:pctWidth>
            </wp14:sizeRelH>
            <wp14:sizeRelV relativeFrom="margin">
              <wp14:pctHeight>0</wp14:pctHeight>
            </wp14:sizeRelV>
          </wp:anchor>
        </w:drawing>
      </w:r>
    </w:p>
    <w:sectPr w:rsidR="00430502" w:rsidRPr="007F1D16" w:rsidSect="00F664CF">
      <w:pgSz w:w="11907" w:h="16840"/>
      <w:pgMar w:top="851" w:right="1134" w:bottom="567" w:left="1418" w:header="708" w:footer="708" w:gutter="0"/>
      <w:pgNumType w:start="1"/>
      <w:cols w:space="708"/>
      <w:titlePg/>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47CA81A" w14:textId="77777777" w:rsidR="00421075" w:rsidRDefault="00421075">
      <w:r>
        <w:separator/>
      </w:r>
    </w:p>
  </w:endnote>
  <w:endnote w:type="continuationSeparator" w:id="0">
    <w:p w14:paraId="241E39CB" w14:textId="77777777" w:rsidR="00421075" w:rsidRDefault="0042107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OpenSymbol">
    <w:altName w:val="Yu Gothic"/>
    <w:charset w:val="00"/>
    <w:family w:val="auto"/>
    <w:pitch w:val="variable"/>
    <w:sig w:usb0="800000AF" w:usb1="1001ECEA" w:usb2="00000000" w:usb3="00000000" w:csb0="0000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Arial">
    <w:panose1 w:val="020B0604020202020204"/>
    <w:charset w:val="EE"/>
    <w:family w:val="swiss"/>
    <w:pitch w:val="variable"/>
    <w:sig w:usb0="E0002EFF" w:usb1="C000785B" w:usb2="00000009" w:usb3="00000000" w:csb0="000001FF" w:csb1="00000000"/>
  </w:font>
  <w:font w:name="Arial Unicode MS">
    <w:panose1 w:val="020B0604020202020204"/>
    <w:charset w:val="80"/>
    <w:family w:val="swiss"/>
    <w:pitch w:val="variable"/>
    <w:sig w:usb0="F7FFAEFF" w:usb1="F9DFFFFF" w:usb2="0000007F" w:usb3="00000000" w:csb0="003F01FF" w:csb1="00000000"/>
  </w:font>
  <w:font w:name="Cambria">
    <w:panose1 w:val="02040503050406030204"/>
    <w:charset w:val="EE"/>
    <w:family w:val="roman"/>
    <w:pitch w:val="variable"/>
    <w:sig w:usb0="E00006FF" w:usb1="420024FF" w:usb2="02000000" w:usb3="00000000" w:csb0="0000019F" w:csb1="00000000"/>
  </w:font>
  <w:font w:name="Calibri">
    <w:panose1 w:val="020F0502020204030204"/>
    <w:charset w:val="EE"/>
    <w:family w:val="swiss"/>
    <w:pitch w:val="variable"/>
    <w:sig w:usb0="E4002EFF" w:usb1="C200247B" w:usb2="00000009" w:usb3="00000000" w:csb0="000001FF" w:csb1="00000000"/>
  </w:font>
  <w:font w:name="Lucida Sans Unicode">
    <w:panose1 w:val="020B0602030504020204"/>
    <w:charset w:val="EE"/>
    <w:family w:val="swiss"/>
    <w:pitch w:val="variable"/>
    <w:sig w:usb0="80000AFF" w:usb1="0000396B" w:usb2="00000000" w:usb3="00000000" w:csb0="000000BF" w:csb1="00000000"/>
  </w:font>
  <w:font w:name="Mangal">
    <w:panose1 w:val="00000400000000000000"/>
    <w:charset w:val="00"/>
    <w:family w:val="roman"/>
    <w:pitch w:val="variable"/>
    <w:sig w:usb0="00008003" w:usb1="00000000" w:usb2="00000000" w:usb3="00000000" w:csb0="00000001" w:csb1="00000000"/>
  </w:font>
  <w:font w:name="Tahoma">
    <w:panose1 w:val="020B0604030504040204"/>
    <w:charset w:val="EE"/>
    <w:family w:val="swiss"/>
    <w:pitch w:val="variable"/>
    <w:sig w:usb0="E1002EFF" w:usb1="C000605B" w:usb2="00000029" w:usb3="00000000" w:csb0="000101FF" w:csb1="00000000"/>
  </w:font>
  <w:font w:name="Andale Sans UI">
    <w:altName w:val="Times New Roman"/>
    <w:charset w:val="00"/>
    <w:family w:val="auto"/>
    <w:pitch w:val="variable"/>
  </w:font>
  <w:font w:name="Segoe UI">
    <w:panose1 w:val="020B0502040204020203"/>
    <w:charset w:val="EE"/>
    <w:family w:val="swiss"/>
    <w:pitch w:val="variable"/>
    <w:sig w:usb0="E4002EFF" w:usb1="C000E47F" w:usb2="00000009" w:usb3="00000000" w:csb0="000001FF" w:csb1="00000000"/>
  </w:font>
  <w:font w:name="Comic Sans MS">
    <w:panose1 w:val="030F0702030302020204"/>
    <w:charset w:val="EE"/>
    <w:family w:val="script"/>
    <w:pitch w:val="variable"/>
    <w:sig w:usb0="00000687" w:usb1="00000013" w:usb2="00000000" w:usb3="00000000" w:csb0="0000009F" w:csb1="00000000"/>
  </w:font>
  <w:font w:name="Tekton Pro">
    <w:altName w:val="Arial"/>
    <w:charset w:val="00"/>
    <w:family w:val="swiss"/>
    <w:pitch w:val="variable"/>
  </w:font>
  <w:font w:name="TimesNewRomanPSMT">
    <w:panose1 w:val="00000000000000000000"/>
    <w:charset w:val="EE"/>
    <w:family w:val="auto"/>
    <w:notTrueType/>
    <w:pitch w:val="default"/>
    <w:sig w:usb0="00000007" w:usb1="00000000" w:usb2="00000000" w:usb3="00000000" w:csb0="00000003" w:csb1="00000000"/>
  </w:font>
  <w:font w:name="Calibri Light">
    <w:panose1 w:val="020F0302020204030204"/>
    <w:charset w:val="EE"/>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76494833"/>
      <w:docPartObj>
        <w:docPartGallery w:val="Page Numbers (Bottom of Page)"/>
        <w:docPartUnique/>
      </w:docPartObj>
    </w:sdtPr>
    <w:sdtContent>
      <w:p w14:paraId="5F564A26" w14:textId="79250ABF" w:rsidR="00845B7E" w:rsidRDefault="00845B7E">
        <w:pPr>
          <w:pStyle w:val="Stopka"/>
          <w:jc w:val="right"/>
        </w:pPr>
        <w:r>
          <w:fldChar w:fldCharType="begin"/>
        </w:r>
        <w:r>
          <w:instrText>PAGE   \* MERGEFORMAT</w:instrText>
        </w:r>
        <w:r>
          <w:fldChar w:fldCharType="separate"/>
        </w:r>
        <w:r>
          <w:t>2</w:t>
        </w:r>
        <w:r>
          <w:fldChar w:fldCharType="end"/>
        </w:r>
      </w:p>
    </w:sdtContent>
  </w:sdt>
  <w:p w14:paraId="7442D258" w14:textId="77777777" w:rsidR="00845B7E" w:rsidRDefault="00845B7E">
    <w:pPr>
      <w:pStyle w:val="Stopk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864089939"/>
      <w:docPartObj>
        <w:docPartGallery w:val="Page Numbers (Bottom of Page)"/>
        <w:docPartUnique/>
      </w:docPartObj>
    </w:sdtPr>
    <w:sdtContent>
      <w:p w14:paraId="119CE487" w14:textId="1EC2F06C" w:rsidR="00845B7E" w:rsidRDefault="00845B7E">
        <w:pPr>
          <w:pStyle w:val="Stopka"/>
          <w:jc w:val="right"/>
        </w:pPr>
        <w:r>
          <w:fldChar w:fldCharType="begin"/>
        </w:r>
        <w:r>
          <w:instrText>PAGE   \* MERGEFORMAT</w:instrText>
        </w:r>
        <w:r>
          <w:fldChar w:fldCharType="separate"/>
        </w:r>
        <w:r>
          <w:t>2</w:t>
        </w:r>
        <w:r>
          <w:fldChar w:fldCharType="end"/>
        </w:r>
      </w:p>
    </w:sdtContent>
  </w:sdt>
  <w:p w14:paraId="53DF9C50" w14:textId="77777777" w:rsidR="00845B7E" w:rsidRDefault="00845B7E">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C8CFBCF" w14:textId="77777777" w:rsidR="00421075" w:rsidRDefault="00421075">
      <w:r>
        <w:separator/>
      </w:r>
    </w:p>
  </w:footnote>
  <w:footnote w:type="continuationSeparator" w:id="0">
    <w:p w14:paraId="26AA52D2" w14:textId="77777777" w:rsidR="00421075" w:rsidRDefault="0042107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7A4E86" w14:textId="25BCB0FF" w:rsidR="00845B7E" w:rsidRPr="0055501A" w:rsidRDefault="00845B7E" w:rsidP="0055501A">
    <w:pPr>
      <w:pStyle w:val="Nagwek"/>
      <w:ind w:firstLine="0"/>
      <w:rPr>
        <w:lang w:val="pl-PL"/>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4"/>
    <w:multiLevelType w:val="singleLevel"/>
    <w:tmpl w:val="00000004"/>
    <w:name w:val="WW8Num19"/>
    <w:lvl w:ilvl="0">
      <w:start w:val="1"/>
      <w:numFmt w:val="bullet"/>
      <w:lvlText w:val=""/>
      <w:lvlJc w:val="left"/>
      <w:pPr>
        <w:tabs>
          <w:tab w:val="num" w:pos="720"/>
        </w:tabs>
      </w:pPr>
      <w:rPr>
        <w:rFonts w:ascii="Symbol" w:hAnsi="Symbol"/>
      </w:rPr>
    </w:lvl>
  </w:abstractNum>
  <w:abstractNum w:abstractNumId="1" w15:restartNumberingAfterBreak="0">
    <w:nsid w:val="00000009"/>
    <w:multiLevelType w:val="multilevel"/>
    <w:tmpl w:val="00000009"/>
    <w:name w:val="WWNum35"/>
    <w:lvl w:ilvl="0">
      <w:start w:val="1"/>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lef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lef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left"/>
      <w:pPr>
        <w:tabs>
          <w:tab w:val="num" w:pos="0"/>
        </w:tabs>
        <w:ind w:left="6480" w:hanging="180"/>
      </w:pPr>
    </w:lvl>
  </w:abstractNum>
  <w:abstractNum w:abstractNumId="2" w15:restartNumberingAfterBreak="0">
    <w:nsid w:val="0000000C"/>
    <w:multiLevelType w:val="multilevel"/>
    <w:tmpl w:val="0000000C"/>
    <w:name w:val="WW8Num13"/>
    <w:lvl w:ilvl="0">
      <w:start w:val="1"/>
      <w:numFmt w:val="bullet"/>
      <w:lvlText w:val=""/>
      <w:lvlJc w:val="left"/>
      <w:pPr>
        <w:tabs>
          <w:tab w:val="num" w:pos="720"/>
        </w:tabs>
        <w:ind w:left="720" w:hanging="360"/>
      </w:pPr>
      <w:rPr>
        <w:rFonts w:ascii="Symbol" w:hAnsi="Symbol" w:cs="OpenSymbol"/>
      </w:rPr>
    </w:lvl>
    <w:lvl w:ilvl="1">
      <w:start w:val="1"/>
      <w:numFmt w:val="bullet"/>
      <w:lvlText w:val="◦"/>
      <w:lvlJc w:val="left"/>
      <w:pPr>
        <w:tabs>
          <w:tab w:val="num" w:pos="1080"/>
        </w:tabs>
        <w:ind w:left="1080" w:hanging="360"/>
      </w:pPr>
      <w:rPr>
        <w:rFonts w:ascii="OpenSymbol" w:hAnsi="OpenSymbol" w:cs="OpenSymbol"/>
      </w:rPr>
    </w:lvl>
    <w:lvl w:ilvl="2">
      <w:start w:val="1"/>
      <w:numFmt w:val="bullet"/>
      <w:lvlText w:val="▪"/>
      <w:lvlJc w:val="left"/>
      <w:pPr>
        <w:tabs>
          <w:tab w:val="num" w:pos="1440"/>
        </w:tabs>
        <w:ind w:left="1440" w:hanging="360"/>
      </w:pPr>
      <w:rPr>
        <w:rFonts w:ascii="OpenSymbol" w:hAnsi="OpenSymbol" w:cs="OpenSymbol"/>
      </w:rPr>
    </w:lvl>
    <w:lvl w:ilvl="3">
      <w:start w:val="1"/>
      <w:numFmt w:val="bullet"/>
      <w:lvlText w:val=""/>
      <w:lvlJc w:val="left"/>
      <w:pPr>
        <w:tabs>
          <w:tab w:val="num" w:pos="1800"/>
        </w:tabs>
        <w:ind w:left="1800" w:hanging="360"/>
      </w:pPr>
      <w:rPr>
        <w:rFonts w:ascii="Symbol" w:hAnsi="Symbol" w:cs="OpenSymbol"/>
      </w:rPr>
    </w:lvl>
    <w:lvl w:ilvl="4">
      <w:start w:val="1"/>
      <w:numFmt w:val="bullet"/>
      <w:lvlText w:val="◦"/>
      <w:lvlJc w:val="left"/>
      <w:pPr>
        <w:tabs>
          <w:tab w:val="num" w:pos="2160"/>
        </w:tabs>
        <w:ind w:left="2160" w:hanging="360"/>
      </w:pPr>
      <w:rPr>
        <w:rFonts w:ascii="OpenSymbol" w:hAnsi="OpenSymbol" w:cs="OpenSymbol"/>
      </w:rPr>
    </w:lvl>
    <w:lvl w:ilvl="5">
      <w:start w:val="1"/>
      <w:numFmt w:val="bullet"/>
      <w:lvlText w:val="▪"/>
      <w:lvlJc w:val="left"/>
      <w:pPr>
        <w:tabs>
          <w:tab w:val="num" w:pos="2520"/>
        </w:tabs>
        <w:ind w:left="2520" w:hanging="360"/>
      </w:pPr>
      <w:rPr>
        <w:rFonts w:ascii="OpenSymbol" w:hAnsi="OpenSymbol" w:cs="OpenSymbol"/>
      </w:rPr>
    </w:lvl>
    <w:lvl w:ilvl="6">
      <w:start w:val="1"/>
      <w:numFmt w:val="bullet"/>
      <w:lvlText w:val=""/>
      <w:lvlJc w:val="left"/>
      <w:pPr>
        <w:tabs>
          <w:tab w:val="num" w:pos="2880"/>
        </w:tabs>
        <w:ind w:left="2880" w:hanging="360"/>
      </w:pPr>
      <w:rPr>
        <w:rFonts w:ascii="Symbol" w:hAnsi="Symbol" w:cs="OpenSymbol"/>
      </w:rPr>
    </w:lvl>
    <w:lvl w:ilvl="7">
      <w:start w:val="1"/>
      <w:numFmt w:val="bullet"/>
      <w:lvlText w:val="◦"/>
      <w:lvlJc w:val="left"/>
      <w:pPr>
        <w:tabs>
          <w:tab w:val="num" w:pos="3240"/>
        </w:tabs>
        <w:ind w:left="3240" w:hanging="360"/>
      </w:pPr>
      <w:rPr>
        <w:rFonts w:ascii="OpenSymbol" w:hAnsi="OpenSymbol" w:cs="OpenSymbol"/>
      </w:rPr>
    </w:lvl>
    <w:lvl w:ilvl="8">
      <w:start w:val="1"/>
      <w:numFmt w:val="bullet"/>
      <w:lvlText w:val="▪"/>
      <w:lvlJc w:val="left"/>
      <w:pPr>
        <w:tabs>
          <w:tab w:val="num" w:pos="3600"/>
        </w:tabs>
        <w:ind w:left="3600" w:hanging="360"/>
      </w:pPr>
      <w:rPr>
        <w:rFonts w:ascii="OpenSymbol" w:hAnsi="OpenSymbol" w:cs="OpenSymbol"/>
      </w:rPr>
    </w:lvl>
  </w:abstractNum>
  <w:abstractNum w:abstractNumId="3" w15:restartNumberingAfterBreak="0">
    <w:nsid w:val="08874867"/>
    <w:multiLevelType w:val="multilevel"/>
    <w:tmpl w:val="C694B2E2"/>
    <w:lvl w:ilvl="0">
      <w:numFmt w:val="bullet"/>
      <w:lvlText w:val=""/>
      <w:lvlJc w:val="left"/>
      <w:pPr>
        <w:ind w:left="1004" w:hanging="360"/>
      </w:pPr>
      <w:rPr>
        <w:rFonts w:ascii="Symbol" w:hAnsi="Symbol"/>
      </w:rPr>
    </w:lvl>
    <w:lvl w:ilvl="1">
      <w:numFmt w:val="bullet"/>
      <w:lvlText w:val=""/>
      <w:lvlJc w:val="left"/>
      <w:pPr>
        <w:ind w:left="1287" w:hanging="360"/>
      </w:pPr>
      <w:rPr>
        <w:rFonts w:ascii="Symbol" w:hAnsi="Symbol"/>
      </w:rPr>
    </w:lvl>
    <w:lvl w:ilvl="2">
      <w:numFmt w:val="bullet"/>
      <w:lvlText w:val=""/>
      <w:lvlJc w:val="left"/>
      <w:pPr>
        <w:ind w:left="2444" w:hanging="360"/>
      </w:pPr>
      <w:rPr>
        <w:rFonts w:ascii="Wingdings" w:hAnsi="Wingdings"/>
      </w:rPr>
    </w:lvl>
    <w:lvl w:ilvl="3">
      <w:numFmt w:val="bullet"/>
      <w:lvlText w:val=""/>
      <w:lvlJc w:val="left"/>
      <w:pPr>
        <w:ind w:left="3164" w:hanging="360"/>
      </w:pPr>
      <w:rPr>
        <w:rFonts w:ascii="Symbol" w:hAnsi="Symbol"/>
      </w:rPr>
    </w:lvl>
    <w:lvl w:ilvl="4">
      <w:numFmt w:val="bullet"/>
      <w:lvlText w:val="o"/>
      <w:lvlJc w:val="left"/>
      <w:pPr>
        <w:ind w:left="3884" w:hanging="360"/>
      </w:pPr>
      <w:rPr>
        <w:rFonts w:ascii="Courier New" w:hAnsi="Courier New" w:cs="Courier New"/>
      </w:rPr>
    </w:lvl>
    <w:lvl w:ilvl="5">
      <w:numFmt w:val="bullet"/>
      <w:lvlText w:val=""/>
      <w:lvlJc w:val="left"/>
      <w:pPr>
        <w:ind w:left="4604" w:hanging="360"/>
      </w:pPr>
      <w:rPr>
        <w:rFonts w:ascii="Wingdings" w:hAnsi="Wingdings"/>
      </w:rPr>
    </w:lvl>
    <w:lvl w:ilvl="6">
      <w:numFmt w:val="bullet"/>
      <w:lvlText w:val=""/>
      <w:lvlJc w:val="left"/>
      <w:pPr>
        <w:ind w:left="5324" w:hanging="360"/>
      </w:pPr>
      <w:rPr>
        <w:rFonts w:ascii="Symbol" w:hAnsi="Symbol"/>
      </w:rPr>
    </w:lvl>
    <w:lvl w:ilvl="7">
      <w:numFmt w:val="bullet"/>
      <w:lvlText w:val="o"/>
      <w:lvlJc w:val="left"/>
      <w:pPr>
        <w:ind w:left="6044" w:hanging="360"/>
      </w:pPr>
      <w:rPr>
        <w:rFonts w:ascii="Courier New" w:hAnsi="Courier New" w:cs="Courier New"/>
      </w:rPr>
    </w:lvl>
    <w:lvl w:ilvl="8">
      <w:numFmt w:val="bullet"/>
      <w:lvlText w:val=""/>
      <w:lvlJc w:val="left"/>
      <w:pPr>
        <w:ind w:left="6764" w:hanging="360"/>
      </w:pPr>
      <w:rPr>
        <w:rFonts w:ascii="Wingdings" w:hAnsi="Wingdings"/>
      </w:rPr>
    </w:lvl>
  </w:abstractNum>
  <w:abstractNum w:abstractNumId="4" w15:restartNumberingAfterBreak="0">
    <w:nsid w:val="08C05FA9"/>
    <w:multiLevelType w:val="multilevel"/>
    <w:tmpl w:val="3E5CD494"/>
    <w:lvl w:ilvl="0">
      <w:numFmt w:val="bullet"/>
      <w:lvlText w:val=""/>
      <w:lvlJc w:val="left"/>
      <w:pPr>
        <w:ind w:left="1287" w:hanging="360"/>
      </w:pPr>
      <w:rPr>
        <w:rFonts w:ascii="Symbol" w:hAnsi="Symbol"/>
      </w:rPr>
    </w:lvl>
    <w:lvl w:ilvl="1">
      <w:numFmt w:val="bullet"/>
      <w:lvlText w:val="o"/>
      <w:lvlJc w:val="left"/>
      <w:pPr>
        <w:ind w:left="2007" w:hanging="360"/>
      </w:pPr>
      <w:rPr>
        <w:rFonts w:ascii="Courier New" w:hAnsi="Courier New" w:cs="Courier New"/>
      </w:rPr>
    </w:lvl>
    <w:lvl w:ilvl="2">
      <w:numFmt w:val="bullet"/>
      <w:lvlText w:val=""/>
      <w:lvlJc w:val="left"/>
      <w:pPr>
        <w:ind w:left="2727" w:hanging="360"/>
      </w:pPr>
      <w:rPr>
        <w:rFonts w:ascii="Wingdings" w:hAnsi="Wingdings"/>
      </w:rPr>
    </w:lvl>
    <w:lvl w:ilvl="3">
      <w:numFmt w:val="bullet"/>
      <w:lvlText w:val=""/>
      <w:lvlJc w:val="left"/>
      <w:pPr>
        <w:ind w:left="3447" w:hanging="360"/>
      </w:pPr>
      <w:rPr>
        <w:rFonts w:ascii="Symbol" w:hAnsi="Symbol"/>
      </w:rPr>
    </w:lvl>
    <w:lvl w:ilvl="4">
      <w:numFmt w:val="bullet"/>
      <w:lvlText w:val="o"/>
      <w:lvlJc w:val="left"/>
      <w:pPr>
        <w:ind w:left="4167" w:hanging="360"/>
      </w:pPr>
      <w:rPr>
        <w:rFonts w:ascii="Courier New" w:hAnsi="Courier New" w:cs="Courier New"/>
      </w:rPr>
    </w:lvl>
    <w:lvl w:ilvl="5">
      <w:numFmt w:val="bullet"/>
      <w:lvlText w:val=""/>
      <w:lvlJc w:val="left"/>
      <w:pPr>
        <w:ind w:left="4887" w:hanging="360"/>
      </w:pPr>
      <w:rPr>
        <w:rFonts w:ascii="Wingdings" w:hAnsi="Wingdings"/>
      </w:rPr>
    </w:lvl>
    <w:lvl w:ilvl="6">
      <w:numFmt w:val="bullet"/>
      <w:lvlText w:val=""/>
      <w:lvlJc w:val="left"/>
      <w:pPr>
        <w:ind w:left="5607" w:hanging="360"/>
      </w:pPr>
      <w:rPr>
        <w:rFonts w:ascii="Symbol" w:hAnsi="Symbol"/>
      </w:rPr>
    </w:lvl>
    <w:lvl w:ilvl="7">
      <w:numFmt w:val="bullet"/>
      <w:lvlText w:val="o"/>
      <w:lvlJc w:val="left"/>
      <w:pPr>
        <w:ind w:left="6327" w:hanging="360"/>
      </w:pPr>
      <w:rPr>
        <w:rFonts w:ascii="Courier New" w:hAnsi="Courier New" w:cs="Courier New"/>
      </w:rPr>
    </w:lvl>
    <w:lvl w:ilvl="8">
      <w:numFmt w:val="bullet"/>
      <w:lvlText w:val=""/>
      <w:lvlJc w:val="left"/>
      <w:pPr>
        <w:ind w:left="7047" w:hanging="360"/>
      </w:pPr>
      <w:rPr>
        <w:rFonts w:ascii="Wingdings" w:hAnsi="Wingdings"/>
      </w:rPr>
    </w:lvl>
  </w:abstractNum>
  <w:abstractNum w:abstractNumId="5" w15:restartNumberingAfterBreak="0">
    <w:nsid w:val="12063247"/>
    <w:multiLevelType w:val="hybridMultilevel"/>
    <w:tmpl w:val="38B4D3EA"/>
    <w:lvl w:ilvl="0" w:tplc="04150001">
      <w:start w:val="1"/>
      <w:numFmt w:val="bullet"/>
      <w:lvlText w:val=""/>
      <w:lvlJc w:val="left"/>
      <w:pPr>
        <w:ind w:left="1004" w:hanging="360"/>
      </w:pPr>
      <w:rPr>
        <w:rFonts w:ascii="Symbol" w:hAnsi="Symbol" w:hint="default"/>
      </w:rPr>
    </w:lvl>
    <w:lvl w:ilvl="1" w:tplc="04150003" w:tentative="1">
      <w:start w:val="1"/>
      <w:numFmt w:val="bullet"/>
      <w:lvlText w:val="o"/>
      <w:lvlJc w:val="left"/>
      <w:pPr>
        <w:ind w:left="1724" w:hanging="360"/>
      </w:pPr>
      <w:rPr>
        <w:rFonts w:ascii="Courier New" w:hAnsi="Courier New" w:cs="Courier New" w:hint="default"/>
      </w:rPr>
    </w:lvl>
    <w:lvl w:ilvl="2" w:tplc="04150005" w:tentative="1">
      <w:start w:val="1"/>
      <w:numFmt w:val="bullet"/>
      <w:lvlText w:val=""/>
      <w:lvlJc w:val="left"/>
      <w:pPr>
        <w:ind w:left="2444" w:hanging="360"/>
      </w:pPr>
      <w:rPr>
        <w:rFonts w:ascii="Wingdings" w:hAnsi="Wingdings" w:hint="default"/>
      </w:rPr>
    </w:lvl>
    <w:lvl w:ilvl="3" w:tplc="04150001" w:tentative="1">
      <w:start w:val="1"/>
      <w:numFmt w:val="bullet"/>
      <w:lvlText w:val=""/>
      <w:lvlJc w:val="left"/>
      <w:pPr>
        <w:ind w:left="3164" w:hanging="360"/>
      </w:pPr>
      <w:rPr>
        <w:rFonts w:ascii="Symbol" w:hAnsi="Symbol" w:hint="default"/>
      </w:rPr>
    </w:lvl>
    <w:lvl w:ilvl="4" w:tplc="04150003" w:tentative="1">
      <w:start w:val="1"/>
      <w:numFmt w:val="bullet"/>
      <w:lvlText w:val="o"/>
      <w:lvlJc w:val="left"/>
      <w:pPr>
        <w:ind w:left="3884" w:hanging="360"/>
      </w:pPr>
      <w:rPr>
        <w:rFonts w:ascii="Courier New" w:hAnsi="Courier New" w:cs="Courier New" w:hint="default"/>
      </w:rPr>
    </w:lvl>
    <w:lvl w:ilvl="5" w:tplc="04150005" w:tentative="1">
      <w:start w:val="1"/>
      <w:numFmt w:val="bullet"/>
      <w:lvlText w:val=""/>
      <w:lvlJc w:val="left"/>
      <w:pPr>
        <w:ind w:left="4604" w:hanging="360"/>
      </w:pPr>
      <w:rPr>
        <w:rFonts w:ascii="Wingdings" w:hAnsi="Wingdings" w:hint="default"/>
      </w:rPr>
    </w:lvl>
    <w:lvl w:ilvl="6" w:tplc="04150001" w:tentative="1">
      <w:start w:val="1"/>
      <w:numFmt w:val="bullet"/>
      <w:lvlText w:val=""/>
      <w:lvlJc w:val="left"/>
      <w:pPr>
        <w:ind w:left="5324" w:hanging="360"/>
      </w:pPr>
      <w:rPr>
        <w:rFonts w:ascii="Symbol" w:hAnsi="Symbol" w:hint="default"/>
      </w:rPr>
    </w:lvl>
    <w:lvl w:ilvl="7" w:tplc="04150003" w:tentative="1">
      <w:start w:val="1"/>
      <w:numFmt w:val="bullet"/>
      <w:lvlText w:val="o"/>
      <w:lvlJc w:val="left"/>
      <w:pPr>
        <w:ind w:left="6044" w:hanging="360"/>
      </w:pPr>
      <w:rPr>
        <w:rFonts w:ascii="Courier New" w:hAnsi="Courier New" w:cs="Courier New" w:hint="default"/>
      </w:rPr>
    </w:lvl>
    <w:lvl w:ilvl="8" w:tplc="04150005" w:tentative="1">
      <w:start w:val="1"/>
      <w:numFmt w:val="bullet"/>
      <w:lvlText w:val=""/>
      <w:lvlJc w:val="left"/>
      <w:pPr>
        <w:ind w:left="6764" w:hanging="360"/>
      </w:pPr>
      <w:rPr>
        <w:rFonts w:ascii="Wingdings" w:hAnsi="Wingdings" w:hint="default"/>
      </w:rPr>
    </w:lvl>
  </w:abstractNum>
  <w:abstractNum w:abstractNumId="6" w15:restartNumberingAfterBreak="0">
    <w:nsid w:val="13DD3F75"/>
    <w:multiLevelType w:val="hybridMultilevel"/>
    <w:tmpl w:val="4E8E346A"/>
    <w:lvl w:ilvl="0" w:tplc="86A4A472">
      <w:start w:val="1"/>
      <w:numFmt w:val="bullet"/>
      <w:lvlText w:val="­"/>
      <w:lvlJc w:val="left"/>
      <w:pPr>
        <w:ind w:left="720" w:hanging="360"/>
      </w:pPr>
      <w:rPr>
        <w:rFonts w:ascii="Arial" w:hAnsi="Arial" w:hint="default"/>
      </w:rPr>
    </w:lvl>
    <w:lvl w:ilvl="1" w:tplc="86A4A472">
      <w:start w:val="1"/>
      <w:numFmt w:val="bullet"/>
      <w:lvlText w:val="­"/>
      <w:lvlJc w:val="left"/>
      <w:pPr>
        <w:ind w:left="1440" w:hanging="360"/>
      </w:pPr>
      <w:rPr>
        <w:rFonts w:ascii="Arial" w:hAnsi="Arial"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 w15:restartNumberingAfterBreak="0">
    <w:nsid w:val="20D65F9D"/>
    <w:multiLevelType w:val="multilevel"/>
    <w:tmpl w:val="956E3D76"/>
    <w:lvl w:ilvl="0">
      <w:numFmt w:val="bullet"/>
      <w:lvlText w:val=""/>
      <w:lvlJc w:val="left"/>
      <w:pPr>
        <w:ind w:left="1287" w:hanging="360"/>
      </w:pPr>
      <w:rPr>
        <w:rFonts w:ascii="Symbol" w:hAnsi="Symbol"/>
      </w:rPr>
    </w:lvl>
    <w:lvl w:ilvl="1">
      <w:numFmt w:val="bullet"/>
      <w:lvlText w:val="o"/>
      <w:lvlJc w:val="left"/>
      <w:pPr>
        <w:ind w:left="2007" w:hanging="360"/>
      </w:pPr>
      <w:rPr>
        <w:rFonts w:ascii="Courier New" w:hAnsi="Courier New" w:cs="Courier New"/>
      </w:rPr>
    </w:lvl>
    <w:lvl w:ilvl="2">
      <w:numFmt w:val="bullet"/>
      <w:lvlText w:val=""/>
      <w:lvlJc w:val="left"/>
      <w:pPr>
        <w:ind w:left="2727" w:hanging="360"/>
      </w:pPr>
      <w:rPr>
        <w:rFonts w:ascii="Wingdings" w:hAnsi="Wingdings"/>
      </w:rPr>
    </w:lvl>
    <w:lvl w:ilvl="3">
      <w:numFmt w:val="bullet"/>
      <w:lvlText w:val=""/>
      <w:lvlJc w:val="left"/>
      <w:pPr>
        <w:ind w:left="3447" w:hanging="360"/>
      </w:pPr>
      <w:rPr>
        <w:rFonts w:ascii="Symbol" w:hAnsi="Symbol"/>
      </w:rPr>
    </w:lvl>
    <w:lvl w:ilvl="4">
      <w:numFmt w:val="bullet"/>
      <w:lvlText w:val="o"/>
      <w:lvlJc w:val="left"/>
      <w:pPr>
        <w:ind w:left="4167" w:hanging="360"/>
      </w:pPr>
      <w:rPr>
        <w:rFonts w:ascii="Courier New" w:hAnsi="Courier New" w:cs="Courier New"/>
      </w:rPr>
    </w:lvl>
    <w:lvl w:ilvl="5">
      <w:numFmt w:val="bullet"/>
      <w:lvlText w:val=""/>
      <w:lvlJc w:val="left"/>
      <w:pPr>
        <w:ind w:left="4887" w:hanging="360"/>
      </w:pPr>
      <w:rPr>
        <w:rFonts w:ascii="Wingdings" w:hAnsi="Wingdings"/>
      </w:rPr>
    </w:lvl>
    <w:lvl w:ilvl="6">
      <w:numFmt w:val="bullet"/>
      <w:lvlText w:val=""/>
      <w:lvlJc w:val="left"/>
      <w:pPr>
        <w:ind w:left="5607" w:hanging="360"/>
      </w:pPr>
      <w:rPr>
        <w:rFonts w:ascii="Symbol" w:hAnsi="Symbol"/>
      </w:rPr>
    </w:lvl>
    <w:lvl w:ilvl="7">
      <w:numFmt w:val="bullet"/>
      <w:lvlText w:val="o"/>
      <w:lvlJc w:val="left"/>
      <w:pPr>
        <w:ind w:left="6327" w:hanging="360"/>
      </w:pPr>
      <w:rPr>
        <w:rFonts w:ascii="Courier New" w:hAnsi="Courier New" w:cs="Courier New"/>
      </w:rPr>
    </w:lvl>
    <w:lvl w:ilvl="8">
      <w:numFmt w:val="bullet"/>
      <w:lvlText w:val=""/>
      <w:lvlJc w:val="left"/>
      <w:pPr>
        <w:ind w:left="7047" w:hanging="360"/>
      </w:pPr>
      <w:rPr>
        <w:rFonts w:ascii="Wingdings" w:hAnsi="Wingdings"/>
      </w:rPr>
    </w:lvl>
  </w:abstractNum>
  <w:abstractNum w:abstractNumId="8" w15:restartNumberingAfterBreak="0">
    <w:nsid w:val="276C1B59"/>
    <w:multiLevelType w:val="hybridMultilevel"/>
    <w:tmpl w:val="C5EC77FA"/>
    <w:lvl w:ilvl="0" w:tplc="86A4A472">
      <w:start w:val="1"/>
      <w:numFmt w:val="bullet"/>
      <w:lvlText w:val="­"/>
      <w:lvlJc w:val="left"/>
      <w:pPr>
        <w:ind w:left="1145" w:hanging="360"/>
      </w:pPr>
      <w:rPr>
        <w:rFonts w:ascii="Arial" w:hAnsi="Arial" w:hint="default"/>
      </w:rPr>
    </w:lvl>
    <w:lvl w:ilvl="1" w:tplc="04150003" w:tentative="1">
      <w:start w:val="1"/>
      <w:numFmt w:val="bullet"/>
      <w:lvlText w:val="o"/>
      <w:lvlJc w:val="left"/>
      <w:pPr>
        <w:ind w:left="1865" w:hanging="360"/>
      </w:pPr>
      <w:rPr>
        <w:rFonts w:ascii="Courier New" w:hAnsi="Courier New" w:cs="Courier New" w:hint="default"/>
      </w:rPr>
    </w:lvl>
    <w:lvl w:ilvl="2" w:tplc="04150005" w:tentative="1">
      <w:start w:val="1"/>
      <w:numFmt w:val="bullet"/>
      <w:lvlText w:val=""/>
      <w:lvlJc w:val="left"/>
      <w:pPr>
        <w:ind w:left="2585" w:hanging="360"/>
      </w:pPr>
      <w:rPr>
        <w:rFonts w:ascii="Wingdings" w:hAnsi="Wingdings" w:hint="default"/>
      </w:rPr>
    </w:lvl>
    <w:lvl w:ilvl="3" w:tplc="04150001" w:tentative="1">
      <w:start w:val="1"/>
      <w:numFmt w:val="bullet"/>
      <w:lvlText w:val=""/>
      <w:lvlJc w:val="left"/>
      <w:pPr>
        <w:ind w:left="3305" w:hanging="360"/>
      </w:pPr>
      <w:rPr>
        <w:rFonts w:ascii="Symbol" w:hAnsi="Symbol" w:hint="default"/>
      </w:rPr>
    </w:lvl>
    <w:lvl w:ilvl="4" w:tplc="04150003" w:tentative="1">
      <w:start w:val="1"/>
      <w:numFmt w:val="bullet"/>
      <w:lvlText w:val="o"/>
      <w:lvlJc w:val="left"/>
      <w:pPr>
        <w:ind w:left="4025" w:hanging="360"/>
      </w:pPr>
      <w:rPr>
        <w:rFonts w:ascii="Courier New" w:hAnsi="Courier New" w:cs="Courier New" w:hint="default"/>
      </w:rPr>
    </w:lvl>
    <w:lvl w:ilvl="5" w:tplc="04150005" w:tentative="1">
      <w:start w:val="1"/>
      <w:numFmt w:val="bullet"/>
      <w:lvlText w:val=""/>
      <w:lvlJc w:val="left"/>
      <w:pPr>
        <w:ind w:left="4745" w:hanging="360"/>
      </w:pPr>
      <w:rPr>
        <w:rFonts w:ascii="Wingdings" w:hAnsi="Wingdings" w:hint="default"/>
      </w:rPr>
    </w:lvl>
    <w:lvl w:ilvl="6" w:tplc="04150001" w:tentative="1">
      <w:start w:val="1"/>
      <w:numFmt w:val="bullet"/>
      <w:lvlText w:val=""/>
      <w:lvlJc w:val="left"/>
      <w:pPr>
        <w:ind w:left="5465" w:hanging="360"/>
      </w:pPr>
      <w:rPr>
        <w:rFonts w:ascii="Symbol" w:hAnsi="Symbol" w:hint="default"/>
      </w:rPr>
    </w:lvl>
    <w:lvl w:ilvl="7" w:tplc="04150003" w:tentative="1">
      <w:start w:val="1"/>
      <w:numFmt w:val="bullet"/>
      <w:lvlText w:val="o"/>
      <w:lvlJc w:val="left"/>
      <w:pPr>
        <w:ind w:left="6185" w:hanging="360"/>
      </w:pPr>
      <w:rPr>
        <w:rFonts w:ascii="Courier New" w:hAnsi="Courier New" w:cs="Courier New" w:hint="default"/>
      </w:rPr>
    </w:lvl>
    <w:lvl w:ilvl="8" w:tplc="04150005" w:tentative="1">
      <w:start w:val="1"/>
      <w:numFmt w:val="bullet"/>
      <w:lvlText w:val=""/>
      <w:lvlJc w:val="left"/>
      <w:pPr>
        <w:ind w:left="6905" w:hanging="360"/>
      </w:pPr>
      <w:rPr>
        <w:rFonts w:ascii="Wingdings" w:hAnsi="Wingdings" w:hint="default"/>
      </w:rPr>
    </w:lvl>
  </w:abstractNum>
  <w:abstractNum w:abstractNumId="9" w15:restartNumberingAfterBreak="0">
    <w:nsid w:val="2A570967"/>
    <w:multiLevelType w:val="hybridMultilevel"/>
    <w:tmpl w:val="C72A0DEA"/>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0" w15:restartNumberingAfterBreak="0">
    <w:nsid w:val="2AEA0A8E"/>
    <w:multiLevelType w:val="hybridMultilevel"/>
    <w:tmpl w:val="2DBE30E8"/>
    <w:lvl w:ilvl="0" w:tplc="04150001">
      <w:start w:val="1"/>
      <w:numFmt w:val="bullet"/>
      <w:lvlText w:val=""/>
      <w:lvlJc w:val="left"/>
      <w:pPr>
        <w:ind w:left="1287" w:hanging="360"/>
      </w:pPr>
      <w:rPr>
        <w:rFonts w:ascii="Symbol" w:hAnsi="Symbol" w:hint="default"/>
      </w:rPr>
    </w:lvl>
    <w:lvl w:ilvl="1" w:tplc="04150003" w:tentative="1">
      <w:start w:val="1"/>
      <w:numFmt w:val="bullet"/>
      <w:lvlText w:val="o"/>
      <w:lvlJc w:val="left"/>
      <w:pPr>
        <w:ind w:left="2007" w:hanging="360"/>
      </w:pPr>
      <w:rPr>
        <w:rFonts w:ascii="Courier New" w:hAnsi="Courier New" w:cs="Courier New" w:hint="default"/>
      </w:rPr>
    </w:lvl>
    <w:lvl w:ilvl="2" w:tplc="04150005" w:tentative="1">
      <w:start w:val="1"/>
      <w:numFmt w:val="bullet"/>
      <w:lvlText w:val=""/>
      <w:lvlJc w:val="left"/>
      <w:pPr>
        <w:ind w:left="2727" w:hanging="360"/>
      </w:pPr>
      <w:rPr>
        <w:rFonts w:ascii="Wingdings" w:hAnsi="Wingdings" w:hint="default"/>
      </w:rPr>
    </w:lvl>
    <w:lvl w:ilvl="3" w:tplc="04150001" w:tentative="1">
      <w:start w:val="1"/>
      <w:numFmt w:val="bullet"/>
      <w:lvlText w:val=""/>
      <w:lvlJc w:val="left"/>
      <w:pPr>
        <w:ind w:left="3447" w:hanging="360"/>
      </w:pPr>
      <w:rPr>
        <w:rFonts w:ascii="Symbol" w:hAnsi="Symbol" w:hint="default"/>
      </w:rPr>
    </w:lvl>
    <w:lvl w:ilvl="4" w:tplc="04150003" w:tentative="1">
      <w:start w:val="1"/>
      <w:numFmt w:val="bullet"/>
      <w:lvlText w:val="o"/>
      <w:lvlJc w:val="left"/>
      <w:pPr>
        <w:ind w:left="4167" w:hanging="360"/>
      </w:pPr>
      <w:rPr>
        <w:rFonts w:ascii="Courier New" w:hAnsi="Courier New" w:cs="Courier New" w:hint="default"/>
      </w:rPr>
    </w:lvl>
    <w:lvl w:ilvl="5" w:tplc="04150005" w:tentative="1">
      <w:start w:val="1"/>
      <w:numFmt w:val="bullet"/>
      <w:lvlText w:val=""/>
      <w:lvlJc w:val="left"/>
      <w:pPr>
        <w:ind w:left="4887" w:hanging="360"/>
      </w:pPr>
      <w:rPr>
        <w:rFonts w:ascii="Wingdings" w:hAnsi="Wingdings" w:hint="default"/>
      </w:rPr>
    </w:lvl>
    <w:lvl w:ilvl="6" w:tplc="04150001" w:tentative="1">
      <w:start w:val="1"/>
      <w:numFmt w:val="bullet"/>
      <w:lvlText w:val=""/>
      <w:lvlJc w:val="left"/>
      <w:pPr>
        <w:ind w:left="5607" w:hanging="360"/>
      </w:pPr>
      <w:rPr>
        <w:rFonts w:ascii="Symbol" w:hAnsi="Symbol" w:hint="default"/>
      </w:rPr>
    </w:lvl>
    <w:lvl w:ilvl="7" w:tplc="04150003" w:tentative="1">
      <w:start w:val="1"/>
      <w:numFmt w:val="bullet"/>
      <w:lvlText w:val="o"/>
      <w:lvlJc w:val="left"/>
      <w:pPr>
        <w:ind w:left="6327" w:hanging="360"/>
      </w:pPr>
      <w:rPr>
        <w:rFonts w:ascii="Courier New" w:hAnsi="Courier New" w:cs="Courier New" w:hint="default"/>
      </w:rPr>
    </w:lvl>
    <w:lvl w:ilvl="8" w:tplc="04150005" w:tentative="1">
      <w:start w:val="1"/>
      <w:numFmt w:val="bullet"/>
      <w:lvlText w:val=""/>
      <w:lvlJc w:val="left"/>
      <w:pPr>
        <w:ind w:left="7047" w:hanging="360"/>
      </w:pPr>
      <w:rPr>
        <w:rFonts w:ascii="Wingdings" w:hAnsi="Wingdings" w:hint="default"/>
      </w:rPr>
    </w:lvl>
  </w:abstractNum>
  <w:abstractNum w:abstractNumId="11" w15:restartNumberingAfterBreak="0">
    <w:nsid w:val="2EDE23CC"/>
    <w:multiLevelType w:val="multilevel"/>
    <w:tmpl w:val="03B8E296"/>
    <w:lvl w:ilvl="0">
      <w:numFmt w:val="bullet"/>
      <w:lvlText w:val=""/>
      <w:lvlJc w:val="left"/>
      <w:pPr>
        <w:ind w:left="1481" w:hanging="360"/>
      </w:pPr>
      <w:rPr>
        <w:rFonts w:ascii="Symbol" w:hAnsi="Symbol"/>
      </w:rPr>
    </w:lvl>
    <w:lvl w:ilvl="1">
      <w:numFmt w:val="bullet"/>
      <w:lvlText w:val="o"/>
      <w:lvlJc w:val="left"/>
      <w:pPr>
        <w:ind w:left="2201" w:hanging="360"/>
      </w:pPr>
      <w:rPr>
        <w:rFonts w:ascii="Courier New" w:hAnsi="Courier New" w:cs="Courier New"/>
      </w:rPr>
    </w:lvl>
    <w:lvl w:ilvl="2">
      <w:numFmt w:val="bullet"/>
      <w:lvlText w:val=""/>
      <w:lvlJc w:val="left"/>
      <w:pPr>
        <w:ind w:left="2921" w:hanging="360"/>
      </w:pPr>
      <w:rPr>
        <w:rFonts w:ascii="Wingdings" w:hAnsi="Wingdings"/>
      </w:rPr>
    </w:lvl>
    <w:lvl w:ilvl="3">
      <w:numFmt w:val="bullet"/>
      <w:lvlText w:val=""/>
      <w:lvlJc w:val="left"/>
      <w:pPr>
        <w:ind w:left="3641" w:hanging="360"/>
      </w:pPr>
      <w:rPr>
        <w:rFonts w:ascii="Symbol" w:hAnsi="Symbol"/>
      </w:rPr>
    </w:lvl>
    <w:lvl w:ilvl="4">
      <w:numFmt w:val="bullet"/>
      <w:lvlText w:val="o"/>
      <w:lvlJc w:val="left"/>
      <w:pPr>
        <w:ind w:left="4361" w:hanging="360"/>
      </w:pPr>
      <w:rPr>
        <w:rFonts w:ascii="Courier New" w:hAnsi="Courier New" w:cs="Courier New"/>
      </w:rPr>
    </w:lvl>
    <w:lvl w:ilvl="5">
      <w:numFmt w:val="bullet"/>
      <w:lvlText w:val=""/>
      <w:lvlJc w:val="left"/>
      <w:pPr>
        <w:ind w:left="5081" w:hanging="360"/>
      </w:pPr>
      <w:rPr>
        <w:rFonts w:ascii="Wingdings" w:hAnsi="Wingdings"/>
      </w:rPr>
    </w:lvl>
    <w:lvl w:ilvl="6">
      <w:numFmt w:val="bullet"/>
      <w:lvlText w:val=""/>
      <w:lvlJc w:val="left"/>
      <w:pPr>
        <w:ind w:left="5801" w:hanging="360"/>
      </w:pPr>
      <w:rPr>
        <w:rFonts w:ascii="Symbol" w:hAnsi="Symbol"/>
      </w:rPr>
    </w:lvl>
    <w:lvl w:ilvl="7">
      <w:numFmt w:val="bullet"/>
      <w:lvlText w:val="o"/>
      <w:lvlJc w:val="left"/>
      <w:pPr>
        <w:ind w:left="6521" w:hanging="360"/>
      </w:pPr>
      <w:rPr>
        <w:rFonts w:ascii="Courier New" w:hAnsi="Courier New" w:cs="Courier New"/>
      </w:rPr>
    </w:lvl>
    <w:lvl w:ilvl="8">
      <w:numFmt w:val="bullet"/>
      <w:lvlText w:val=""/>
      <w:lvlJc w:val="left"/>
      <w:pPr>
        <w:ind w:left="7241" w:hanging="360"/>
      </w:pPr>
      <w:rPr>
        <w:rFonts w:ascii="Wingdings" w:hAnsi="Wingdings"/>
      </w:rPr>
    </w:lvl>
  </w:abstractNum>
  <w:abstractNum w:abstractNumId="12" w15:restartNumberingAfterBreak="0">
    <w:nsid w:val="34724425"/>
    <w:multiLevelType w:val="hybridMultilevel"/>
    <w:tmpl w:val="2806CCA4"/>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3" w15:restartNumberingAfterBreak="0">
    <w:nsid w:val="35D438A8"/>
    <w:multiLevelType w:val="multilevel"/>
    <w:tmpl w:val="AE4ACDC2"/>
    <w:lvl w:ilvl="0">
      <w:numFmt w:val="bullet"/>
      <w:lvlText w:val=""/>
      <w:lvlJc w:val="left"/>
      <w:pPr>
        <w:ind w:left="1077" w:hanging="360"/>
      </w:pPr>
      <w:rPr>
        <w:rFonts w:ascii="Symbol" w:hAnsi="Symbol"/>
      </w:rPr>
    </w:lvl>
    <w:lvl w:ilvl="1">
      <w:numFmt w:val="bullet"/>
      <w:lvlText w:val="o"/>
      <w:lvlJc w:val="left"/>
      <w:pPr>
        <w:ind w:left="1797" w:hanging="360"/>
      </w:pPr>
      <w:rPr>
        <w:rFonts w:ascii="Courier New" w:hAnsi="Courier New" w:cs="Courier New"/>
      </w:rPr>
    </w:lvl>
    <w:lvl w:ilvl="2">
      <w:numFmt w:val="bullet"/>
      <w:lvlText w:val=""/>
      <w:lvlJc w:val="left"/>
      <w:pPr>
        <w:ind w:left="2517" w:hanging="360"/>
      </w:pPr>
      <w:rPr>
        <w:rFonts w:ascii="Wingdings" w:hAnsi="Wingdings"/>
      </w:rPr>
    </w:lvl>
    <w:lvl w:ilvl="3">
      <w:numFmt w:val="bullet"/>
      <w:lvlText w:val=""/>
      <w:lvlJc w:val="left"/>
      <w:pPr>
        <w:ind w:left="3237" w:hanging="360"/>
      </w:pPr>
      <w:rPr>
        <w:rFonts w:ascii="Symbol" w:hAnsi="Symbol"/>
      </w:rPr>
    </w:lvl>
    <w:lvl w:ilvl="4">
      <w:numFmt w:val="bullet"/>
      <w:lvlText w:val="o"/>
      <w:lvlJc w:val="left"/>
      <w:pPr>
        <w:ind w:left="3957" w:hanging="360"/>
      </w:pPr>
      <w:rPr>
        <w:rFonts w:ascii="Courier New" w:hAnsi="Courier New" w:cs="Courier New"/>
      </w:rPr>
    </w:lvl>
    <w:lvl w:ilvl="5">
      <w:numFmt w:val="bullet"/>
      <w:lvlText w:val=""/>
      <w:lvlJc w:val="left"/>
      <w:pPr>
        <w:ind w:left="4677" w:hanging="360"/>
      </w:pPr>
      <w:rPr>
        <w:rFonts w:ascii="Wingdings" w:hAnsi="Wingdings"/>
      </w:rPr>
    </w:lvl>
    <w:lvl w:ilvl="6">
      <w:numFmt w:val="bullet"/>
      <w:lvlText w:val=""/>
      <w:lvlJc w:val="left"/>
      <w:pPr>
        <w:ind w:left="5397" w:hanging="360"/>
      </w:pPr>
      <w:rPr>
        <w:rFonts w:ascii="Symbol" w:hAnsi="Symbol"/>
      </w:rPr>
    </w:lvl>
    <w:lvl w:ilvl="7">
      <w:numFmt w:val="bullet"/>
      <w:lvlText w:val="o"/>
      <w:lvlJc w:val="left"/>
      <w:pPr>
        <w:ind w:left="6117" w:hanging="360"/>
      </w:pPr>
      <w:rPr>
        <w:rFonts w:ascii="Courier New" w:hAnsi="Courier New" w:cs="Courier New"/>
      </w:rPr>
    </w:lvl>
    <w:lvl w:ilvl="8">
      <w:numFmt w:val="bullet"/>
      <w:lvlText w:val=""/>
      <w:lvlJc w:val="left"/>
      <w:pPr>
        <w:ind w:left="6837" w:hanging="360"/>
      </w:pPr>
      <w:rPr>
        <w:rFonts w:ascii="Wingdings" w:hAnsi="Wingdings"/>
      </w:rPr>
    </w:lvl>
  </w:abstractNum>
  <w:abstractNum w:abstractNumId="14" w15:restartNumberingAfterBreak="0">
    <w:nsid w:val="36C8609C"/>
    <w:multiLevelType w:val="hybridMultilevel"/>
    <w:tmpl w:val="53E037A6"/>
    <w:lvl w:ilvl="0" w:tplc="04150017">
      <w:start w:val="1"/>
      <w:numFmt w:val="lowerLetter"/>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5" w15:restartNumberingAfterBreak="0">
    <w:nsid w:val="3718626B"/>
    <w:multiLevelType w:val="hybridMultilevel"/>
    <w:tmpl w:val="8D962A14"/>
    <w:lvl w:ilvl="0" w:tplc="04150001">
      <w:start w:val="1"/>
      <w:numFmt w:val="bullet"/>
      <w:lvlText w:val=""/>
      <w:lvlJc w:val="left"/>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6" w15:restartNumberingAfterBreak="0">
    <w:nsid w:val="37806DF2"/>
    <w:multiLevelType w:val="hybridMultilevel"/>
    <w:tmpl w:val="D78A665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7" w15:restartNumberingAfterBreak="0">
    <w:nsid w:val="3BF86A51"/>
    <w:multiLevelType w:val="hybridMultilevel"/>
    <w:tmpl w:val="D6646A3C"/>
    <w:lvl w:ilvl="0" w:tplc="04150001">
      <w:start w:val="1"/>
      <w:numFmt w:val="bullet"/>
      <w:lvlText w:val=""/>
      <w:lvlJc w:val="left"/>
      <w:pPr>
        <w:ind w:left="1429" w:hanging="360"/>
      </w:pPr>
      <w:rPr>
        <w:rFonts w:ascii="Symbol" w:hAnsi="Symbol" w:hint="default"/>
      </w:rPr>
    </w:lvl>
    <w:lvl w:ilvl="1" w:tplc="04150003" w:tentative="1">
      <w:start w:val="1"/>
      <w:numFmt w:val="bullet"/>
      <w:lvlText w:val="o"/>
      <w:lvlJc w:val="left"/>
      <w:pPr>
        <w:ind w:left="2149" w:hanging="360"/>
      </w:pPr>
      <w:rPr>
        <w:rFonts w:ascii="Courier New" w:hAnsi="Courier New" w:cs="Courier New" w:hint="default"/>
      </w:rPr>
    </w:lvl>
    <w:lvl w:ilvl="2" w:tplc="04150005" w:tentative="1">
      <w:start w:val="1"/>
      <w:numFmt w:val="bullet"/>
      <w:lvlText w:val=""/>
      <w:lvlJc w:val="left"/>
      <w:pPr>
        <w:ind w:left="2869" w:hanging="360"/>
      </w:pPr>
      <w:rPr>
        <w:rFonts w:ascii="Wingdings" w:hAnsi="Wingdings" w:hint="default"/>
      </w:rPr>
    </w:lvl>
    <w:lvl w:ilvl="3" w:tplc="04150001" w:tentative="1">
      <w:start w:val="1"/>
      <w:numFmt w:val="bullet"/>
      <w:lvlText w:val=""/>
      <w:lvlJc w:val="left"/>
      <w:pPr>
        <w:ind w:left="3589" w:hanging="360"/>
      </w:pPr>
      <w:rPr>
        <w:rFonts w:ascii="Symbol" w:hAnsi="Symbol" w:hint="default"/>
      </w:rPr>
    </w:lvl>
    <w:lvl w:ilvl="4" w:tplc="04150003" w:tentative="1">
      <w:start w:val="1"/>
      <w:numFmt w:val="bullet"/>
      <w:lvlText w:val="o"/>
      <w:lvlJc w:val="left"/>
      <w:pPr>
        <w:ind w:left="4309" w:hanging="360"/>
      </w:pPr>
      <w:rPr>
        <w:rFonts w:ascii="Courier New" w:hAnsi="Courier New" w:cs="Courier New" w:hint="default"/>
      </w:rPr>
    </w:lvl>
    <w:lvl w:ilvl="5" w:tplc="04150005" w:tentative="1">
      <w:start w:val="1"/>
      <w:numFmt w:val="bullet"/>
      <w:lvlText w:val=""/>
      <w:lvlJc w:val="left"/>
      <w:pPr>
        <w:ind w:left="5029" w:hanging="360"/>
      </w:pPr>
      <w:rPr>
        <w:rFonts w:ascii="Wingdings" w:hAnsi="Wingdings" w:hint="default"/>
      </w:rPr>
    </w:lvl>
    <w:lvl w:ilvl="6" w:tplc="04150001" w:tentative="1">
      <w:start w:val="1"/>
      <w:numFmt w:val="bullet"/>
      <w:lvlText w:val=""/>
      <w:lvlJc w:val="left"/>
      <w:pPr>
        <w:ind w:left="5749" w:hanging="360"/>
      </w:pPr>
      <w:rPr>
        <w:rFonts w:ascii="Symbol" w:hAnsi="Symbol" w:hint="default"/>
      </w:rPr>
    </w:lvl>
    <w:lvl w:ilvl="7" w:tplc="04150003" w:tentative="1">
      <w:start w:val="1"/>
      <w:numFmt w:val="bullet"/>
      <w:lvlText w:val="o"/>
      <w:lvlJc w:val="left"/>
      <w:pPr>
        <w:ind w:left="6469" w:hanging="360"/>
      </w:pPr>
      <w:rPr>
        <w:rFonts w:ascii="Courier New" w:hAnsi="Courier New" w:cs="Courier New" w:hint="default"/>
      </w:rPr>
    </w:lvl>
    <w:lvl w:ilvl="8" w:tplc="04150005" w:tentative="1">
      <w:start w:val="1"/>
      <w:numFmt w:val="bullet"/>
      <w:lvlText w:val=""/>
      <w:lvlJc w:val="left"/>
      <w:pPr>
        <w:ind w:left="7189" w:hanging="360"/>
      </w:pPr>
      <w:rPr>
        <w:rFonts w:ascii="Wingdings" w:hAnsi="Wingdings" w:hint="default"/>
      </w:rPr>
    </w:lvl>
  </w:abstractNum>
  <w:abstractNum w:abstractNumId="18" w15:restartNumberingAfterBreak="0">
    <w:nsid w:val="4373492D"/>
    <w:multiLevelType w:val="hybridMultilevel"/>
    <w:tmpl w:val="58622248"/>
    <w:lvl w:ilvl="0" w:tplc="99E430F6">
      <w:start w:val="1"/>
      <w:numFmt w:val="decimal"/>
      <w:pStyle w:val="Nagwek1"/>
      <w:lvlText w:val="%1."/>
      <w:lvlJc w:val="left"/>
      <w:pPr>
        <w:ind w:left="360" w:hanging="360"/>
      </w:pPr>
      <w:rPr>
        <w:rFonts w:hint="default"/>
        <w:sz w:val="24"/>
      </w:r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19" w15:restartNumberingAfterBreak="0">
    <w:nsid w:val="4AFB50A6"/>
    <w:multiLevelType w:val="hybridMultilevel"/>
    <w:tmpl w:val="0F408D4E"/>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0" w15:restartNumberingAfterBreak="0">
    <w:nsid w:val="52CD47D4"/>
    <w:multiLevelType w:val="hybridMultilevel"/>
    <w:tmpl w:val="8262865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1" w15:restartNumberingAfterBreak="0">
    <w:nsid w:val="541327F3"/>
    <w:multiLevelType w:val="hybridMultilevel"/>
    <w:tmpl w:val="0F408D4E"/>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2" w15:restartNumberingAfterBreak="0">
    <w:nsid w:val="54C37E2A"/>
    <w:multiLevelType w:val="hybridMultilevel"/>
    <w:tmpl w:val="33326482"/>
    <w:lvl w:ilvl="0" w:tplc="0415000F">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5752403E"/>
    <w:multiLevelType w:val="hybridMultilevel"/>
    <w:tmpl w:val="0F408D4E"/>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abstractNum w:abstractNumId="24" w15:restartNumberingAfterBreak="0">
    <w:nsid w:val="5E7B5C90"/>
    <w:multiLevelType w:val="multilevel"/>
    <w:tmpl w:val="8C146B2A"/>
    <w:lvl w:ilvl="0">
      <w:numFmt w:val="bullet"/>
      <w:lvlText w:val=""/>
      <w:lvlJc w:val="left"/>
      <w:pPr>
        <w:ind w:left="1287" w:hanging="360"/>
      </w:pPr>
      <w:rPr>
        <w:rFonts w:ascii="Symbol" w:hAnsi="Symbol"/>
      </w:rPr>
    </w:lvl>
    <w:lvl w:ilvl="1">
      <w:numFmt w:val="bullet"/>
      <w:lvlText w:val="o"/>
      <w:lvlJc w:val="left"/>
      <w:pPr>
        <w:ind w:left="2007" w:hanging="360"/>
      </w:pPr>
      <w:rPr>
        <w:rFonts w:ascii="Courier New" w:hAnsi="Courier New" w:cs="Courier New"/>
      </w:rPr>
    </w:lvl>
    <w:lvl w:ilvl="2">
      <w:numFmt w:val="bullet"/>
      <w:lvlText w:val=""/>
      <w:lvlJc w:val="left"/>
      <w:pPr>
        <w:ind w:left="2727" w:hanging="360"/>
      </w:pPr>
      <w:rPr>
        <w:rFonts w:ascii="Wingdings" w:hAnsi="Wingdings"/>
      </w:rPr>
    </w:lvl>
    <w:lvl w:ilvl="3">
      <w:numFmt w:val="bullet"/>
      <w:lvlText w:val=""/>
      <w:lvlJc w:val="left"/>
      <w:pPr>
        <w:ind w:left="3447" w:hanging="360"/>
      </w:pPr>
      <w:rPr>
        <w:rFonts w:ascii="Symbol" w:hAnsi="Symbol"/>
      </w:rPr>
    </w:lvl>
    <w:lvl w:ilvl="4">
      <w:numFmt w:val="bullet"/>
      <w:lvlText w:val="o"/>
      <w:lvlJc w:val="left"/>
      <w:pPr>
        <w:ind w:left="4167" w:hanging="360"/>
      </w:pPr>
      <w:rPr>
        <w:rFonts w:ascii="Courier New" w:hAnsi="Courier New" w:cs="Courier New"/>
      </w:rPr>
    </w:lvl>
    <w:lvl w:ilvl="5">
      <w:numFmt w:val="bullet"/>
      <w:lvlText w:val=""/>
      <w:lvlJc w:val="left"/>
      <w:pPr>
        <w:ind w:left="4887" w:hanging="360"/>
      </w:pPr>
      <w:rPr>
        <w:rFonts w:ascii="Wingdings" w:hAnsi="Wingdings"/>
      </w:rPr>
    </w:lvl>
    <w:lvl w:ilvl="6">
      <w:numFmt w:val="bullet"/>
      <w:lvlText w:val=""/>
      <w:lvlJc w:val="left"/>
      <w:pPr>
        <w:ind w:left="5607" w:hanging="360"/>
      </w:pPr>
      <w:rPr>
        <w:rFonts w:ascii="Symbol" w:hAnsi="Symbol"/>
      </w:rPr>
    </w:lvl>
    <w:lvl w:ilvl="7">
      <w:numFmt w:val="bullet"/>
      <w:lvlText w:val="o"/>
      <w:lvlJc w:val="left"/>
      <w:pPr>
        <w:ind w:left="6327" w:hanging="360"/>
      </w:pPr>
      <w:rPr>
        <w:rFonts w:ascii="Courier New" w:hAnsi="Courier New" w:cs="Courier New"/>
      </w:rPr>
    </w:lvl>
    <w:lvl w:ilvl="8">
      <w:numFmt w:val="bullet"/>
      <w:lvlText w:val=""/>
      <w:lvlJc w:val="left"/>
      <w:pPr>
        <w:ind w:left="7047" w:hanging="360"/>
      </w:pPr>
      <w:rPr>
        <w:rFonts w:ascii="Wingdings" w:hAnsi="Wingdings"/>
      </w:rPr>
    </w:lvl>
  </w:abstractNum>
  <w:abstractNum w:abstractNumId="25" w15:restartNumberingAfterBreak="0">
    <w:nsid w:val="61595660"/>
    <w:multiLevelType w:val="hybridMultilevel"/>
    <w:tmpl w:val="C95EB422"/>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6" w15:restartNumberingAfterBreak="0">
    <w:nsid w:val="65DF67B3"/>
    <w:multiLevelType w:val="multilevel"/>
    <w:tmpl w:val="F5A66258"/>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cs="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cs="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cs="Courier New"/>
      </w:rPr>
    </w:lvl>
    <w:lvl w:ilvl="8">
      <w:numFmt w:val="bullet"/>
      <w:lvlText w:val=""/>
      <w:lvlJc w:val="left"/>
      <w:pPr>
        <w:ind w:left="6480" w:hanging="360"/>
      </w:pPr>
      <w:rPr>
        <w:rFonts w:ascii="Wingdings" w:hAnsi="Wingdings"/>
      </w:rPr>
    </w:lvl>
  </w:abstractNum>
  <w:abstractNum w:abstractNumId="27" w15:restartNumberingAfterBreak="0">
    <w:nsid w:val="662A1D04"/>
    <w:multiLevelType w:val="hybridMultilevel"/>
    <w:tmpl w:val="9C783E94"/>
    <w:lvl w:ilvl="0" w:tplc="04150001">
      <w:start w:val="1"/>
      <w:numFmt w:val="bullet"/>
      <w:lvlText w:val=""/>
      <w:lvlJc w:val="left"/>
      <w:pPr>
        <w:ind w:left="1133" w:hanging="360"/>
      </w:pPr>
      <w:rPr>
        <w:rFonts w:ascii="Symbol" w:hAnsi="Symbol" w:hint="default"/>
      </w:rPr>
    </w:lvl>
    <w:lvl w:ilvl="1" w:tplc="04150003" w:tentative="1">
      <w:start w:val="1"/>
      <w:numFmt w:val="bullet"/>
      <w:lvlText w:val="o"/>
      <w:lvlJc w:val="left"/>
      <w:pPr>
        <w:ind w:left="1853" w:hanging="360"/>
      </w:pPr>
      <w:rPr>
        <w:rFonts w:ascii="Courier New" w:hAnsi="Courier New" w:cs="Courier New" w:hint="default"/>
      </w:rPr>
    </w:lvl>
    <w:lvl w:ilvl="2" w:tplc="04150005" w:tentative="1">
      <w:start w:val="1"/>
      <w:numFmt w:val="bullet"/>
      <w:lvlText w:val=""/>
      <w:lvlJc w:val="left"/>
      <w:pPr>
        <w:ind w:left="2573" w:hanging="360"/>
      </w:pPr>
      <w:rPr>
        <w:rFonts w:ascii="Wingdings" w:hAnsi="Wingdings" w:hint="default"/>
      </w:rPr>
    </w:lvl>
    <w:lvl w:ilvl="3" w:tplc="04150001" w:tentative="1">
      <w:start w:val="1"/>
      <w:numFmt w:val="bullet"/>
      <w:lvlText w:val=""/>
      <w:lvlJc w:val="left"/>
      <w:pPr>
        <w:ind w:left="3293" w:hanging="360"/>
      </w:pPr>
      <w:rPr>
        <w:rFonts w:ascii="Symbol" w:hAnsi="Symbol" w:hint="default"/>
      </w:rPr>
    </w:lvl>
    <w:lvl w:ilvl="4" w:tplc="04150003" w:tentative="1">
      <w:start w:val="1"/>
      <w:numFmt w:val="bullet"/>
      <w:lvlText w:val="o"/>
      <w:lvlJc w:val="left"/>
      <w:pPr>
        <w:ind w:left="4013" w:hanging="360"/>
      </w:pPr>
      <w:rPr>
        <w:rFonts w:ascii="Courier New" w:hAnsi="Courier New" w:cs="Courier New" w:hint="default"/>
      </w:rPr>
    </w:lvl>
    <w:lvl w:ilvl="5" w:tplc="04150005" w:tentative="1">
      <w:start w:val="1"/>
      <w:numFmt w:val="bullet"/>
      <w:lvlText w:val=""/>
      <w:lvlJc w:val="left"/>
      <w:pPr>
        <w:ind w:left="4733" w:hanging="360"/>
      </w:pPr>
      <w:rPr>
        <w:rFonts w:ascii="Wingdings" w:hAnsi="Wingdings" w:hint="default"/>
      </w:rPr>
    </w:lvl>
    <w:lvl w:ilvl="6" w:tplc="04150001" w:tentative="1">
      <w:start w:val="1"/>
      <w:numFmt w:val="bullet"/>
      <w:lvlText w:val=""/>
      <w:lvlJc w:val="left"/>
      <w:pPr>
        <w:ind w:left="5453" w:hanging="360"/>
      </w:pPr>
      <w:rPr>
        <w:rFonts w:ascii="Symbol" w:hAnsi="Symbol" w:hint="default"/>
      </w:rPr>
    </w:lvl>
    <w:lvl w:ilvl="7" w:tplc="04150003" w:tentative="1">
      <w:start w:val="1"/>
      <w:numFmt w:val="bullet"/>
      <w:lvlText w:val="o"/>
      <w:lvlJc w:val="left"/>
      <w:pPr>
        <w:ind w:left="6173" w:hanging="360"/>
      </w:pPr>
      <w:rPr>
        <w:rFonts w:ascii="Courier New" w:hAnsi="Courier New" w:cs="Courier New" w:hint="default"/>
      </w:rPr>
    </w:lvl>
    <w:lvl w:ilvl="8" w:tplc="04150005" w:tentative="1">
      <w:start w:val="1"/>
      <w:numFmt w:val="bullet"/>
      <w:lvlText w:val=""/>
      <w:lvlJc w:val="left"/>
      <w:pPr>
        <w:ind w:left="6893" w:hanging="360"/>
      </w:pPr>
      <w:rPr>
        <w:rFonts w:ascii="Wingdings" w:hAnsi="Wingdings" w:hint="default"/>
      </w:rPr>
    </w:lvl>
  </w:abstractNum>
  <w:abstractNum w:abstractNumId="28" w15:restartNumberingAfterBreak="0">
    <w:nsid w:val="6D5C2E15"/>
    <w:multiLevelType w:val="singleLevel"/>
    <w:tmpl w:val="2B666F40"/>
    <w:lvl w:ilvl="0">
      <w:start w:val="8"/>
      <w:numFmt w:val="bullet"/>
      <w:lvlText w:val="-"/>
      <w:lvlJc w:val="left"/>
      <w:pPr>
        <w:tabs>
          <w:tab w:val="num" w:pos="360"/>
        </w:tabs>
        <w:ind w:left="360" w:hanging="360"/>
      </w:pPr>
      <w:rPr>
        <w:rFonts w:ascii="Times New Roman" w:hAnsi="Times New Roman" w:hint="default"/>
      </w:rPr>
    </w:lvl>
  </w:abstractNum>
  <w:abstractNum w:abstractNumId="29" w15:restartNumberingAfterBreak="0">
    <w:nsid w:val="734C0DC0"/>
    <w:multiLevelType w:val="multilevel"/>
    <w:tmpl w:val="5EE60EC0"/>
    <w:lvl w:ilvl="0">
      <w:start w:val="1"/>
      <w:numFmt w:val="decimal"/>
      <w:lvlText w:val="%1."/>
      <w:lvlJc w:val="left"/>
      <w:pPr>
        <w:tabs>
          <w:tab w:val="num" w:pos="720"/>
        </w:tabs>
        <w:ind w:left="1068" w:hanging="360"/>
      </w:pPr>
    </w:lvl>
    <w:lvl w:ilvl="1">
      <w:start w:val="1"/>
      <w:numFmt w:val="lowerLetter"/>
      <w:lvlText w:val="%2."/>
      <w:lvlJc w:val="left"/>
      <w:pPr>
        <w:tabs>
          <w:tab w:val="num" w:pos="1080"/>
        </w:tabs>
        <w:ind w:left="1788" w:hanging="360"/>
      </w:pPr>
    </w:lvl>
    <w:lvl w:ilvl="2">
      <w:start w:val="1"/>
      <w:numFmt w:val="lowerRoman"/>
      <w:lvlText w:val="%3."/>
      <w:lvlJc w:val="right"/>
      <w:pPr>
        <w:tabs>
          <w:tab w:val="num" w:pos="1440"/>
        </w:tabs>
        <w:ind w:left="2508" w:hanging="180"/>
      </w:pPr>
    </w:lvl>
    <w:lvl w:ilvl="3">
      <w:start w:val="1"/>
      <w:numFmt w:val="decimal"/>
      <w:lvlText w:val="%4."/>
      <w:lvlJc w:val="left"/>
      <w:pPr>
        <w:tabs>
          <w:tab w:val="num" w:pos="1800"/>
        </w:tabs>
        <w:ind w:left="3228" w:hanging="360"/>
      </w:pPr>
    </w:lvl>
    <w:lvl w:ilvl="4">
      <w:start w:val="1"/>
      <w:numFmt w:val="lowerLetter"/>
      <w:lvlText w:val="%5."/>
      <w:lvlJc w:val="left"/>
      <w:pPr>
        <w:tabs>
          <w:tab w:val="num" w:pos="2160"/>
        </w:tabs>
        <w:ind w:left="3948" w:hanging="360"/>
      </w:pPr>
    </w:lvl>
    <w:lvl w:ilvl="5">
      <w:start w:val="1"/>
      <w:numFmt w:val="lowerRoman"/>
      <w:lvlText w:val="%6."/>
      <w:lvlJc w:val="right"/>
      <w:pPr>
        <w:tabs>
          <w:tab w:val="num" w:pos="2520"/>
        </w:tabs>
        <w:ind w:left="4668" w:hanging="180"/>
      </w:pPr>
    </w:lvl>
    <w:lvl w:ilvl="6">
      <w:start w:val="1"/>
      <w:numFmt w:val="decimal"/>
      <w:lvlText w:val="%7."/>
      <w:lvlJc w:val="left"/>
      <w:pPr>
        <w:tabs>
          <w:tab w:val="num" w:pos="2880"/>
        </w:tabs>
        <w:ind w:left="5388" w:hanging="360"/>
      </w:pPr>
    </w:lvl>
    <w:lvl w:ilvl="7">
      <w:start w:val="1"/>
      <w:numFmt w:val="lowerLetter"/>
      <w:lvlText w:val="%8."/>
      <w:lvlJc w:val="left"/>
      <w:pPr>
        <w:tabs>
          <w:tab w:val="num" w:pos="3240"/>
        </w:tabs>
        <w:ind w:left="6108" w:hanging="360"/>
      </w:pPr>
    </w:lvl>
    <w:lvl w:ilvl="8">
      <w:start w:val="1"/>
      <w:numFmt w:val="lowerRoman"/>
      <w:lvlText w:val="%9."/>
      <w:lvlJc w:val="right"/>
      <w:pPr>
        <w:tabs>
          <w:tab w:val="num" w:pos="3600"/>
        </w:tabs>
        <w:ind w:left="6828" w:hanging="180"/>
      </w:pPr>
    </w:lvl>
  </w:abstractNum>
  <w:abstractNum w:abstractNumId="30" w15:restartNumberingAfterBreak="0">
    <w:nsid w:val="77E8418D"/>
    <w:multiLevelType w:val="multilevel"/>
    <w:tmpl w:val="2308606E"/>
    <w:lvl w:ilvl="0">
      <w:numFmt w:val="bullet"/>
      <w:lvlText w:val=""/>
      <w:lvlJc w:val="left"/>
      <w:pPr>
        <w:ind w:left="1287" w:hanging="360"/>
      </w:pPr>
      <w:rPr>
        <w:rFonts w:ascii="Symbol" w:hAnsi="Symbol"/>
      </w:rPr>
    </w:lvl>
    <w:lvl w:ilvl="1">
      <w:numFmt w:val="bullet"/>
      <w:lvlText w:val="o"/>
      <w:lvlJc w:val="left"/>
      <w:pPr>
        <w:ind w:left="2007" w:hanging="360"/>
      </w:pPr>
      <w:rPr>
        <w:rFonts w:ascii="Courier New" w:hAnsi="Courier New" w:cs="Courier New"/>
      </w:rPr>
    </w:lvl>
    <w:lvl w:ilvl="2">
      <w:numFmt w:val="bullet"/>
      <w:lvlText w:val=""/>
      <w:lvlJc w:val="left"/>
      <w:pPr>
        <w:ind w:left="2727" w:hanging="360"/>
      </w:pPr>
      <w:rPr>
        <w:rFonts w:ascii="Wingdings" w:hAnsi="Wingdings"/>
      </w:rPr>
    </w:lvl>
    <w:lvl w:ilvl="3">
      <w:numFmt w:val="bullet"/>
      <w:lvlText w:val=""/>
      <w:lvlJc w:val="left"/>
      <w:pPr>
        <w:ind w:left="3447" w:hanging="360"/>
      </w:pPr>
      <w:rPr>
        <w:rFonts w:ascii="Symbol" w:hAnsi="Symbol"/>
      </w:rPr>
    </w:lvl>
    <w:lvl w:ilvl="4">
      <w:numFmt w:val="bullet"/>
      <w:lvlText w:val="o"/>
      <w:lvlJc w:val="left"/>
      <w:pPr>
        <w:ind w:left="4167" w:hanging="360"/>
      </w:pPr>
      <w:rPr>
        <w:rFonts w:ascii="Courier New" w:hAnsi="Courier New" w:cs="Courier New"/>
      </w:rPr>
    </w:lvl>
    <w:lvl w:ilvl="5">
      <w:numFmt w:val="bullet"/>
      <w:lvlText w:val=""/>
      <w:lvlJc w:val="left"/>
      <w:pPr>
        <w:ind w:left="4887" w:hanging="360"/>
      </w:pPr>
      <w:rPr>
        <w:rFonts w:ascii="Wingdings" w:hAnsi="Wingdings"/>
      </w:rPr>
    </w:lvl>
    <w:lvl w:ilvl="6">
      <w:numFmt w:val="bullet"/>
      <w:lvlText w:val=""/>
      <w:lvlJc w:val="left"/>
      <w:pPr>
        <w:ind w:left="5607" w:hanging="360"/>
      </w:pPr>
      <w:rPr>
        <w:rFonts w:ascii="Symbol" w:hAnsi="Symbol"/>
      </w:rPr>
    </w:lvl>
    <w:lvl w:ilvl="7">
      <w:numFmt w:val="bullet"/>
      <w:lvlText w:val="o"/>
      <w:lvlJc w:val="left"/>
      <w:pPr>
        <w:ind w:left="6327" w:hanging="360"/>
      </w:pPr>
      <w:rPr>
        <w:rFonts w:ascii="Courier New" w:hAnsi="Courier New" w:cs="Courier New"/>
      </w:rPr>
    </w:lvl>
    <w:lvl w:ilvl="8">
      <w:numFmt w:val="bullet"/>
      <w:lvlText w:val=""/>
      <w:lvlJc w:val="left"/>
      <w:pPr>
        <w:ind w:left="7047" w:hanging="360"/>
      </w:pPr>
      <w:rPr>
        <w:rFonts w:ascii="Wingdings" w:hAnsi="Wingdings"/>
      </w:rPr>
    </w:lvl>
  </w:abstractNum>
  <w:abstractNum w:abstractNumId="31" w15:restartNumberingAfterBreak="0">
    <w:nsid w:val="7A473AC5"/>
    <w:multiLevelType w:val="hybridMultilevel"/>
    <w:tmpl w:val="D7DCC0EC"/>
    <w:lvl w:ilvl="0" w:tplc="04150001">
      <w:start w:val="1"/>
      <w:numFmt w:val="bullet"/>
      <w:lvlText w:val=""/>
      <w:lvlJc w:val="left"/>
      <w:pPr>
        <w:tabs>
          <w:tab w:val="num" w:pos="720"/>
        </w:tabs>
        <w:ind w:left="720" w:hanging="360"/>
      </w:pPr>
      <w:rPr>
        <w:rFonts w:ascii="Symbol" w:hAnsi="Symbol" w:hint="default"/>
      </w:rPr>
    </w:lvl>
    <w:lvl w:ilvl="1" w:tplc="04150003">
      <w:start w:val="1"/>
      <w:numFmt w:val="bullet"/>
      <w:lvlText w:val="o"/>
      <w:lvlJc w:val="left"/>
      <w:pPr>
        <w:tabs>
          <w:tab w:val="num" w:pos="1440"/>
        </w:tabs>
        <w:ind w:left="1440" w:hanging="360"/>
      </w:pPr>
      <w:rPr>
        <w:rFonts w:ascii="Courier New" w:hAnsi="Courier New" w:hint="default"/>
      </w:rPr>
    </w:lvl>
    <w:lvl w:ilvl="2" w:tplc="04150005">
      <w:start w:val="1"/>
      <w:numFmt w:val="bullet"/>
      <w:lvlText w:val=""/>
      <w:lvlJc w:val="left"/>
      <w:pPr>
        <w:tabs>
          <w:tab w:val="num" w:pos="2160"/>
        </w:tabs>
        <w:ind w:left="2160" w:hanging="360"/>
      </w:pPr>
      <w:rPr>
        <w:rFonts w:ascii="Wingdings" w:hAnsi="Wingdings" w:hint="default"/>
      </w:rPr>
    </w:lvl>
    <w:lvl w:ilvl="3" w:tplc="04150001" w:tentative="1">
      <w:start w:val="1"/>
      <w:numFmt w:val="bullet"/>
      <w:lvlText w:val=""/>
      <w:lvlJc w:val="left"/>
      <w:pPr>
        <w:tabs>
          <w:tab w:val="num" w:pos="2880"/>
        </w:tabs>
        <w:ind w:left="2880" w:hanging="360"/>
      </w:pPr>
      <w:rPr>
        <w:rFonts w:ascii="Symbol" w:hAnsi="Symbol" w:hint="default"/>
      </w:rPr>
    </w:lvl>
    <w:lvl w:ilvl="4" w:tplc="04150003" w:tentative="1">
      <w:start w:val="1"/>
      <w:numFmt w:val="bullet"/>
      <w:lvlText w:val="o"/>
      <w:lvlJc w:val="left"/>
      <w:pPr>
        <w:tabs>
          <w:tab w:val="num" w:pos="3600"/>
        </w:tabs>
        <w:ind w:left="3600" w:hanging="360"/>
      </w:pPr>
      <w:rPr>
        <w:rFonts w:ascii="Courier New" w:hAnsi="Courier New" w:hint="default"/>
      </w:rPr>
    </w:lvl>
    <w:lvl w:ilvl="5" w:tplc="04150005" w:tentative="1">
      <w:start w:val="1"/>
      <w:numFmt w:val="bullet"/>
      <w:lvlText w:val=""/>
      <w:lvlJc w:val="left"/>
      <w:pPr>
        <w:tabs>
          <w:tab w:val="num" w:pos="4320"/>
        </w:tabs>
        <w:ind w:left="4320" w:hanging="360"/>
      </w:pPr>
      <w:rPr>
        <w:rFonts w:ascii="Wingdings" w:hAnsi="Wingdings" w:hint="default"/>
      </w:rPr>
    </w:lvl>
    <w:lvl w:ilvl="6" w:tplc="04150001" w:tentative="1">
      <w:start w:val="1"/>
      <w:numFmt w:val="bullet"/>
      <w:lvlText w:val=""/>
      <w:lvlJc w:val="left"/>
      <w:pPr>
        <w:tabs>
          <w:tab w:val="num" w:pos="5040"/>
        </w:tabs>
        <w:ind w:left="5040" w:hanging="360"/>
      </w:pPr>
      <w:rPr>
        <w:rFonts w:ascii="Symbol" w:hAnsi="Symbol" w:hint="default"/>
      </w:rPr>
    </w:lvl>
    <w:lvl w:ilvl="7" w:tplc="04150003" w:tentative="1">
      <w:start w:val="1"/>
      <w:numFmt w:val="bullet"/>
      <w:lvlText w:val="o"/>
      <w:lvlJc w:val="left"/>
      <w:pPr>
        <w:tabs>
          <w:tab w:val="num" w:pos="5760"/>
        </w:tabs>
        <w:ind w:left="5760" w:hanging="360"/>
      </w:pPr>
      <w:rPr>
        <w:rFonts w:ascii="Courier New" w:hAnsi="Courier New" w:hint="default"/>
      </w:rPr>
    </w:lvl>
    <w:lvl w:ilvl="8" w:tplc="04150005"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BDE590A"/>
    <w:multiLevelType w:val="hybridMultilevel"/>
    <w:tmpl w:val="589E12A2"/>
    <w:lvl w:ilvl="0" w:tplc="04150001">
      <w:start w:val="1"/>
      <w:numFmt w:val="bullet"/>
      <w:lvlText w:val=""/>
      <w:lvlJc w:val="left"/>
      <w:pPr>
        <w:ind w:left="1481" w:hanging="360"/>
      </w:pPr>
      <w:rPr>
        <w:rFonts w:ascii="Symbol" w:hAnsi="Symbol" w:hint="default"/>
      </w:rPr>
    </w:lvl>
    <w:lvl w:ilvl="1" w:tplc="04150003" w:tentative="1">
      <w:start w:val="1"/>
      <w:numFmt w:val="bullet"/>
      <w:lvlText w:val="o"/>
      <w:lvlJc w:val="left"/>
      <w:pPr>
        <w:ind w:left="2201" w:hanging="360"/>
      </w:pPr>
      <w:rPr>
        <w:rFonts w:ascii="Courier New" w:hAnsi="Courier New" w:cs="Courier New" w:hint="default"/>
      </w:rPr>
    </w:lvl>
    <w:lvl w:ilvl="2" w:tplc="04150005" w:tentative="1">
      <w:start w:val="1"/>
      <w:numFmt w:val="bullet"/>
      <w:lvlText w:val=""/>
      <w:lvlJc w:val="left"/>
      <w:pPr>
        <w:ind w:left="2921" w:hanging="360"/>
      </w:pPr>
      <w:rPr>
        <w:rFonts w:ascii="Wingdings" w:hAnsi="Wingdings" w:hint="default"/>
      </w:rPr>
    </w:lvl>
    <w:lvl w:ilvl="3" w:tplc="04150001" w:tentative="1">
      <w:start w:val="1"/>
      <w:numFmt w:val="bullet"/>
      <w:lvlText w:val=""/>
      <w:lvlJc w:val="left"/>
      <w:pPr>
        <w:ind w:left="3641" w:hanging="360"/>
      </w:pPr>
      <w:rPr>
        <w:rFonts w:ascii="Symbol" w:hAnsi="Symbol" w:hint="default"/>
      </w:rPr>
    </w:lvl>
    <w:lvl w:ilvl="4" w:tplc="04150003" w:tentative="1">
      <w:start w:val="1"/>
      <w:numFmt w:val="bullet"/>
      <w:lvlText w:val="o"/>
      <w:lvlJc w:val="left"/>
      <w:pPr>
        <w:ind w:left="4361" w:hanging="360"/>
      </w:pPr>
      <w:rPr>
        <w:rFonts w:ascii="Courier New" w:hAnsi="Courier New" w:cs="Courier New" w:hint="default"/>
      </w:rPr>
    </w:lvl>
    <w:lvl w:ilvl="5" w:tplc="04150005" w:tentative="1">
      <w:start w:val="1"/>
      <w:numFmt w:val="bullet"/>
      <w:lvlText w:val=""/>
      <w:lvlJc w:val="left"/>
      <w:pPr>
        <w:ind w:left="5081" w:hanging="360"/>
      </w:pPr>
      <w:rPr>
        <w:rFonts w:ascii="Wingdings" w:hAnsi="Wingdings" w:hint="default"/>
      </w:rPr>
    </w:lvl>
    <w:lvl w:ilvl="6" w:tplc="04150001" w:tentative="1">
      <w:start w:val="1"/>
      <w:numFmt w:val="bullet"/>
      <w:lvlText w:val=""/>
      <w:lvlJc w:val="left"/>
      <w:pPr>
        <w:ind w:left="5801" w:hanging="360"/>
      </w:pPr>
      <w:rPr>
        <w:rFonts w:ascii="Symbol" w:hAnsi="Symbol" w:hint="default"/>
      </w:rPr>
    </w:lvl>
    <w:lvl w:ilvl="7" w:tplc="04150003" w:tentative="1">
      <w:start w:val="1"/>
      <w:numFmt w:val="bullet"/>
      <w:lvlText w:val="o"/>
      <w:lvlJc w:val="left"/>
      <w:pPr>
        <w:ind w:left="6521" w:hanging="360"/>
      </w:pPr>
      <w:rPr>
        <w:rFonts w:ascii="Courier New" w:hAnsi="Courier New" w:cs="Courier New" w:hint="default"/>
      </w:rPr>
    </w:lvl>
    <w:lvl w:ilvl="8" w:tplc="04150005" w:tentative="1">
      <w:start w:val="1"/>
      <w:numFmt w:val="bullet"/>
      <w:lvlText w:val=""/>
      <w:lvlJc w:val="left"/>
      <w:pPr>
        <w:ind w:left="7241" w:hanging="360"/>
      </w:pPr>
      <w:rPr>
        <w:rFonts w:ascii="Wingdings" w:hAnsi="Wingdings" w:hint="default"/>
      </w:rPr>
    </w:lvl>
  </w:abstractNum>
  <w:abstractNum w:abstractNumId="33" w15:restartNumberingAfterBreak="0">
    <w:nsid w:val="7DAF67DF"/>
    <w:multiLevelType w:val="hybridMultilevel"/>
    <w:tmpl w:val="0F408D4E"/>
    <w:lvl w:ilvl="0" w:tplc="0415000F">
      <w:start w:val="1"/>
      <w:numFmt w:val="decimal"/>
      <w:lvlText w:val="%1."/>
      <w:lvlJc w:val="left"/>
      <w:pPr>
        <w:tabs>
          <w:tab w:val="num" w:pos="720"/>
        </w:tabs>
        <w:ind w:left="720" w:hanging="360"/>
      </w:pPr>
    </w:lvl>
    <w:lvl w:ilvl="1" w:tplc="04150019" w:tentative="1">
      <w:start w:val="1"/>
      <w:numFmt w:val="lowerLetter"/>
      <w:lvlText w:val="%2."/>
      <w:lvlJc w:val="left"/>
      <w:pPr>
        <w:tabs>
          <w:tab w:val="num" w:pos="1440"/>
        </w:tabs>
        <w:ind w:left="1440" w:hanging="360"/>
      </w:pPr>
    </w:lvl>
    <w:lvl w:ilvl="2" w:tplc="0415001B">
      <w:start w:val="1"/>
      <w:numFmt w:val="lowerRoman"/>
      <w:lvlText w:val="%3."/>
      <w:lvlJc w:val="right"/>
      <w:pPr>
        <w:tabs>
          <w:tab w:val="num" w:pos="2160"/>
        </w:tabs>
        <w:ind w:left="2160" w:hanging="180"/>
      </w:pPr>
    </w:lvl>
    <w:lvl w:ilvl="3" w:tplc="0415000F" w:tentative="1">
      <w:start w:val="1"/>
      <w:numFmt w:val="decimal"/>
      <w:lvlText w:val="%4."/>
      <w:lvlJc w:val="left"/>
      <w:pPr>
        <w:tabs>
          <w:tab w:val="num" w:pos="2880"/>
        </w:tabs>
        <w:ind w:left="2880" w:hanging="360"/>
      </w:pPr>
    </w:lvl>
    <w:lvl w:ilvl="4" w:tplc="04150019" w:tentative="1">
      <w:start w:val="1"/>
      <w:numFmt w:val="lowerLetter"/>
      <w:lvlText w:val="%5."/>
      <w:lvlJc w:val="left"/>
      <w:pPr>
        <w:tabs>
          <w:tab w:val="num" w:pos="3600"/>
        </w:tabs>
        <w:ind w:left="3600" w:hanging="360"/>
      </w:pPr>
    </w:lvl>
    <w:lvl w:ilvl="5" w:tplc="0415001B" w:tentative="1">
      <w:start w:val="1"/>
      <w:numFmt w:val="lowerRoman"/>
      <w:lvlText w:val="%6."/>
      <w:lvlJc w:val="right"/>
      <w:pPr>
        <w:tabs>
          <w:tab w:val="num" w:pos="4320"/>
        </w:tabs>
        <w:ind w:left="4320" w:hanging="180"/>
      </w:pPr>
    </w:lvl>
    <w:lvl w:ilvl="6" w:tplc="0415000F" w:tentative="1">
      <w:start w:val="1"/>
      <w:numFmt w:val="decimal"/>
      <w:lvlText w:val="%7."/>
      <w:lvlJc w:val="left"/>
      <w:pPr>
        <w:tabs>
          <w:tab w:val="num" w:pos="5040"/>
        </w:tabs>
        <w:ind w:left="5040" w:hanging="360"/>
      </w:pPr>
    </w:lvl>
    <w:lvl w:ilvl="7" w:tplc="04150019" w:tentative="1">
      <w:start w:val="1"/>
      <w:numFmt w:val="lowerLetter"/>
      <w:lvlText w:val="%8."/>
      <w:lvlJc w:val="left"/>
      <w:pPr>
        <w:tabs>
          <w:tab w:val="num" w:pos="5760"/>
        </w:tabs>
        <w:ind w:left="5760" w:hanging="360"/>
      </w:pPr>
    </w:lvl>
    <w:lvl w:ilvl="8" w:tplc="0415001B" w:tentative="1">
      <w:start w:val="1"/>
      <w:numFmt w:val="lowerRoman"/>
      <w:lvlText w:val="%9."/>
      <w:lvlJc w:val="right"/>
      <w:pPr>
        <w:tabs>
          <w:tab w:val="num" w:pos="6480"/>
        </w:tabs>
        <w:ind w:left="6480" w:hanging="180"/>
      </w:pPr>
    </w:lvl>
  </w:abstractNum>
  <w:num w:numId="1" w16cid:durableId="580796873">
    <w:abstractNumId w:val="33"/>
  </w:num>
  <w:num w:numId="2" w16cid:durableId="1184175524">
    <w:abstractNumId w:val="28"/>
  </w:num>
  <w:num w:numId="3" w16cid:durableId="698748336">
    <w:abstractNumId w:val="19"/>
  </w:num>
  <w:num w:numId="4" w16cid:durableId="1518886661">
    <w:abstractNumId w:val="31"/>
  </w:num>
  <w:num w:numId="5" w16cid:durableId="405499462">
    <w:abstractNumId w:val="18"/>
  </w:num>
  <w:num w:numId="6" w16cid:durableId="1340543544">
    <w:abstractNumId w:val="29"/>
  </w:num>
  <w:num w:numId="7" w16cid:durableId="637341814">
    <w:abstractNumId w:val="22"/>
  </w:num>
  <w:num w:numId="8" w16cid:durableId="1458793322">
    <w:abstractNumId w:val="15"/>
  </w:num>
  <w:num w:numId="9" w16cid:durableId="596408682">
    <w:abstractNumId w:val="21"/>
  </w:num>
  <w:num w:numId="10" w16cid:durableId="1980215">
    <w:abstractNumId w:val="23"/>
  </w:num>
  <w:num w:numId="11" w16cid:durableId="2034383503">
    <w:abstractNumId w:val="8"/>
  </w:num>
  <w:num w:numId="12" w16cid:durableId="2075274711">
    <w:abstractNumId w:val="6"/>
  </w:num>
  <w:num w:numId="13" w16cid:durableId="236017800">
    <w:abstractNumId w:val="25"/>
  </w:num>
  <w:num w:numId="14" w16cid:durableId="1383603456">
    <w:abstractNumId w:val="20"/>
  </w:num>
  <w:num w:numId="15" w16cid:durableId="1605841461">
    <w:abstractNumId w:val="27"/>
  </w:num>
  <w:num w:numId="16" w16cid:durableId="1136143804">
    <w:abstractNumId w:val="17"/>
  </w:num>
  <w:num w:numId="17" w16cid:durableId="1968006296">
    <w:abstractNumId w:val="32"/>
  </w:num>
  <w:num w:numId="18" w16cid:durableId="213202902">
    <w:abstractNumId w:val="9"/>
  </w:num>
  <w:num w:numId="19" w16cid:durableId="1009991338">
    <w:abstractNumId w:val="10"/>
  </w:num>
  <w:num w:numId="20" w16cid:durableId="1363557989">
    <w:abstractNumId w:val="16"/>
  </w:num>
  <w:num w:numId="21" w16cid:durableId="55322587">
    <w:abstractNumId w:val="12"/>
  </w:num>
  <w:num w:numId="22" w16cid:durableId="1382440561">
    <w:abstractNumId w:val="14"/>
  </w:num>
  <w:num w:numId="23" w16cid:durableId="1638682618">
    <w:abstractNumId w:val="13"/>
  </w:num>
  <w:num w:numId="24" w16cid:durableId="1027876793">
    <w:abstractNumId w:val="5"/>
  </w:num>
  <w:num w:numId="25" w16cid:durableId="2079280268">
    <w:abstractNumId w:val="18"/>
  </w:num>
  <w:num w:numId="26" w16cid:durableId="1281377530">
    <w:abstractNumId w:val="4"/>
  </w:num>
  <w:num w:numId="27" w16cid:durableId="1637222911">
    <w:abstractNumId w:val="24"/>
  </w:num>
  <w:num w:numId="28" w16cid:durableId="1271939358">
    <w:abstractNumId w:val="11"/>
  </w:num>
  <w:num w:numId="29" w16cid:durableId="1370497625">
    <w:abstractNumId w:val="3"/>
  </w:num>
  <w:num w:numId="30" w16cid:durableId="407313131">
    <w:abstractNumId w:val="30"/>
  </w:num>
  <w:num w:numId="31" w16cid:durableId="1009331465">
    <w:abstractNumId w:val="7"/>
  </w:num>
  <w:num w:numId="32" w16cid:durableId="298151593">
    <w:abstractNumId w:val="2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50"/>
  <w:embedSystemFonts/>
  <w:proofState w:spelling="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57"/>
  <w:displayHorizont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2F36"/>
    <w:rsid w:val="000012F6"/>
    <w:rsid w:val="00002115"/>
    <w:rsid w:val="000024E0"/>
    <w:rsid w:val="00002659"/>
    <w:rsid w:val="00002E82"/>
    <w:rsid w:val="000033D5"/>
    <w:rsid w:val="0000448F"/>
    <w:rsid w:val="00005261"/>
    <w:rsid w:val="000065CF"/>
    <w:rsid w:val="000079AA"/>
    <w:rsid w:val="00007B65"/>
    <w:rsid w:val="00010746"/>
    <w:rsid w:val="00010972"/>
    <w:rsid w:val="00011CDD"/>
    <w:rsid w:val="0001205D"/>
    <w:rsid w:val="00013405"/>
    <w:rsid w:val="00013AB3"/>
    <w:rsid w:val="000146BA"/>
    <w:rsid w:val="00014998"/>
    <w:rsid w:val="00014DF1"/>
    <w:rsid w:val="00015904"/>
    <w:rsid w:val="00015DC4"/>
    <w:rsid w:val="000167CC"/>
    <w:rsid w:val="00016CE4"/>
    <w:rsid w:val="000170AE"/>
    <w:rsid w:val="00017780"/>
    <w:rsid w:val="000208B1"/>
    <w:rsid w:val="00020966"/>
    <w:rsid w:val="00020E75"/>
    <w:rsid w:val="000213FF"/>
    <w:rsid w:val="000214B0"/>
    <w:rsid w:val="0002200B"/>
    <w:rsid w:val="000226E2"/>
    <w:rsid w:val="0002291C"/>
    <w:rsid w:val="00022CD1"/>
    <w:rsid w:val="00023B2E"/>
    <w:rsid w:val="00023DBF"/>
    <w:rsid w:val="000251C1"/>
    <w:rsid w:val="000263A8"/>
    <w:rsid w:val="00026719"/>
    <w:rsid w:val="00026872"/>
    <w:rsid w:val="000272B7"/>
    <w:rsid w:val="00027653"/>
    <w:rsid w:val="000308BE"/>
    <w:rsid w:val="00031DB8"/>
    <w:rsid w:val="00033E69"/>
    <w:rsid w:val="0003431E"/>
    <w:rsid w:val="00034627"/>
    <w:rsid w:val="000350A0"/>
    <w:rsid w:val="000353E8"/>
    <w:rsid w:val="0003598E"/>
    <w:rsid w:val="00036069"/>
    <w:rsid w:val="0003608E"/>
    <w:rsid w:val="00036F08"/>
    <w:rsid w:val="0004001D"/>
    <w:rsid w:val="00040842"/>
    <w:rsid w:val="0004116A"/>
    <w:rsid w:val="00041997"/>
    <w:rsid w:val="00042F5D"/>
    <w:rsid w:val="00043B19"/>
    <w:rsid w:val="00043B59"/>
    <w:rsid w:val="000459E7"/>
    <w:rsid w:val="00045E48"/>
    <w:rsid w:val="000461BD"/>
    <w:rsid w:val="000502A3"/>
    <w:rsid w:val="00050315"/>
    <w:rsid w:val="00050868"/>
    <w:rsid w:val="00051EA0"/>
    <w:rsid w:val="00052760"/>
    <w:rsid w:val="0005308D"/>
    <w:rsid w:val="00054E13"/>
    <w:rsid w:val="00055012"/>
    <w:rsid w:val="000551BA"/>
    <w:rsid w:val="00055F1B"/>
    <w:rsid w:val="00055FAD"/>
    <w:rsid w:val="00056106"/>
    <w:rsid w:val="00056A67"/>
    <w:rsid w:val="000570E3"/>
    <w:rsid w:val="000574F8"/>
    <w:rsid w:val="000577FC"/>
    <w:rsid w:val="000608B2"/>
    <w:rsid w:val="000608FE"/>
    <w:rsid w:val="00060BE8"/>
    <w:rsid w:val="000614BB"/>
    <w:rsid w:val="00061E88"/>
    <w:rsid w:val="00063D68"/>
    <w:rsid w:val="000642A0"/>
    <w:rsid w:val="00064CF6"/>
    <w:rsid w:val="00065017"/>
    <w:rsid w:val="00065DF2"/>
    <w:rsid w:val="00066325"/>
    <w:rsid w:val="0007090B"/>
    <w:rsid w:val="000709C5"/>
    <w:rsid w:val="00070D22"/>
    <w:rsid w:val="00070D23"/>
    <w:rsid w:val="00072DA7"/>
    <w:rsid w:val="00073A06"/>
    <w:rsid w:val="00073ED0"/>
    <w:rsid w:val="00074664"/>
    <w:rsid w:val="0007479A"/>
    <w:rsid w:val="00074C5C"/>
    <w:rsid w:val="00075568"/>
    <w:rsid w:val="00076383"/>
    <w:rsid w:val="000771AD"/>
    <w:rsid w:val="000775E0"/>
    <w:rsid w:val="00077BB7"/>
    <w:rsid w:val="00080901"/>
    <w:rsid w:val="00080F4A"/>
    <w:rsid w:val="000814D0"/>
    <w:rsid w:val="0008408D"/>
    <w:rsid w:val="00084A72"/>
    <w:rsid w:val="00085021"/>
    <w:rsid w:val="000852D6"/>
    <w:rsid w:val="00085E0A"/>
    <w:rsid w:val="00086921"/>
    <w:rsid w:val="000872A1"/>
    <w:rsid w:val="00090F92"/>
    <w:rsid w:val="00091379"/>
    <w:rsid w:val="000914A7"/>
    <w:rsid w:val="0009194A"/>
    <w:rsid w:val="00091C18"/>
    <w:rsid w:val="000933EC"/>
    <w:rsid w:val="00094E76"/>
    <w:rsid w:val="00094EBE"/>
    <w:rsid w:val="00094F5F"/>
    <w:rsid w:val="00096925"/>
    <w:rsid w:val="000A148E"/>
    <w:rsid w:val="000A207B"/>
    <w:rsid w:val="000A28AE"/>
    <w:rsid w:val="000A4587"/>
    <w:rsid w:val="000A47A9"/>
    <w:rsid w:val="000A6437"/>
    <w:rsid w:val="000A6719"/>
    <w:rsid w:val="000A71B5"/>
    <w:rsid w:val="000A71EF"/>
    <w:rsid w:val="000A7346"/>
    <w:rsid w:val="000A7AE3"/>
    <w:rsid w:val="000B0F12"/>
    <w:rsid w:val="000B16F9"/>
    <w:rsid w:val="000B171D"/>
    <w:rsid w:val="000B20B5"/>
    <w:rsid w:val="000B20FA"/>
    <w:rsid w:val="000B2306"/>
    <w:rsid w:val="000B27F4"/>
    <w:rsid w:val="000B2E09"/>
    <w:rsid w:val="000B3C6E"/>
    <w:rsid w:val="000B3F58"/>
    <w:rsid w:val="000B4C3F"/>
    <w:rsid w:val="000B7492"/>
    <w:rsid w:val="000B77C7"/>
    <w:rsid w:val="000B7D8D"/>
    <w:rsid w:val="000B7E7B"/>
    <w:rsid w:val="000C18A2"/>
    <w:rsid w:val="000C1DC4"/>
    <w:rsid w:val="000C28C8"/>
    <w:rsid w:val="000C2D2A"/>
    <w:rsid w:val="000C2E33"/>
    <w:rsid w:val="000C3345"/>
    <w:rsid w:val="000C54E1"/>
    <w:rsid w:val="000C55DB"/>
    <w:rsid w:val="000C7585"/>
    <w:rsid w:val="000C7C67"/>
    <w:rsid w:val="000D03D2"/>
    <w:rsid w:val="000D03EA"/>
    <w:rsid w:val="000D1DCF"/>
    <w:rsid w:val="000D23C0"/>
    <w:rsid w:val="000D3A1E"/>
    <w:rsid w:val="000D4432"/>
    <w:rsid w:val="000D47D7"/>
    <w:rsid w:val="000D4B79"/>
    <w:rsid w:val="000D57BD"/>
    <w:rsid w:val="000D7BD9"/>
    <w:rsid w:val="000E101F"/>
    <w:rsid w:val="000E2D73"/>
    <w:rsid w:val="000E3313"/>
    <w:rsid w:val="000E3F02"/>
    <w:rsid w:val="000E42BC"/>
    <w:rsid w:val="000E4ADB"/>
    <w:rsid w:val="000E6F4C"/>
    <w:rsid w:val="000F0320"/>
    <w:rsid w:val="000F08CA"/>
    <w:rsid w:val="000F08D3"/>
    <w:rsid w:val="000F0FDD"/>
    <w:rsid w:val="000F28CE"/>
    <w:rsid w:val="000F3A86"/>
    <w:rsid w:val="000F454F"/>
    <w:rsid w:val="000F4C59"/>
    <w:rsid w:val="000F579E"/>
    <w:rsid w:val="000F5862"/>
    <w:rsid w:val="000F5CE0"/>
    <w:rsid w:val="000F5E38"/>
    <w:rsid w:val="000F5F4D"/>
    <w:rsid w:val="000F6ACA"/>
    <w:rsid w:val="001002CF"/>
    <w:rsid w:val="001011BA"/>
    <w:rsid w:val="001011CB"/>
    <w:rsid w:val="001012CF"/>
    <w:rsid w:val="00101C3D"/>
    <w:rsid w:val="00101F0F"/>
    <w:rsid w:val="00102274"/>
    <w:rsid w:val="001024AD"/>
    <w:rsid w:val="001032C1"/>
    <w:rsid w:val="00103755"/>
    <w:rsid w:val="001048F3"/>
    <w:rsid w:val="00105748"/>
    <w:rsid w:val="00105DCE"/>
    <w:rsid w:val="00105DFD"/>
    <w:rsid w:val="00105F4F"/>
    <w:rsid w:val="00106503"/>
    <w:rsid w:val="00106A37"/>
    <w:rsid w:val="00107589"/>
    <w:rsid w:val="00107A71"/>
    <w:rsid w:val="00107D02"/>
    <w:rsid w:val="00110E0F"/>
    <w:rsid w:val="00111331"/>
    <w:rsid w:val="00111F4E"/>
    <w:rsid w:val="0011282A"/>
    <w:rsid w:val="00112CCE"/>
    <w:rsid w:val="00112FE2"/>
    <w:rsid w:val="001142EE"/>
    <w:rsid w:val="00114B5B"/>
    <w:rsid w:val="00115684"/>
    <w:rsid w:val="00115705"/>
    <w:rsid w:val="00116411"/>
    <w:rsid w:val="0011748C"/>
    <w:rsid w:val="00117835"/>
    <w:rsid w:val="00121CB8"/>
    <w:rsid w:val="00123626"/>
    <w:rsid w:val="00123C06"/>
    <w:rsid w:val="00125554"/>
    <w:rsid w:val="00125640"/>
    <w:rsid w:val="00126430"/>
    <w:rsid w:val="00126CED"/>
    <w:rsid w:val="00127EF9"/>
    <w:rsid w:val="001312BE"/>
    <w:rsid w:val="0013156A"/>
    <w:rsid w:val="00131C3F"/>
    <w:rsid w:val="0013336B"/>
    <w:rsid w:val="00133D47"/>
    <w:rsid w:val="00134887"/>
    <w:rsid w:val="0013516B"/>
    <w:rsid w:val="00135C12"/>
    <w:rsid w:val="0013652C"/>
    <w:rsid w:val="001378D3"/>
    <w:rsid w:val="00137F78"/>
    <w:rsid w:val="00141953"/>
    <w:rsid w:val="00141995"/>
    <w:rsid w:val="001423D0"/>
    <w:rsid w:val="001427D5"/>
    <w:rsid w:val="0014524A"/>
    <w:rsid w:val="00145B11"/>
    <w:rsid w:val="001461F8"/>
    <w:rsid w:val="00146362"/>
    <w:rsid w:val="00146B3C"/>
    <w:rsid w:val="00147660"/>
    <w:rsid w:val="00147B09"/>
    <w:rsid w:val="00150445"/>
    <w:rsid w:val="00150BF0"/>
    <w:rsid w:val="001516DF"/>
    <w:rsid w:val="001526BB"/>
    <w:rsid w:val="00153389"/>
    <w:rsid w:val="0015395E"/>
    <w:rsid w:val="00154804"/>
    <w:rsid w:val="001550AF"/>
    <w:rsid w:val="00155D43"/>
    <w:rsid w:val="00155DE8"/>
    <w:rsid w:val="00157422"/>
    <w:rsid w:val="001578A6"/>
    <w:rsid w:val="00163132"/>
    <w:rsid w:val="00165621"/>
    <w:rsid w:val="00165853"/>
    <w:rsid w:val="00166093"/>
    <w:rsid w:val="00167693"/>
    <w:rsid w:val="001700CA"/>
    <w:rsid w:val="0017094A"/>
    <w:rsid w:val="001709F0"/>
    <w:rsid w:val="00171C30"/>
    <w:rsid w:val="00171C7B"/>
    <w:rsid w:val="00173B74"/>
    <w:rsid w:val="001744BB"/>
    <w:rsid w:val="00174894"/>
    <w:rsid w:val="0017776B"/>
    <w:rsid w:val="001809E8"/>
    <w:rsid w:val="00180BEF"/>
    <w:rsid w:val="00182057"/>
    <w:rsid w:val="00182353"/>
    <w:rsid w:val="001837D9"/>
    <w:rsid w:val="00183D03"/>
    <w:rsid w:val="0018403F"/>
    <w:rsid w:val="0018448E"/>
    <w:rsid w:val="00186220"/>
    <w:rsid w:val="0018636D"/>
    <w:rsid w:val="0018638C"/>
    <w:rsid w:val="00187214"/>
    <w:rsid w:val="0018752A"/>
    <w:rsid w:val="00187806"/>
    <w:rsid w:val="001919EF"/>
    <w:rsid w:val="00191BAB"/>
    <w:rsid w:val="0019241E"/>
    <w:rsid w:val="00192B0D"/>
    <w:rsid w:val="001935BC"/>
    <w:rsid w:val="0019364A"/>
    <w:rsid w:val="001937AF"/>
    <w:rsid w:val="00193A14"/>
    <w:rsid w:val="001942F6"/>
    <w:rsid w:val="00194678"/>
    <w:rsid w:val="00194748"/>
    <w:rsid w:val="00195313"/>
    <w:rsid w:val="0019783F"/>
    <w:rsid w:val="001A0E5F"/>
    <w:rsid w:val="001A1CAE"/>
    <w:rsid w:val="001A1D5B"/>
    <w:rsid w:val="001A2885"/>
    <w:rsid w:val="001A2923"/>
    <w:rsid w:val="001A3835"/>
    <w:rsid w:val="001A3F32"/>
    <w:rsid w:val="001A5303"/>
    <w:rsid w:val="001A59C6"/>
    <w:rsid w:val="001A6618"/>
    <w:rsid w:val="001A6844"/>
    <w:rsid w:val="001A6944"/>
    <w:rsid w:val="001A74DF"/>
    <w:rsid w:val="001B0436"/>
    <w:rsid w:val="001B131D"/>
    <w:rsid w:val="001B289F"/>
    <w:rsid w:val="001B2963"/>
    <w:rsid w:val="001B2E2A"/>
    <w:rsid w:val="001B3600"/>
    <w:rsid w:val="001B3681"/>
    <w:rsid w:val="001B3D25"/>
    <w:rsid w:val="001B456B"/>
    <w:rsid w:val="001B509D"/>
    <w:rsid w:val="001B5DBB"/>
    <w:rsid w:val="001B611E"/>
    <w:rsid w:val="001B756C"/>
    <w:rsid w:val="001C0BE9"/>
    <w:rsid w:val="001C1C15"/>
    <w:rsid w:val="001C3E46"/>
    <w:rsid w:val="001C4301"/>
    <w:rsid w:val="001C6068"/>
    <w:rsid w:val="001C6530"/>
    <w:rsid w:val="001C6762"/>
    <w:rsid w:val="001C6EB5"/>
    <w:rsid w:val="001C7B83"/>
    <w:rsid w:val="001D085B"/>
    <w:rsid w:val="001D325A"/>
    <w:rsid w:val="001D35EE"/>
    <w:rsid w:val="001D3D27"/>
    <w:rsid w:val="001D58B4"/>
    <w:rsid w:val="001D6F33"/>
    <w:rsid w:val="001D7D7A"/>
    <w:rsid w:val="001E03E2"/>
    <w:rsid w:val="001E0D86"/>
    <w:rsid w:val="001E16D9"/>
    <w:rsid w:val="001E1F7F"/>
    <w:rsid w:val="001E227A"/>
    <w:rsid w:val="001E28BA"/>
    <w:rsid w:val="001E377E"/>
    <w:rsid w:val="001E37D9"/>
    <w:rsid w:val="001E3B73"/>
    <w:rsid w:val="001E46E7"/>
    <w:rsid w:val="001E4D51"/>
    <w:rsid w:val="001E5107"/>
    <w:rsid w:val="001E5416"/>
    <w:rsid w:val="001E5706"/>
    <w:rsid w:val="001E58CE"/>
    <w:rsid w:val="001E5E20"/>
    <w:rsid w:val="001E6B7D"/>
    <w:rsid w:val="001E72C8"/>
    <w:rsid w:val="001E739D"/>
    <w:rsid w:val="001E7998"/>
    <w:rsid w:val="001E79C1"/>
    <w:rsid w:val="001E7BC2"/>
    <w:rsid w:val="001E7D67"/>
    <w:rsid w:val="001F05B0"/>
    <w:rsid w:val="001F0EF1"/>
    <w:rsid w:val="001F1837"/>
    <w:rsid w:val="001F1F65"/>
    <w:rsid w:val="001F2EC0"/>
    <w:rsid w:val="001F389F"/>
    <w:rsid w:val="001F3F82"/>
    <w:rsid w:val="001F4419"/>
    <w:rsid w:val="001F4BBF"/>
    <w:rsid w:val="001F56C2"/>
    <w:rsid w:val="001F5CE5"/>
    <w:rsid w:val="001F73F1"/>
    <w:rsid w:val="001F7534"/>
    <w:rsid w:val="001F7A86"/>
    <w:rsid w:val="00200180"/>
    <w:rsid w:val="002007B0"/>
    <w:rsid w:val="0020486B"/>
    <w:rsid w:val="00204D3C"/>
    <w:rsid w:val="00205809"/>
    <w:rsid w:val="0020676B"/>
    <w:rsid w:val="0020685A"/>
    <w:rsid w:val="00207D81"/>
    <w:rsid w:val="00210AB2"/>
    <w:rsid w:val="00210D3D"/>
    <w:rsid w:val="00211062"/>
    <w:rsid w:val="0021207F"/>
    <w:rsid w:val="00212158"/>
    <w:rsid w:val="00212452"/>
    <w:rsid w:val="00212B6B"/>
    <w:rsid w:val="002135B3"/>
    <w:rsid w:val="002141B4"/>
    <w:rsid w:val="00214596"/>
    <w:rsid w:val="00216E7E"/>
    <w:rsid w:val="00217399"/>
    <w:rsid w:val="00217946"/>
    <w:rsid w:val="002206E7"/>
    <w:rsid w:val="0022207E"/>
    <w:rsid w:val="00222FB2"/>
    <w:rsid w:val="0022337B"/>
    <w:rsid w:val="002241C5"/>
    <w:rsid w:val="00225148"/>
    <w:rsid w:val="00226695"/>
    <w:rsid w:val="002275E2"/>
    <w:rsid w:val="0023215D"/>
    <w:rsid w:val="00232172"/>
    <w:rsid w:val="0023281A"/>
    <w:rsid w:val="0023304E"/>
    <w:rsid w:val="002347BE"/>
    <w:rsid w:val="002357A9"/>
    <w:rsid w:val="002363AB"/>
    <w:rsid w:val="002365A5"/>
    <w:rsid w:val="00240305"/>
    <w:rsid w:val="002409ED"/>
    <w:rsid w:val="00240CE7"/>
    <w:rsid w:val="00240D54"/>
    <w:rsid w:val="00240D86"/>
    <w:rsid w:val="002411B9"/>
    <w:rsid w:val="00242004"/>
    <w:rsid w:val="002422DB"/>
    <w:rsid w:val="00242E78"/>
    <w:rsid w:val="00242F17"/>
    <w:rsid w:val="002430DE"/>
    <w:rsid w:val="00243DFD"/>
    <w:rsid w:val="002447EA"/>
    <w:rsid w:val="00244E13"/>
    <w:rsid w:val="00245867"/>
    <w:rsid w:val="002471FD"/>
    <w:rsid w:val="0024749E"/>
    <w:rsid w:val="00247AC3"/>
    <w:rsid w:val="00247C77"/>
    <w:rsid w:val="00250F79"/>
    <w:rsid w:val="00251575"/>
    <w:rsid w:val="002515CF"/>
    <w:rsid w:val="00251F88"/>
    <w:rsid w:val="002523DB"/>
    <w:rsid w:val="002527D8"/>
    <w:rsid w:val="00253ABF"/>
    <w:rsid w:val="00253EB5"/>
    <w:rsid w:val="00254B92"/>
    <w:rsid w:val="00254FFF"/>
    <w:rsid w:val="00255560"/>
    <w:rsid w:val="00255911"/>
    <w:rsid w:val="00256174"/>
    <w:rsid w:val="00256395"/>
    <w:rsid w:val="002579DD"/>
    <w:rsid w:val="00257A7C"/>
    <w:rsid w:val="00257BF3"/>
    <w:rsid w:val="00260203"/>
    <w:rsid w:val="00260AD9"/>
    <w:rsid w:val="00260BA3"/>
    <w:rsid w:val="002610CB"/>
    <w:rsid w:val="00263744"/>
    <w:rsid w:val="002638FB"/>
    <w:rsid w:val="002648AC"/>
    <w:rsid w:val="00265421"/>
    <w:rsid w:val="00265C50"/>
    <w:rsid w:val="00266603"/>
    <w:rsid w:val="00266DB2"/>
    <w:rsid w:val="00267089"/>
    <w:rsid w:val="00267419"/>
    <w:rsid w:val="00267CCD"/>
    <w:rsid w:val="00270352"/>
    <w:rsid w:val="002703AF"/>
    <w:rsid w:val="00270969"/>
    <w:rsid w:val="002718BE"/>
    <w:rsid w:val="00271BE4"/>
    <w:rsid w:val="00271D81"/>
    <w:rsid w:val="00272063"/>
    <w:rsid w:val="00272FA0"/>
    <w:rsid w:val="00272FEA"/>
    <w:rsid w:val="00273479"/>
    <w:rsid w:val="0027528A"/>
    <w:rsid w:val="002757FB"/>
    <w:rsid w:val="00276E82"/>
    <w:rsid w:val="0027789A"/>
    <w:rsid w:val="00280A07"/>
    <w:rsid w:val="0028112B"/>
    <w:rsid w:val="00281275"/>
    <w:rsid w:val="002812DF"/>
    <w:rsid w:val="0028297B"/>
    <w:rsid w:val="00282C6D"/>
    <w:rsid w:val="00283E5A"/>
    <w:rsid w:val="00283F60"/>
    <w:rsid w:val="002845E1"/>
    <w:rsid w:val="00286FE4"/>
    <w:rsid w:val="00287E68"/>
    <w:rsid w:val="002904B5"/>
    <w:rsid w:val="0029122E"/>
    <w:rsid w:val="0029205E"/>
    <w:rsid w:val="00292E7A"/>
    <w:rsid w:val="00293841"/>
    <w:rsid w:val="00293DD3"/>
    <w:rsid w:val="0029411E"/>
    <w:rsid w:val="002946CE"/>
    <w:rsid w:val="00294947"/>
    <w:rsid w:val="00296A51"/>
    <w:rsid w:val="00297DDE"/>
    <w:rsid w:val="002A0705"/>
    <w:rsid w:val="002A0D0B"/>
    <w:rsid w:val="002A1213"/>
    <w:rsid w:val="002A145C"/>
    <w:rsid w:val="002A357A"/>
    <w:rsid w:val="002A4122"/>
    <w:rsid w:val="002A4815"/>
    <w:rsid w:val="002A52DA"/>
    <w:rsid w:val="002A53B8"/>
    <w:rsid w:val="002A6EA7"/>
    <w:rsid w:val="002B016B"/>
    <w:rsid w:val="002B1EEE"/>
    <w:rsid w:val="002B3137"/>
    <w:rsid w:val="002B4CA2"/>
    <w:rsid w:val="002B584A"/>
    <w:rsid w:val="002B5A56"/>
    <w:rsid w:val="002B5ABF"/>
    <w:rsid w:val="002B5B07"/>
    <w:rsid w:val="002B6539"/>
    <w:rsid w:val="002B6CE3"/>
    <w:rsid w:val="002B7007"/>
    <w:rsid w:val="002C15FD"/>
    <w:rsid w:val="002C1DC6"/>
    <w:rsid w:val="002C2BE0"/>
    <w:rsid w:val="002C2E91"/>
    <w:rsid w:val="002C2FAE"/>
    <w:rsid w:val="002C3FB7"/>
    <w:rsid w:val="002C466F"/>
    <w:rsid w:val="002C475F"/>
    <w:rsid w:val="002C4BA6"/>
    <w:rsid w:val="002C4D9E"/>
    <w:rsid w:val="002C5343"/>
    <w:rsid w:val="002C76D4"/>
    <w:rsid w:val="002C775C"/>
    <w:rsid w:val="002C7BA7"/>
    <w:rsid w:val="002C7E69"/>
    <w:rsid w:val="002D0418"/>
    <w:rsid w:val="002D0FAB"/>
    <w:rsid w:val="002D14D3"/>
    <w:rsid w:val="002D2AAA"/>
    <w:rsid w:val="002D3C32"/>
    <w:rsid w:val="002D4AD2"/>
    <w:rsid w:val="002D54A1"/>
    <w:rsid w:val="002D6609"/>
    <w:rsid w:val="002D7553"/>
    <w:rsid w:val="002D7582"/>
    <w:rsid w:val="002D79AF"/>
    <w:rsid w:val="002D7BA8"/>
    <w:rsid w:val="002E06F0"/>
    <w:rsid w:val="002E19E3"/>
    <w:rsid w:val="002E1BFA"/>
    <w:rsid w:val="002E23D1"/>
    <w:rsid w:val="002E263E"/>
    <w:rsid w:val="002E388B"/>
    <w:rsid w:val="002E48D6"/>
    <w:rsid w:val="002E680E"/>
    <w:rsid w:val="002F0675"/>
    <w:rsid w:val="002F1462"/>
    <w:rsid w:val="002F1C7A"/>
    <w:rsid w:val="002F2959"/>
    <w:rsid w:val="002F515E"/>
    <w:rsid w:val="002F610D"/>
    <w:rsid w:val="002F79E9"/>
    <w:rsid w:val="003008FB"/>
    <w:rsid w:val="003010C0"/>
    <w:rsid w:val="00301471"/>
    <w:rsid w:val="00301590"/>
    <w:rsid w:val="0030245C"/>
    <w:rsid w:val="003032D9"/>
    <w:rsid w:val="00303A20"/>
    <w:rsid w:val="00303DAF"/>
    <w:rsid w:val="00306059"/>
    <w:rsid w:val="003062A8"/>
    <w:rsid w:val="00306717"/>
    <w:rsid w:val="00306A28"/>
    <w:rsid w:val="00306EFA"/>
    <w:rsid w:val="00307700"/>
    <w:rsid w:val="0030793F"/>
    <w:rsid w:val="00307D3D"/>
    <w:rsid w:val="00310095"/>
    <w:rsid w:val="00310FA9"/>
    <w:rsid w:val="00311124"/>
    <w:rsid w:val="00311B74"/>
    <w:rsid w:val="00312A2E"/>
    <w:rsid w:val="00312F41"/>
    <w:rsid w:val="003134CA"/>
    <w:rsid w:val="00313D36"/>
    <w:rsid w:val="0031467F"/>
    <w:rsid w:val="003159EB"/>
    <w:rsid w:val="00315DD9"/>
    <w:rsid w:val="00316027"/>
    <w:rsid w:val="00320A5A"/>
    <w:rsid w:val="00320F7F"/>
    <w:rsid w:val="00321BAB"/>
    <w:rsid w:val="0032292E"/>
    <w:rsid w:val="00322EDF"/>
    <w:rsid w:val="00324021"/>
    <w:rsid w:val="003252F0"/>
    <w:rsid w:val="00325345"/>
    <w:rsid w:val="00325A8A"/>
    <w:rsid w:val="00326B1C"/>
    <w:rsid w:val="0032738D"/>
    <w:rsid w:val="00330CE2"/>
    <w:rsid w:val="00330EDE"/>
    <w:rsid w:val="0033323F"/>
    <w:rsid w:val="0033367A"/>
    <w:rsid w:val="0033412F"/>
    <w:rsid w:val="00334261"/>
    <w:rsid w:val="00335A17"/>
    <w:rsid w:val="00335E87"/>
    <w:rsid w:val="00336F8F"/>
    <w:rsid w:val="00337512"/>
    <w:rsid w:val="00337B18"/>
    <w:rsid w:val="0034072C"/>
    <w:rsid w:val="003417EF"/>
    <w:rsid w:val="00341FA8"/>
    <w:rsid w:val="00343F77"/>
    <w:rsid w:val="003451B9"/>
    <w:rsid w:val="00345B59"/>
    <w:rsid w:val="00345CE1"/>
    <w:rsid w:val="0035005C"/>
    <w:rsid w:val="003500C3"/>
    <w:rsid w:val="0035050A"/>
    <w:rsid w:val="0035107B"/>
    <w:rsid w:val="00351174"/>
    <w:rsid w:val="0035134B"/>
    <w:rsid w:val="003517D8"/>
    <w:rsid w:val="00351EAD"/>
    <w:rsid w:val="00353FE2"/>
    <w:rsid w:val="00355D30"/>
    <w:rsid w:val="00355EF6"/>
    <w:rsid w:val="003578E8"/>
    <w:rsid w:val="00361391"/>
    <w:rsid w:val="003618A0"/>
    <w:rsid w:val="003629AF"/>
    <w:rsid w:val="003635CA"/>
    <w:rsid w:val="00363FA3"/>
    <w:rsid w:val="00364643"/>
    <w:rsid w:val="00365076"/>
    <w:rsid w:val="00365C1E"/>
    <w:rsid w:val="00366751"/>
    <w:rsid w:val="00366D56"/>
    <w:rsid w:val="00367195"/>
    <w:rsid w:val="003700F1"/>
    <w:rsid w:val="00370822"/>
    <w:rsid w:val="0037090D"/>
    <w:rsid w:val="00371696"/>
    <w:rsid w:val="00371DDA"/>
    <w:rsid w:val="00371DE5"/>
    <w:rsid w:val="00371FBC"/>
    <w:rsid w:val="0037227D"/>
    <w:rsid w:val="00372F01"/>
    <w:rsid w:val="003740A4"/>
    <w:rsid w:val="003760DC"/>
    <w:rsid w:val="0037718A"/>
    <w:rsid w:val="00380CCB"/>
    <w:rsid w:val="003825C5"/>
    <w:rsid w:val="00382DC1"/>
    <w:rsid w:val="00383400"/>
    <w:rsid w:val="00383434"/>
    <w:rsid w:val="00384E04"/>
    <w:rsid w:val="00385CCA"/>
    <w:rsid w:val="00386B0A"/>
    <w:rsid w:val="00386CA8"/>
    <w:rsid w:val="003878CB"/>
    <w:rsid w:val="00387ED4"/>
    <w:rsid w:val="00390EC5"/>
    <w:rsid w:val="00391501"/>
    <w:rsid w:val="00391A47"/>
    <w:rsid w:val="00392FAC"/>
    <w:rsid w:val="00393293"/>
    <w:rsid w:val="00394BD7"/>
    <w:rsid w:val="00395A80"/>
    <w:rsid w:val="003974DE"/>
    <w:rsid w:val="0039796F"/>
    <w:rsid w:val="003A0048"/>
    <w:rsid w:val="003A22B9"/>
    <w:rsid w:val="003A2D7E"/>
    <w:rsid w:val="003A3001"/>
    <w:rsid w:val="003A305E"/>
    <w:rsid w:val="003A462B"/>
    <w:rsid w:val="003A4BDE"/>
    <w:rsid w:val="003A599F"/>
    <w:rsid w:val="003A5C32"/>
    <w:rsid w:val="003A710D"/>
    <w:rsid w:val="003A7398"/>
    <w:rsid w:val="003A7FDA"/>
    <w:rsid w:val="003B1607"/>
    <w:rsid w:val="003B29E7"/>
    <w:rsid w:val="003B2CFA"/>
    <w:rsid w:val="003B36AA"/>
    <w:rsid w:val="003B3861"/>
    <w:rsid w:val="003B5608"/>
    <w:rsid w:val="003C01B6"/>
    <w:rsid w:val="003C08A8"/>
    <w:rsid w:val="003C2ECF"/>
    <w:rsid w:val="003C3019"/>
    <w:rsid w:val="003C39B2"/>
    <w:rsid w:val="003C3CC2"/>
    <w:rsid w:val="003C3E6F"/>
    <w:rsid w:val="003C4969"/>
    <w:rsid w:val="003C5912"/>
    <w:rsid w:val="003C5A02"/>
    <w:rsid w:val="003C5A03"/>
    <w:rsid w:val="003C622F"/>
    <w:rsid w:val="003C7780"/>
    <w:rsid w:val="003D03BB"/>
    <w:rsid w:val="003D07CE"/>
    <w:rsid w:val="003D10BC"/>
    <w:rsid w:val="003D15C5"/>
    <w:rsid w:val="003D1DC5"/>
    <w:rsid w:val="003D299D"/>
    <w:rsid w:val="003D2B38"/>
    <w:rsid w:val="003D3D82"/>
    <w:rsid w:val="003D3F2D"/>
    <w:rsid w:val="003D4587"/>
    <w:rsid w:val="003D4CA7"/>
    <w:rsid w:val="003D4DDD"/>
    <w:rsid w:val="003D5B41"/>
    <w:rsid w:val="003D646A"/>
    <w:rsid w:val="003D72B6"/>
    <w:rsid w:val="003E141E"/>
    <w:rsid w:val="003E19A5"/>
    <w:rsid w:val="003E1E2C"/>
    <w:rsid w:val="003E2651"/>
    <w:rsid w:val="003E2680"/>
    <w:rsid w:val="003E28EA"/>
    <w:rsid w:val="003E2B23"/>
    <w:rsid w:val="003E38FB"/>
    <w:rsid w:val="003E3ABD"/>
    <w:rsid w:val="003E3E8C"/>
    <w:rsid w:val="003E57DA"/>
    <w:rsid w:val="003E6FEA"/>
    <w:rsid w:val="003E7195"/>
    <w:rsid w:val="003E7AC1"/>
    <w:rsid w:val="003F1EE6"/>
    <w:rsid w:val="003F2C01"/>
    <w:rsid w:val="003F32A9"/>
    <w:rsid w:val="003F3C2D"/>
    <w:rsid w:val="003F4584"/>
    <w:rsid w:val="003F4F20"/>
    <w:rsid w:val="003F57B2"/>
    <w:rsid w:val="003F58A4"/>
    <w:rsid w:val="003F6B72"/>
    <w:rsid w:val="003F6D85"/>
    <w:rsid w:val="003F7307"/>
    <w:rsid w:val="003F7811"/>
    <w:rsid w:val="003F797C"/>
    <w:rsid w:val="00403C43"/>
    <w:rsid w:val="00403E9A"/>
    <w:rsid w:val="00404636"/>
    <w:rsid w:val="00404DF8"/>
    <w:rsid w:val="00404F06"/>
    <w:rsid w:val="0040515E"/>
    <w:rsid w:val="00405535"/>
    <w:rsid w:val="00406FCE"/>
    <w:rsid w:val="004073DF"/>
    <w:rsid w:val="00407942"/>
    <w:rsid w:val="00410145"/>
    <w:rsid w:val="00410870"/>
    <w:rsid w:val="00410D77"/>
    <w:rsid w:val="00410EC2"/>
    <w:rsid w:val="00411BC8"/>
    <w:rsid w:val="00411D65"/>
    <w:rsid w:val="004123D5"/>
    <w:rsid w:val="004125B1"/>
    <w:rsid w:val="004126F4"/>
    <w:rsid w:val="00413559"/>
    <w:rsid w:val="004140D1"/>
    <w:rsid w:val="004147B6"/>
    <w:rsid w:val="00414F1D"/>
    <w:rsid w:val="0041647A"/>
    <w:rsid w:val="00417B57"/>
    <w:rsid w:val="00420FD6"/>
    <w:rsid w:val="00421075"/>
    <w:rsid w:val="0042117B"/>
    <w:rsid w:val="00421EB7"/>
    <w:rsid w:val="00422B9F"/>
    <w:rsid w:val="00424DD5"/>
    <w:rsid w:val="00424F20"/>
    <w:rsid w:val="00425370"/>
    <w:rsid w:val="00425D6A"/>
    <w:rsid w:val="0042677C"/>
    <w:rsid w:val="00427333"/>
    <w:rsid w:val="00427B78"/>
    <w:rsid w:val="00430012"/>
    <w:rsid w:val="00430502"/>
    <w:rsid w:val="00430FD0"/>
    <w:rsid w:val="00431CFD"/>
    <w:rsid w:val="0043270A"/>
    <w:rsid w:val="00433BEF"/>
    <w:rsid w:val="00434669"/>
    <w:rsid w:val="00435DD4"/>
    <w:rsid w:val="00437959"/>
    <w:rsid w:val="00437B95"/>
    <w:rsid w:val="00440B0A"/>
    <w:rsid w:val="00440CEE"/>
    <w:rsid w:val="00441052"/>
    <w:rsid w:val="00441494"/>
    <w:rsid w:val="0044195B"/>
    <w:rsid w:val="0044197A"/>
    <w:rsid w:val="00441BFC"/>
    <w:rsid w:val="00441D1E"/>
    <w:rsid w:val="00443025"/>
    <w:rsid w:val="0044529B"/>
    <w:rsid w:val="004453FC"/>
    <w:rsid w:val="00445570"/>
    <w:rsid w:val="004455BD"/>
    <w:rsid w:val="00445BD8"/>
    <w:rsid w:val="00445F7E"/>
    <w:rsid w:val="00447704"/>
    <w:rsid w:val="00451CBA"/>
    <w:rsid w:val="004523BC"/>
    <w:rsid w:val="0045315A"/>
    <w:rsid w:val="004536F8"/>
    <w:rsid w:val="00454E4C"/>
    <w:rsid w:val="0045518A"/>
    <w:rsid w:val="004551AC"/>
    <w:rsid w:val="00456B8C"/>
    <w:rsid w:val="004574D7"/>
    <w:rsid w:val="00460166"/>
    <w:rsid w:val="00460921"/>
    <w:rsid w:val="004610E8"/>
    <w:rsid w:val="00461223"/>
    <w:rsid w:val="004620F9"/>
    <w:rsid w:val="00462441"/>
    <w:rsid w:val="00462B5F"/>
    <w:rsid w:val="00463CBB"/>
    <w:rsid w:val="00464501"/>
    <w:rsid w:val="00464D61"/>
    <w:rsid w:val="00465901"/>
    <w:rsid w:val="0046638A"/>
    <w:rsid w:val="00467787"/>
    <w:rsid w:val="004678EC"/>
    <w:rsid w:val="0047077A"/>
    <w:rsid w:val="00470986"/>
    <w:rsid w:val="00471EE2"/>
    <w:rsid w:val="00472164"/>
    <w:rsid w:val="00472EB7"/>
    <w:rsid w:val="004730F9"/>
    <w:rsid w:val="00473518"/>
    <w:rsid w:val="0047456F"/>
    <w:rsid w:val="004746A9"/>
    <w:rsid w:val="00474792"/>
    <w:rsid w:val="00475323"/>
    <w:rsid w:val="0047567B"/>
    <w:rsid w:val="004756CB"/>
    <w:rsid w:val="00475C1F"/>
    <w:rsid w:val="00477C97"/>
    <w:rsid w:val="00477FFB"/>
    <w:rsid w:val="0048119B"/>
    <w:rsid w:val="004812DD"/>
    <w:rsid w:val="004816C4"/>
    <w:rsid w:val="0048181F"/>
    <w:rsid w:val="00483CC4"/>
    <w:rsid w:val="00483EAD"/>
    <w:rsid w:val="004841A4"/>
    <w:rsid w:val="004848C3"/>
    <w:rsid w:val="004850E0"/>
    <w:rsid w:val="004852BB"/>
    <w:rsid w:val="0048574D"/>
    <w:rsid w:val="004858D0"/>
    <w:rsid w:val="00485EE8"/>
    <w:rsid w:val="00486BD4"/>
    <w:rsid w:val="00486C50"/>
    <w:rsid w:val="004873BF"/>
    <w:rsid w:val="00487852"/>
    <w:rsid w:val="00487BAB"/>
    <w:rsid w:val="004900F5"/>
    <w:rsid w:val="004907C6"/>
    <w:rsid w:val="00490BF7"/>
    <w:rsid w:val="004915E3"/>
    <w:rsid w:val="00491678"/>
    <w:rsid w:val="004949B3"/>
    <w:rsid w:val="00495039"/>
    <w:rsid w:val="00495798"/>
    <w:rsid w:val="00495B7D"/>
    <w:rsid w:val="00495ED0"/>
    <w:rsid w:val="00497AE5"/>
    <w:rsid w:val="00497C61"/>
    <w:rsid w:val="00497F1C"/>
    <w:rsid w:val="004A0206"/>
    <w:rsid w:val="004A03F3"/>
    <w:rsid w:val="004A18DA"/>
    <w:rsid w:val="004A1F04"/>
    <w:rsid w:val="004A2A62"/>
    <w:rsid w:val="004A2ECD"/>
    <w:rsid w:val="004A3C50"/>
    <w:rsid w:val="004A3E18"/>
    <w:rsid w:val="004A4D40"/>
    <w:rsid w:val="004A5BCA"/>
    <w:rsid w:val="004A7ED2"/>
    <w:rsid w:val="004B0AEE"/>
    <w:rsid w:val="004B2568"/>
    <w:rsid w:val="004B26ED"/>
    <w:rsid w:val="004B37AD"/>
    <w:rsid w:val="004B3AC9"/>
    <w:rsid w:val="004B3BA4"/>
    <w:rsid w:val="004B47C8"/>
    <w:rsid w:val="004B5A26"/>
    <w:rsid w:val="004B6AC2"/>
    <w:rsid w:val="004B7AFB"/>
    <w:rsid w:val="004C05DA"/>
    <w:rsid w:val="004C2060"/>
    <w:rsid w:val="004C2624"/>
    <w:rsid w:val="004C369C"/>
    <w:rsid w:val="004C3A58"/>
    <w:rsid w:val="004C3C9C"/>
    <w:rsid w:val="004C40FF"/>
    <w:rsid w:val="004C7031"/>
    <w:rsid w:val="004C7096"/>
    <w:rsid w:val="004C754E"/>
    <w:rsid w:val="004C7C78"/>
    <w:rsid w:val="004D0AE5"/>
    <w:rsid w:val="004D19B6"/>
    <w:rsid w:val="004D20B6"/>
    <w:rsid w:val="004D23EC"/>
    <w:rsid w:val="004D243B"/>
    <w:rsid w:val="004D2BA1"/>
    <w:rsid w:val="004D3A83"/>
    <w:rsid w:val="004D45DE"/>
    <w:rsid w:val="004D4705"/>
    <w:rsid w:val="004D4A90"/>
    <w:rsid w:val="004D4DEC"/>
    <w:rsid w:val="004D5472"/>
    <w:rsid w:val="004D59C2"/>
    <w:rsid w:val="004D63A1"/>
    <w:rsid w:val="004D6A9C"/>
    <w:rsid w:val="004D6AE9"/>
    <w:rsid w:val="004D6F91"/>
    <w:rsid w:val="004D721F"/>
    <w:rsid w:val="004D7463"/>
    <w:rsid w:val="004E145D"/>
    <w:rsid w:val="004E2B76"/>
    <w:rsid w:val="004E2D98"/>
    <w:rsid w:val="004E30FD"/>
    <w:rsid w:val="004E33A5"/>
    <w:rsid w:val="004E3663"/>
    <w:rsid w:val="004E4597"/>
    <w:rsid w:val="004E4BCA"/>
    <w:rsid w:val="004E5C48"/>
    <w:rsid w:val="004E6664"/>
    <w:rsid w:val="004E7A02"/>
    <w:rsid w:val="004F0010"/>
    <w:rsid w:val="004F04D7"/>
    <w:rsid w:val="004F0A78"/>
    <w:rsid w:val="004F0C3E"/>
    <w:rsid w:val="004F0ED2"/>
    <w:rsid w:val="004F104F"/>
    <w:rsid w:val="004F14A5"/>
    <w:rsid w:val="004F18F7"/>
    <w:rsid w:val="004F1E30"/>
    <w:rsid w:val="004F2EBE"/>
    <w:rsid w:val="004F45FD"/>
    <w:rsid w:val="004F53C4"/>
    <w:rsid w:val="004F6281"/>
    <w:rsid w:val="004F6776"/>
    <w:rsid w:val="004F7DCF"/>
    <w:rsid w:val="004F7E63"/>
    <w:rsid w:val="005005E5"/>
    <w:rsid w:val="00500B1E"/>
    <w:rsid w:val="005010AB"/>
    <w:rsid w:val="005012A0"/>
    <w:rsid w:val="00501779"/>
    <w:rsid w:val="00502B7D"/>
    <w:rsid w:val="00503ACF"/>
    <w:rsid w:val="005041BA"/>
    <w:rsid w:val="005067FB"/>
    <w:rsid w:val="00507016"/>
    <w:rsid w:val="00507C5D"/>
    <w:rsid w:val="0051064F"/>
    <w:rsid w:val="00510C7A"/>
    <w:rsid w:val="00510CCB"/>
    <w:rsid w:val="00511B07"/>
    <w:rsid w:val="00512550"/>
    <w:rsid w:val="00512C3B"/>
    <w:rsid w:val="00513C9C"/>
    <w:rsid w:val="005141BF"/>
    <w:rsid w:val="00514457"/>
    <w:rsid w:val="005145C0"/>
    <w:rsid w:val="00514A73"/>
    <w:rsid w:val="005164DA"/>
    <w:rsid w:val="00516EBA"/>
    <w:rsid w:val="00516F26"/>
    <w:rsid w:val="00517383"/>
    <w:rsid w:val="005211C0"/>
    <w:rsid w:val="005215BB"/>
    <w:rsid w:val="00521921"/>
    <w:rsid w:val="00522015"/>
    <w:rsid w:val="0052213D"/>
    <w:rsid w:val="005221B6"/>
    <w:rsid w:val="00522ED4"/>
    <w:rsid w:val="00522FCF"/>
    <w:rsid w:val="00523517"/>
    <w:rsid w:val="0052388E"/>
    <w:rsid w:val="0052514D"/>
    <w:rsid w:val="0052684E"/>
    <w:rsid w:val="00526929"/>
    <w:rsid w:val="00527087"/>
    <w:rsid w:val="005276D0"/>
    <w:rsid w:val="00527989"/>
    <w:rsid w:val="00527B35"/>
    <w:rsid w:val="005309DD"/>
    <w:rsid w:val="00530E44"/>
    <w:rsid w:val="005317EB"/>
    <w:rsid w:val="00532613"/>
    <w:rsid w:val="005326A9"/>
    <w:rsid w:val="00532CE4"/>
    <w:rsid w:val="00534D5B"/>
    <w:rsid w:val="00535A80"/>
    <w:rsid w:val="00536034"/>
    <w:rsid w:val="00536555"/>
    <w:rsid w:val="00536805"/>
    <w:rsid w:val="00541769"/>
    <w:rsid w:val="005423E2"/>
    <w:rsid w:val="00542F6E"/>
    <w:rsid w:val="00543449"/>
    <w:rsid w:val="00543DE5"/>
    <w:rsid w:val="00544217"/>
    <w:rsid w:val="0054491C"/>
    <w:rsid w:val="005449CD"/>
    <w:rsid w:val="00544FC9"/>
    <w:rsid w:val="00545174"/>
    <w:rsid w:val="00545685"/>
    <w:rsid w:val="005456CE"/>
    <w:rsid w:val="00545BB2"/>
    <w:rsid w:val="0054647F"/>
    <w:rsid w:val="005465EA"/>
    <w:rsid w:val="005466E5"/>
    <w:rsid w:val="0054701C"/>
    <w:rsid w:val="005471B8"/>
    <w:rsid w:val="00547C95"/>
    <w:rsid w:val="00550BBC"/>
    <w:rsid w:val="00552FB8"/>
    <w:rsid w:val="00553522"/>
    <w:rsid w:val="0055365C"/>
    <w:rsid w:val="005541B9"/>
    <w:rsid w:val="00554CC4"/>
    <w:rsid w:val="00554F07"/>
    <w:rsid w:val="0055501A"/>
    <w:rsid w:val="0055564F"/>
    <w:rsid w:val="00555AA2"/>
    <w:rsid w:val="00555B1E"/>
    <w:rsid w:val="00555E58"/>
    <w:rsid w:val="00555F6D"/>
    <w:rsid w:val="005574B7"/>
    <w:rsid w:val="00557DCD"/>
    <w:rsid w:val="00560E93"/>
    <w:rsid w:val="00561486"/>
    <w:rsid w:val="005617F2"/>
    <w:rsid w:val="005621EE"/>
    <w:rsid w:val="00562579"/>
    <w:rsid w:val="00562581"/>
    <w:rsid w:val="00562CC3"/>
    <w:rsid w:val="005635FF"/>
    <w:rsid w:val="00564820"/>
    <w:rsid w:val="00564DF7"/>
    <w:rsid w:val="00565473"/>
    <w:rsid w:val="00565F36"/>
    <w:rsid w:val="00566CC8"/>
    <w:rsid w:val="005703C2"/>
    <w:rsid w:val="005703D6"/>
    <w:rsid w:val="00570688"/>
    <w:rsid w:val="00571933"/>
    <w:rsid w:val="005720C8"/>
    <w:rsid w:val="00573175"/>
    <w:rsid w:val="005737ED"/>
    <w:rsid w:val="00574AF3"/>
    <w:rsid w:val="00575619"/>
    <w:rsid w:val="0057613D"/>
    <w:rsid w:val="0057632E"/>
    <w:rsid w:val="005768AC"/>
    <w:rsid w:val="00576B3D"/>
    <w:rsid w:val="0057755E"/>
    <w:rsid w:val="00577709"/>
    <w:rsid w:val="00577EFE"/>
    <w:rsid w:val="0058066A"/>
    <w:rsid w:val="005806D9"/>
    <w:rsid w:val="00580831"/>
    <w:rsid w:val="00581687"/>
    <w:rsid w:val="00582376"/>
    <w:rsid w:val="00582475"/>
    <w:rsid w:val="00582742"/>
    <w:rsid w:val="00583A8C"/>
    <w:rsid w:val="00585BBE"/>
    <w:rsid w:val="00585EF4"/>
    <w:rsid w:val="00587197"/>
    <w:rsid w:val="005903B1"/>
    <w:rsid w:val="005903FF"/>
    <w:rsid w:val="0059101D"/>
    <w:rsid w:val="00592075"/>
    <w:rsid w:val="005924AA"/>
    <w:rsid w:val="005928C3"/>
    <w:rsid w:val="005933B5"/>
    <w:rsid w:val="00593B4A"/>
    <w:rsid w:val="00594AFE"/>
    <w:rsid w:val="005954E6"/>
    <w:rsid w:val="00595EB7"/>
    <w:rsid w:val="00596060"/>
    <w:rsid w:val="00596527"/>
    <w:rsid w:val="00596AF6"/>
    <w:rsid w:val="00597255"/>
    <w:rsid w:val="00597708"/>
    <w:rsid w:val="005979CF"/>
    <w:rsid w:val="005A0882"/>
    <w:rsid w:val="005A2835"/>
    <w:rsid w:val="005A3F95"/>
    <w:rsid w:val="005A4331"/>
    <w:rsid w:val="005A4544"/>
    <w:rsid w:val="005A4FD4"/>
    <w:rsid w:val="005A6CE8"/>
    <w:rsid w:val="005A712C"/>
    <w:rsid w:val="005A75CE"/>
    <w:rsid w:val="005A79F0"/>
    <w:rsid w:val="005A7FF1"/>
    <w:rsid w:val="005B06F6"/>
    <w:rsid w:val="005B0D9F"/>
    <w:rsid w:val="005B182A"/>
    <w:rsid w:val="005B1B81"/>
    <w:rsid w:val="005B2132"/>
    <w:rsid w:val="005B2878"/>
    <w:rsid w:val="005B2CEA"/>
    <w:rsid w:val="005B30EB"/>
    <w:rsid w:val="005B3926"/>
    <w:rsid w:val="005B3BCD"/>
    <w:rsid w:val="005B3CB9"/>
    <w:rsid w:val="005B4814"/>
    <w:rsid w:val="005B6582"/>
    <w:rsid w:val="005B659D"/>
    <w:rsid w:val="005B7B73"/>
    <w:rsid w:val="005B7CA0"/>
    <w:rsid w:val="005C22F5"/>
    <w:rsid w:val="005C29D0"/>
    <w:rsid w:val="005C304E"/>
    <w:rsid w:val="005C3482"/>
    <w:rsid w:val="005C348C"/>
    <w:rsid w:val="005C5E59"/>
    <w:rsid w:val="005C605D"/>
    <w:rsid w:val="005C61F3"/>
    <w:rsid w:val="005C7DED"/>
    <w:rsid w:val="005D0D11"/>
    <w:rsid w:val="005D10FD"/>
    <w:rsid w:val="005D1C73"/>
    <w:rsid w:val="005D202F"/>
    <w:rsid w:val="005D24EE"/>
    <w:rsid w:val="005D298A"/>
    <w:rsid w:val="005D2C06"/>
    <w:rsid w:val="005D2C59"/>
    <w:rsid w:val="005D2EA5"/>
    <w:rsid w:val="005D409A"/>
    <w:rsid w:val="005D53EA"/>
    <w:rsid w:val="005D5B36"/>
    <w:rsid w:val="005D5EE2"/>
    <w:rsid w:val="005D5F59"/>
    <w:rsid w:val="005D6859"/>
    <w:rsid w:val="005D6C08"/>
    <w:rsid w:val="005D6FE4"/>
    <w:rsid w:val="005D73F8"/>
    <w:rsid w:val="005D7B25"/>
    <w:rsid w:val="005E04A8"/>
    <w:rsid w:val="005E0870"/>
    <w:rsid w:val="005E0A51"/>
    <w:rsid w:val="005E15D7"/>
    <w:rsid w:val="005E1D2E"/>
    <w:rsid w:val="005E26ED"/>
    <w:rsid w:val="005E3056"/>
    <w:rsid w:val="005E35B5"/>
    <w:rsid w:val="005E43F3"/>
    <w:rsid w:val="005E4B6B"/>
    <w:rsid w:val="005E52A7"/>
    <w:rsid w:val="005E56D0"/>
    <w:rsid w:val="005E5B92"/>
    <w:rsid w:val="005E6452"/>
    <w:rsid w:val="005E68A2"/>
    <w:rsid w:val="005E6A91"/>
    <w:rsid w:val="005E7A3E"/>
    <w:rsid w:val="005E7E08"/>
    <w:rsid w:val="005E7E62"/>
    <w:rsid w:val="005F0D29"/>
    <w:rsid w:val="005F1FDF"/>
    <w:rsid w:val="005F45C5"/>
    <w:rsid w:val="005F5910"/>
    <w:rsid w:val="005F59E7"/>
    <w:rsid w:val="005F5CBD"/>
    <w:rsid w:val="005F652D"/>
    <w:rsid w:val="005F6C75"/>
    <w:rsid w:val="005F7131"/>
    <w:rsid w:val="005F78E1"/>
    <w:rsid w:val="005F7B29"/>
    <w:rsid w:val="005F7E54"/>
    <w:rsid w:val="00600DE0"/>
    <w:rsid w:val="00601D5A"/>
    <w:rsid w:val="00602931"/>
    <w:rsid w:val="006032D6"/>
    <w:rsid w:val="00603E9B"/>
    <w:rsid w:val="00604274"/>
    <w:rsid w:val="00604DEC"/>
    <w:rsid w:val="00604FB5"/>
    <w:rsid w:val="0060573B"/>
    <w:rsid w:val="00605B5C"/>
    <w:rsid w:val="0060690A"/>
    <w:rsid w:val="00607420"/>
    <w:rsid w:val="00607473"/>
    <w:rsid w:val="006077C1"/>
    <w:rsid w:val="00607C62"/>
    <w:rsid w:val="00607E88"/>
    <w:rsid w:val="00610A2A"/>
    <w:rsid w:val="00610AFB"/>
    <w:rsid w:val="00610B3A"/>
    <w:rsid w:val="0061238C"/>
    <w:rsid w:val="0061271B"/>
    <w:rsid w:val="00612AF9"/>
    <w:rsid w:val="00612F91"/>
    <w:rsid w:val="006132EC"/>
    <w:rsid w:val="0061399C"/>
    <w:rsid w:val="00614282"/>
    <w:rsid w:val="00614730"/>
    <w:rsid w:val="00614EF5"/>
    <w:rsid w:val="00615DFF"/>
    <w:rsid w:val="006161AA"/>
    <w:rsid w:val="006203DB"/>
    <w:rsid w:val="00620912"/>
    <w:rsid w:val="00620E11"/>
    <w:rsid w:val="00623DDB"/>
    <w:rsid w:val="00624F01"/>
    <w:rsid w:val="00625E8A"/>
    <w:rsid w:val="00626F8C"/>
    <w:rsid w:val="00627C62"/>
    <w:rsid w:val="00627E7C"/>
    <w:rsid w:val="006301E3"/>
    <w:rsid w:val="006309A5"/>
    <w:rsid w:val="0063217F"/>
    <w:rsid w:val="00632EEB"/>
    <w:rsid w:val="006332B5"/>
    <w:rsid w:val="00634797"/>
    <w:rsid w:val="006347DC"/>
    <w:rsid w:val="00634C42"/>
    <w:rsid w:val="0063587B"/>
    <w:rsid w:val="00636BB1"/>
    <w:rsid w:val="00637E37"/>
    <w:rsid w:val="00640DB1"/>
    <w:rsid w:val="00640E6C"/>
    <w:rsid w:val="006426B5"/>
    <w:rsid w:val="00643A33"/>
    <w:rsid w:val="006442BC"/>
    <w:rsid w:val="00646716"/>
    <w:rsid w:val="006468DD"/>
    <w:rsid w:val="00646F2A"/>
    <w:rsid w:val="00647F1A"/>
    <w:rsid w:val="00647FA8"/>
    <w:rsid w:val="00650419"/>
    <w:rsid w:val="00651544"/>
    <w:rsid w:val="0065258E"/>
    <w:rsid w:val="006525B5"/>
    <w:rsid w:val="00652CA7"/>
    <w:rsid w:val="00653356"/>
    <w:rsid w:val="00653695"/>
    <w:rsid w:val="0065375E"/>
    <w:rsid w:val="006547B6"/>
    <w:rsid w:val="00654D48"/>
    <w:rsid w:val="00656E80"/>
    <w:rsid w:val="00656FFB"/>
    <w:rsid w:val="00661E15"/>
    <w:rsid w:val="0066236B"/>
    <w:rsid w:val="00662E21"/>
    <w:rsid w:val="00664444"/>
    <w:rsid w:val="00665ECD"/>
    <w:rsid w:val="006662B7"/>
    <w:rsid w:val="006670E5"/>
    <w:rsid w:val="00670625"/>
    <w:rsid w:val="00672B51"/>
    <w:rsid w:val="006744B9"/>
    <w:rsid w:val="0067525B"/>
    <w:rsid w:val="00675437"/>
    <w:rsid w:val="00675B42"/>
    <w:rsid w:val="00677C9B"/>
    <w:rsid w:val="006829D1"/>
    <w:rsid w:val="006830DE"/>
    <w:rsid w:val="0068394C"/>
    <w:rsid w:val="00684682"/>
    <w:rsid w:val="00684925"/>
    <w:rsid w:val="00684ED7"/>
    <w:rsid w:val="00685624"/>
    <w:rsid w:val="00685E82"/>
    <w:rsid w:val="006860D9"/>
    <w:rsid w:val="00686444"/>
    <w:rsid w:val="00686451"/>
    <w:rsid w:val="0069126C"/>
    <w:rsid w:val="006939DE"/>
    <w:rsid w:val="00693D1D"/>
    <w:rsid w:val="00694026"/>
    <w:rsid w:val="0069441C"/>
    <w:rsid w:val="00694466"/>
    <w:rsid w:val="0069499E"/>
    <w:rsid w:val="00695618"/>
    <w:rsid w:val="0069602A"/>
    <w:rsid w:val="00697B53"/>
    <w:rsid w:val="006A12FF"/>
    <w:rsid w:val="006A139E"/>
    <w:rsid w:val="006A156C"/>
    <w:rsid w:val="006A1CBB"/>
    <w:rsid w:val="006A2182"/>
    <w:rsid w:val="006A27FE"/>
    <w:rsid w:val="006A305F"/>
    <w:rsid w:val="006A30BC"/>
    <w:rsid w:val="006A4F36"/>
    <w:rsid w:val="006A4FF7"/>
    <w:rsid w:val="006A53B7"/>
    <w:rsid w:val="006A5FBC"/>
    <w:rsid w:val="006A6C4D"/>
    <w:rsid w:val="006A75DD"/>
    <w:rsid w:val="006A7A9C"/>
    <w:rsid w:val="006A7FEB"/>
    <w:rsid w:val="006B0031"/>
    <w:rsid w:val="006B0536"/>
    <w:rsid w:val="006B17A2"/>
    <w:rsid w:val="006B1EEA"/>
    <w:rsid w:val="006B1F93"/>
    <w:rsid w:val="006B246E"/>
    <w:rsid w:val="006B29CA"/>
    <w:rsid w:val="006B3355"/>
    <w:rsid w:val="006B3A78"/>
    <w:rsid w:val="006B451B"/>
    <w:rsid w:val="006B64D8"/>
    <w:rsid w:val="006B6647"/>
    <w:rsid w:val="006B761F"/>
    <w:rsid w:val="006B7B8E"/>
    <w:rsid w:val="006C0658"/>
    <w:rsid w:val="006C12DB"/>
    <w:rsid w:val="006C29A2"/>
    <w:rsid w:val="006C3537"/>
    <w:rsid w:val="006C449C"/>
    <w:rsid w:val="006C4D58"/>
    <w:rsid w:val="006C5E9E"/>
    <w:rsid w:val="006C617C"/>
    <w:rsid w:val="006C62FF"/>
    <w:rsid w:val="006C656E"/>
    <w:rsid w:val="006C7654"/>
    <w:rsid w:val="006D2327"/>
    <w:rsid w:val="006D2756"/>
    <w:rsid w:val="006D317B"/>
    <w:rsid w:val="006D338D"/>
    <w:rsid w:val="006D5561"/>
    <w:rsid w:val="006D662C"/>
    <w:rsid w:val="006D668D"/>
    <w:rsid w:val="006D7768"/>
    <w:rsid w:val="006D78F0"/>
    <w:rsid w:val="006D7CCF"/>
    <w:rsid w:val="006E0A3F"/>
    <w:rsid w:val="006E0DEA"/>
    <w:rsid w:val="006E2CF6"/>
    <w:rsid w:val="006E31C3"/>
    <w:rsid w:val="006E3C6D"/>
    <w:rsid w:val="006E3F92"/>
    <w:rsid w:val="006E4919"/>
    <w:rsid w:val="006E59D2"/>
    <w:rsid w:val="006E5DED"/>
    <w:rsid w:val="006E5F64"/>
    <w:rsid w:val="006E7B0F"/>
    <w:rsid w:val="006E7FC4"/>
    <w:rsid w:val="006F0079"/>
    <w:rsid w:val="006F199F"/>
    <w:rsid w:val="006F221E"/>
    <w:rsid w:val="006F3973"/>
    <w:rsid w:val="006F3AE0"/>
    <w:rsid w:val="006F4136"/>
    <w:rsid w:val="006F4B2E"/>
    <w:rsid w:val="006F6484"/>
    <w:rsid w:val="006F67D7"/>
    <w:rsid w:val="006F6C10"/>
    <w:rsid w:val="006F6ECC"/>
    <w:rsid w:val="006F77BC"/>
    <w:rsid w:val="006F7CF4"/>
    <w:rsid w:val="0070016B"/>
    <w:rsid w:val="00700914"/>
    <w:rsid w:val="00701280"/>
    <w:rsid w:val="00702412"/>
    <w:rsid w:val="00702EF7"/>
    <w:rsid w:val="0070306C"/>
    <w:rsid w:val="00705C46"/>
    <w:rsid w:val="00706503"/>
    <w:rsid w:val="00706A5B"/>
    <w:rsid w:val="007079E3"/>
    <w:rsid w:val="00707E84"/>
    <w:rsid w:val="00710468"/>
    <w:rsid w:val="00710EA5"/>
    <w:rsid w:val="0071298B"/>
    <w:rsid w:val="007130F2"/>
    <w:rsid w:val="00714EA5"/>
    <w:rsid w:val="00715541"/>
    <w:rsid w:val="00715B59"/>
    <w:rsid w:val="00715F5E"/>
    <w:rsid w:val="00716603"/>
    <w:rsid w:val="00717055"/>
    <w:rsid w:val="00717723"/>
    <w:rsid w:val="00720727"/>
    <w:rsid w:val="00720B2B"/>
    <w:rsid w:val="0072127D"/>
    <w:rsid w:val="00722236"/>
    <w:rsid w:val="007225EB"/>
    <w:rsid w:val="007257D8"/>
    <w:rsid w:val="00725DA8"/>
    <w:rsid w:val="00725FE7"/>
    <w:rsid w:val="00726221"/>
    <w:rsid w:val="0072636F"/>
    <w:rsid w:val="00726A22"/>
    <w:rsid w:val="00726CF4"/>
    <w:rsid w:val="007274FC"/>
    <w:rsid w:val="00727BEB"/>
    <w:rsid w:val="007301E9"/>
    <w:rsid w:val="00730FAD"/>
    <w:rsid w:val="007316AB"/>
    <w:rsid w:val="00732C3F"/>
    <w:rsid w:val="00732D0E"/>
    <w:rsid w:val="0073406D"/>
    <w:rsid w:val="00735273"/>
    <w:rsid w:val="0073658C"/>
    <w:rsid w:val="00737CBF"/>
    <w:rsid w:val="00740613"/>
    <w:rsid w:val="0074222F"/>
    <w:rsid w:val="00742EE5"/>
    <w:rsid w:val="00743369"/>
    <w:rsid w:val="00744EBC"/>
    <w:rsid w:val="00745AC6"/>
    <w:rsid w:val="00745CD9"/>
    <w:rsid w:val="00750FB1"/>
    <w:rsid w:val="00751D9B"/>
    <w:rsid w:val="00751F5A"/>
    <w:rsid w:val="00753420"/>
    <w:rsid w:val="00755D04"/>
    <w:rsid w:val="00756032"/>
    <w:rsid w:val="007561B0"/>
    <w:rsid w:val="0075752E"/>
    <w:rsid w:val="00757D50"/>
    <w:rsid w:val="00760F69"/>
    <w:rsid w:val="0076267A"/>
    <w:rsid w:val="007644F4"/>
    <w:rsid w:val="0076459B"/>
    <w:rsid w:val="00764820"/>
    <w:rsid w:val="00764DB1"/>
    <w:rsid w:val="00767125"/>
    <w:rsid w:val="00767423"/>
    <w:rsid w:val="0077047B"/>
    <w:rsid w:val="0077082A"/>
    <w:rsid w:val="00771F36"/>
    <w:rsid w:val="007727D0"/>
    <w:rsid w:val="00773ED8"/>
    <w:rsid w:val="007763F3"/>
    <w:rsid w:val="0077757D"/>
    <w:rsid w:val="007775C4"/>
    <w:rsid w:val="00777D38"/>
    <w:rsid w:val="00777EF3"/>
    <w:rsid w:val="00780B75"/>
    <w:rsid w:val="00780B88"/>
    <w:rsid w:val="00781A3A"/>
    <w:rsid w:val="0078258C"/>
    <w:rsid w:val="00783201"/>
    <w:rsid w:val="00783F8F"/>
    <w:rsid w:val="00785441"/>
    <w:rsid w:val="00785779"/>
    <w:rsid w:val="007861FB"/>
    <w:rsid w:val="00786ED4"/>
    <w:rsid w:val="00787DB4"/>
    <w:rsid w:val="0079053B"/>
    <w:rsid w:val="00790FE6"/>
    <w:rsid w:val="00791091"/>
    <w:rsid w:val="0079166B"/>
    <w:rsid w:val="007919F8"/>
    <w:rsid w:val="00794196"/>
    <w:rsid w:val="00794664"/>
    <w:rsid w:val="00796247"/>
    <w:rsid w:val="00796669"/>
    <w:rsid w:val="00797044"/>
    <w:rsid w:val="00797113"/>
    <w:rsid w:val="00797F28"/>
    <w:rsid w:val="007A0154"/>
    <w:rsid w:val="007A0272"/>
    <w:rsid w:val="007A0D08"/>
    <w:rsid w:val="007A364D"/>
    <w:rsid w:val="007A6C63"/>
    <w:rsid w:val="007B05E3"/>
    <w:rsid w:val="007B148F"/>
    <w:rsid w:val="007B1523"/>
    <w:rsid w:val="007B183E"/>
    <w:rsid w:val="007B2F91"/>
    <w:rsid w:val="007B3E9F"/>
    <w:rsid w:val="007B50B4"/>
    <w:rsid w:val="007B5574"/>
    <w:rsid w:val="007B669C"/>
    <w:rsid w:val="007B69E9"/>
    <w:rsid w:val="007B6A96"/>
    <w:rsid w:val="007C109D"/>
    <w:rsid w:val="007C1358"/>
    <w:rsid w:val="007C147F"/>
    <w:rsid w:val="007C1A8A"/>
    <w:rsid w:val="007C3C5A"/>
    <w:rsid w:val="007C3F53"/>
    <w:rsid w:val="007C43D4"/>
    <w:rsid w:val="007C5377"/>
    <w:rsid w:val="007C589C"/>
    <w:rsid w:val="007C6930"/>
    <w:rsid w:val="007C7ADD"/>
    <w:rsid w:val="007D00C3"/>
    <w:rsid w:val="007D29AE"/>
    <w:rsid w:val="007D3644"/>
    <w:rsid w:val="007D37C7"/>
    <w:rsid w:val="007D4EB2"/>
    <w:rsid w:val="007D5894"/>
    <w:rsid w:val="007D62A2"/>
    <w:rsid w:val="007D63AF"/>
    <w:rsid w:val="007D6F8F"/>
    <w:rsid w:val="007E1013"/>
    <w:rsid w:val="007E4468"/>
    <w:rsid w:val="007E4EEF"/>
    <w:rsid w:val="007E517C"/>
    <w:rsid w:val="007E52F0"/>
    <w:rsid w:val="007E59E1"/>
    <w:rsid w:val="007E6072"/>
    <w:rsid w:val="007E764E"/>
    <w:rsid w:val="007F0672"/>
    <w:rsid w:val="007F10F6"/>
    <w:rsid w:val="007F1D16"/>
    <w:rsid w:val="007F1D6A"/>
    <w:rsid w:val="007F26E0"/>
    <w:rsid w:val="007F391B"/>
    <w:rsid w:val="007F4152"/>
    <w:rsid w:val="007F4474"/>
    <w:rsid w:val="007F59BB"/>
    <w:rsid w:val="007F5F86"/>
    <w:rsid w:val="007F6DDB"/>
    <w:rsid w:val="007F744D"/>
    <w:rsid w:val="007F77A3"/>
    <w:rsid w:val="00800995"/>
    <w:rsid w:val="0080201C"/>
    <w:rsid w:val="0080227E"/>
    <w:rsid w:val="0080247B"/>
    <w:rsid w:val="008026C5"/>
    <w:rsid w:val="008028DC"/>
    <w:rsid w:val="00802ED4"/>
    <w:rsid w:val="00803D92"/>
    <w:rsid w:val="0080403B"/>
    <w:rsid w:val="00804186"/>
    <w:rsid w:val="008045E9"/>
    <w:rsid w:val="0080496D"/>
    <w:rsid w:val="00804B31"/>
    <w:rsid w:val="008054C7"/>
    <w:rsid w:val="00805760"/>
    <w:rsid w:val="00805787"/>
    <w:rsid w:val="00805BAD"/>
    <w:rsid w:val="008060DC"/>
    <w:rsid w:val="00806EDD"/>
    <w:rsid w:val="008073E9"/>
    <w:rsid w:val="008076A2"/>
    <w:rsid w:val="00807D99"/>
    <w:rsid w:val="00812553"/>
    <w:rsid w:val="00812BF9"/>
    <w:rsid w:val="008130E6"/>
    <w:rsid w:val="00813857"/>
    <w:rsid w:val="00813BB2"/>
    <w:rsid w:val="00813DE8"/>
    <w:rsid w:val="00813FFB"/>
    <w:rsid w:val="0081420F"/>
    <w:rsid w:val="00815BBB"/>
    <w:rsid w:val="00816317"/>
    <w:rsid w:val="00816535"/>
    <w:rsid w:val="00817156"/>
    <w:rsid w:val="00821E0E"/>
    <w:rsid w:val="008221ED"/>
    <w:rsid w:val="00822516"/>
    <w:rsid w:val="00822886"/>
    <w:rsid w:val="00824EE5"/>
    <w:rsid w:val="00825429"/>
    <w:rsid w:val="00825DD9"/>
    <w:rsid w:val="0082792C"/>
    <w:rsid w:val="00832D68"/>
    <w:rsid w:val="008330C7"/>
    <w:rsid w:val="00833134"/>
    <w:rsid w:val="0083331D"/>
    <w:rsid w:val="00833662"/>
    <w:rsid w:val="008338F3"/>
    <w:rsid w:val="00835022"/>
    <w:rsid w:val="00835387"/>
    <w:rsid w:val="008369AE"/>
    <w:rsid w:val="00836D4E"/>
    <w:rsid w:val="008406CB"/>
    <w:rsid w:val="008416E2"/>
    <w:rsid w:val="00841D47"/>
    <w:rsid w:val="00842769"/>
    <w:rsid w:val="00843653"/>
    <w:rsid w:val="008443A3"/>
    <w:rsid w:val="008449E6"/>
    <w:rsid w:val="00844AD9"/>
    <w:rsid w:val="00844B20"/>
    <w:rsid w:val="008452B2"/>
    <w:rsid w:val="0084550D"/>
    <w:rsid w:val="00845B4E"/>
    <w:rsid w:val="00845B6F"/>
    <w:rsid w:val="00845B7E"/>
    <w:rsid w:val="0084624E"/>
    <w:rsid w:val="008474F7"/>
    <w:rsid w:val="008476B7"/>
    <w:rsid w:val="00847E0D"/>
    <w:rsid w:val="00850385"/>
    <w:rsid w:val="00851342"/>
    <w:rsid w:val="00852ACC"/>
    <w:rsid w:val="00852D5F"/>
    <w:rsid w:val="00852E62"/>
    <w:rsid w:val="008533B2"/>
    <w:rsid w:val="00853A67"/>
    <w:rsid w:val="008541DA"/>
    <w:rsid w:val="00855116"/>
    <w:rsid w:val="00856214"/>
    <w:rsid w:val="00856237"/>
    <w:rsid w:val="0085704D"/>
    <w:rsid w:val="0085751F"/>
    <w:rsid w:val="00857808"/>
    <w:rsid w:val="008608BE"/>
    <w:rsid w:val="008609AC"/>
    <w:rsid w:val="008616AF"/>
    <w:rsid w:val="00862430"/>
    <w:rsid w:val="0086263D"/>
    <w:rsid w:val="00865310"/>
    <w:rsid w:val="008666F3"/>
    <w:rsid w:val="00870D7D"/>
    <w:rsid w:val="0087118F"/>
    <w:rsid w:val="00871D65"/>
    <w:rsid w:val="00872A5B"/>
    <w:rsid w:val="00873659"/>
    <w:rsid w:val="0087426E"/>
    <w:rsid w:val="00874672"/>
    <w:rsid w:val="00874CAB"/>
    <w:rsid w:val="00875146"/>
    <w:rsid w:val="0087673B"/>
    <w:rsid w:val="00876D14"/>
    <w:rsid w:val="00877470"/>
    <w:rsid w:val="0087794A"/>
    <w:rsid w:val="00877F30"/>
    <w:rsid w:val="00880430"/>
    <w:rsid w:val="00881B8F"/>
    <w:rsid w:val="00882193"/>
    <w:rsid w:val="00882B9B"/>
    <w:rsid w:val="00883CAF"/>
    <w:rsid w:val="00885160"/>
    <w:rsid w:val="00885D2A"/>
    <w:rsid w:val="00885FEF"/>
    <w:rsid w:val="0088699C"/>
    <w:rsid w:val="00886C93"/>
    <w:rsid w:val="00886D38"/>
    <w:rsid w:val="00886F7D"/>
    <w:rsid w:val="00887745"/>
    <w:rsid w:val="0089026E"/>
    <w:rsid w:val="00890790"/>
    <w:rsid w:val="00890EC6"/>
    <w:rsid w:val="00891189"/>
    <w:rsid w:val="00891D48"/>
    <w:rsid w:val="00892001"/>
    <w:rsid w:val="0089489C"/>
    <w:rsid w:val="00895FCB"/>
    <w:rsid w:val="00896669"/>
    <w:rsid w:val="00896F5B"/>
    <w:rsid w:val="008977B8"/>
    <w:rsid w:val="00897ACE"/>
    <w:rsid w:val="008A06F0"/>
    <w:rsid w:val="008A0A86"/>
    <w:rsid w:val="008A1BBE"/>
    <w:rsid w:val="008A4513"/>
    <w:rsid w:val="008A5517"/>
    <w:rsid w:val="008A5707"/>
    <w:rsid w:val="008A577A"/>
    <w:rsid w:val="008A64C0"/>
    <w:rsid w:val="008A6694"/>
    <w:rsid w:val="008A68AF"/>
    <w:rsid w:val="008A6BF3"/>
    <w:rsid w:val="008A760D"/>
    <w:rsid w:val="008A76F0"/>
    <w:rsid w:val="008A7763"/>
    <w:rsid w:val="008B0340"/>
    <w:rsid w:val="008B1943"/>
    <w:rsid w:val="008B1E3F"/>
    <w:rsid w:val="008B302F"/>
    <w:rsid w:val="008B4C4C"/>
    <w:rsid w:val="008B6804"/>
    <w:rsid w:val="008C0307"/>
    <w:rsid w:val="008C0483"/>
    <w:rsid w:val="008C084D"/>
    <w:rsid w:val="008C0F2E"/>
    <w:rsid w:val="008C16A8"/>
    <w:rsid w:val="008C17CD"/>
    <w:rsid w:val="008C215C"/>
    <w:rsid w:val="008C229B"/>
    <w:rsid w:val="008C37DE"/>
    <w:rsid w:val="008C3A2B"/>
    <w:rsid w:val="008C3F5D"/>
    <w:rsid w:val="008C48F0"/>
    <w:rsid w:val="008C4D14"/>
    <w:rsid w:val="008C5A4D"/>
    <w:rsid w:val="008C660D"/>
    <w:rsid w:val="008C718C"/>
    <w:rsid w:val="008C72A0"/>
    <w:rsid w:val="008C77C9"/>
    <w:rsid w:val="008C783D"/>
    <w:rsid w:val="008C7E74"/>
    <w:rsid w:val="008D075B"/>
    <w:rsid w:val="008D171F"/>
    <w:rsid w:val="008D17A3"/>
    <w:rsid w:val="008D1888"/>
    <w:rsid w:val="008D1BCC"/>
    <w:rsid w:val="008D2540"/>
    <w:rsid w:val="008D2719"/>
    <w:rsid w:val="008D2E94"/>
    <w:rsid w:val="008D45D8"/>
    <w:rsid w:val="008D48FB"/>
    <w:rsid w:val="008D51E1"/>
    <w:rsid w:val="008D5207"/>
    <w:rsid w:val="008D6CAB"/>
    <w:rsid w:val="008D6CC2"/>
    <w:rsid w:val="008D754E"/>
    <w:rsid w:val="008D7698"/>
    <w:rsid w:val="008D7B0A"/>
    <w:rsid w:val="008E1C53"/>
    <w:rsid w:val="008E1E20"/>
    <w:rsid w:val="008E237B"/>
    <w:rsid w:val="008E2F1E"/>
    <w:rsid w:val="008E40B0"/>
    <w:rsid w:val="008E48B1"/>
    <w:rsid w:val="008E5481"/>
    <w:rsid w:val="008E5A9D"/>
    <w:rsid w:val="008E5C55"/>
    <w:rsid w:val="008E6E17"/>
    <w:rsid w:val="008E7820"/>
    <w:rsid w:val="008E7CF7"/>
    <w:rsid w:val="008F0102"/>
    <w:rsid w:val="008F0697"/>
    <w:rsid w:val="008F188D"/>
    <w:rsid w:val="008F1E1F"/>
    <w:rsid w:val="008F224D"/>
    <w:rsid w:val="008F2DCB"/>
    <w:rsid w:val="008F3112"/>
    <w:rsid w:val="008F33D3"/>
    <w:rsid w:val="008F4340"/>
    <w:rsid w:val="008F46AD"/>
    <w:rsid w:val="008F54F3"/>
    <w:rsid w:val="008F708A"/>
    <w:rsid w:val="008F7147"/>
    <w:rsid w:val="008F71B9"/>
    <w:rsid w:val="008F7F77"/>
    <w:rsid w:val="0090041F"/>
    <w:rsid w:val="00900D61"/>
    <w:rsid w:val="00902A31"/>
    <w:rsid w:val="00902A82"/>
    <w:rsid w:val="00902BC4"/>
    <w:rsid w:val="00902F52"/>
    <w:rsid w:val="00903238"/>
    <w:rsid w:val="009041D7"/>
    <w:rsid w:val="00904B5C"/>
    <w:rsid w:val="00904F7A"/>
    <w:rsid w:val="009054E3"/>
    <w:rsid w:val="00907741"/>
    <w:rsid w:val="00910164"/>
    <w:rsid w:val="009104EC"/>
    <w:rsid w:val="0091160C"/>
    <w:rsid w:val="00912231"/>
    <w:rsid w:val="009125F8"/>
    <w:rsid w:val="00912B46"/>
    <w:rsid w:val="00913B51"/>
    <w:rsid w:val="00913C8D"/>
    <w:rsid w:val="00913FC4"/>
    <w:rsid w:val="0091640E"/>
    <w:rsid w:val="0091682E"/>
    <w:rsid w:val="009168EA"/>
    <w:rsid w:val="0092099C"/>
    <w:rsid w:val="00920CAF"/>
    <w:rsid w:val="00920F02"/>
    <w:rsid w:val="00920F07"/>
    <w:rsid w:val="00920F2A"/>
    <w:rsid w:val="00921506"/>
    <w:rsid w:val="00924F96"/>
    <w:rsid w:val="00925047"/>
    <w:rsid w:val="00925164"/>
    <w:rsid w:val="00925717"/>
    <w:rsid w:val="00925C0C"/>
    <w:rsid w:val="00926059"/>
    <w:rsid w:val="00926698"/>
    <w:rsid w:val="0092669D"/>
    <w:rsid w:val="00927C57"/>
    <w:rsid w:val="00930972"/>
    <w:rsid w:val="0093122F"/>
    <w:rsid w:val="00931A55"/>
    <w:rsid w:val="00931A70"/>
    <w:rsid w:val="009328F9"/>
    <w:rsid w:val="00933294"/>
    <w:rsid w:val="00933B49"/>
    <w:rsid w:val="0093656F"/>
    <w:rsid w:val="00936808"/>
    <w:rsid w:val="00940AAA"/>
    <w:rsid w:val="00941036"/>
    <w:rsid w:val="009412A5"/>
    <w:rsid w:val="009419D0"/>
    <w:rsid w:val="009423CC"/>
    <w:rsid w:val="009434CA"/>
    <w:rsid w:val="009460D5"/>
    <w:rsid w:val="00946B69"/>
    <w:rsid w:val="00946C1B"/>
    <w:rsid w:val="009476F6"/>
    <w:rsid w:val="009503AC"/>
    <w:rsid w:val="00950C20"/>
    <w:rsid w:val="0095203C"/>
    <w:rsid w:val="00952138"/>
    <w:rsid w:val="00952ADF"/>
    <w:rsid w:val="00953160"/>
    <w:rsid w:val="00953303"/>
    <w:rsid w:val="0095362C"/>
    <w:rsid w:val="00954341"/>
    <w:rsid w:val="009570D1"/>
    <w:rsid w:val="009574C4"/>
    <w:rsid w:val="009575B8"/>
    <w:rsid w:val="00960D13"/>
    <w:rsid w:val="00961083"/>
    <w:rsid w:val="00961320"/>
    <w:rsid w:val="009613A0"/>
    <w:rsid w:val="009622A7"/>
    <w:rsid w:val="00963698"/>
    <w:rsid w:val="00963A07"/>
    <w:rsid w:val="00966B64"/>
    <w:rsid w:val="0097166B"/>
    <w:rsid w:val="009743B1"/>
    <w:rsid w:val="00974570"/>
    <w:rsid w:val="00974740"/>
    <w:rsid w:val="0097550B"/>
    <w:rsid w:val="00977A8E"/>
    <w:rsid w:val="009805E0"/>
    <w:rsid w:val="009810E6"/>
    <w:rsid w:val="00982A3D"/>
    <w:rsid w:val="009832CE"/>
    <w:rsid w:val="0098384E"/>
    <w:rsid w:val="009844BA"/>
    <w:rsid w:val="00984738"/>
    <w:rsid w:val="0098528E"/>
    <w:rsid w:val="00986D4F"/>
    <w:rsid w:val="00986F4E"/>
    <w:rsid w:val="00987565"/>
    <w:rsid w:val="00987C7C"/>
    <w:rsid w:val="00987CF6"/>
    <w:rsid w:val="00987DC1"/>
    <w:rsid w:val="00990118"/>
    <w:rsid w:val="00990F57"/>
    <w:rsid w:val="0099115E"/>
    <w:rsid w:val="009911F9"/>
    <w:rsid w:val="00991242"/>
    <w:rsid w:val="0099137A"/>
    <w:rsid w:val="00991F04"/>
    <w:rsid w:val="00992A34"/>
    <w:rsid w:val="00993F94"/>
    <w:rsid w:val="00995256"/>
    <w:rsid w:val="00995C4D"/>
    <w:rsid w:val="009960F2"/>
    <w:rsid w:val="009970B0"/>
    <w:rsid w:val="009A1926"/>
    <w:rsid w:val="009A210E"/>
    <w:rsid w:val="009A2604"/>
    <w:rsid w:val="009A357D"/>
    <w:rsid w:val="009A406C"/>
    <w:rsid w:val="009A49B7"/>
    <w:rsid w:val="009A4E4D"/>
    <w:rsid w:val="009A515B"/>
    <w:rsid w:val="009A5486"/>
    <w:rsid w:val="009A56C6"/>
    <w:rsid w:val="009A611B"/>
    <w:rsid w:val="009A67A4"/>
    <w:rsid w:val="009A6A75"/>
    <w:rsid w:val="009A7A4A"/>
    <w:rsid w:val="009B17FB"/>
    <w:rsid w:val="009B1A26"/>
    <w:rsid w:val="009B201F"/>
    <w:rsid w:val="009B27E2"/>
    <w:rsid w:val="009B3615"/>
    <w:rsid w:val="009B40EB"/>
    <w:rsid w:val="009B6C62"/>
    <w:rsid w:val="009B6F4F"/>
    <w:rsid w:val="009C22BC"/>
    <w:rsid w:val="009C34E5"/>
    <w:rsid w:val="009C4DDB"/>
    <w:rsid w:val="009C4F44"/>
    <w:rsid w:val="009C57F8"/>
    <w:rsid w:val="009C64B3"/>
    <w:rsid w:val="009C681E"/>
    <w:rsid w:val="009C6D76"/>
    <w:rsid w:val="009D185F"/>
    <w:rsid w:val="009D1AB8"/>
    <w:rsid w:val="009D2590"/>
    <w:rsid w:val="009D2EDE"/>
    <w:rsid w:val="009D3044"/>
    <w:rsid w:val="009D33C8"/>
    <w:rsid w:val="009D3532"/>
    <w:rsid w:val="009D3849"/>
    <w:rsid w:val="009D5121"/>
    <w:rsid w:val="009D6A89"/>
    <w:rsid w:val="009E07BA"/>
    <w:rsid w:val="009E07E4"/>
    <w:rsid w:val="009E0C3C"/>
    <w:rsid w:val="009E2B2B"/>
    <w:rsid w:val="009E47E9"/>
    <w:rsid w:val="009E57AE"/>
    <w:rsid w:val="009E63CB"/>
    <w:rsid w:val="009F318D"/>
    <w:rsid w:val="009F37E8"/>
    <w:rsid w:val="009F3894"/>
    <w:rsid w:val="009F3B23"/>
    <w:rsid w:val="009F40FE"/>
    <w:rsid w:val="009F62E4"/>
    <w:rsid w:val="009F671A"/>
    <w:rsid w:val="009F7CF7"/>
    <w:rsid w:val="00A02B0C"/>
    <w:rsid w:val="00A02FD1"/>
    <w:rsid w:val="00A038F9"/>
    <w:rsid w:val="00A04020"/>
    <w:rsid w:val="00A04090"/>
    <w:rsid w:val="00A044AB"/>
    <w:rsid w:val="00A05B0F"/>
    <w:rsid w:val="00A0606D"/>
    <w:rsid w:val="00A06223"/>
    <w:rsid w:val="00A0636E"/>
    <w:rsid w:val="00A06D02"/>
    <w:rsid w:val="00A06FBF"/>
    <w:rsid w:val="00A100F4"/>
    <w:rsid w:val="00A105A5"/>
    <w:rsid w:val="00A10ABB"/>
    <w:rsid w:val="00A11168"/>
    <w:rsid w:val="00A1149F"/>
    <w:rsid w:val="00A12535"/>
    <w:rsid w:val="00A14456"/>
    <w:rsid w:val="00A16065"/>
    <w:rsid w:val="00A16909"/>
    <w:rsid w:val="00A2040D"/>
    <w:rsid w:val="00A20CB2"/>
    <w:rsid w:val="00A219D1"/>
    <w:rsid w:val="00A21A3F"/>
    <w:rsid w:val="00A21B80"/>
    <w:rsid w:val="00A21BE4"/>
    <w:rsid w:val="00A21FA2"/>
    <w:rsid w:val="00A22646"/>
    <w:rsid w:val="00A22DFF"/>
    <w:rsid w:val="00A23B60"/>
    <w:rsid w:val="00A23CCB"/>
    <w:rsid w:val="00A269F4"/>
    <w:rsid w:val="00A26CBD"/>
    <w:rsid w:val="00A26F0B"/>
    <w:rsid w:val="00A26F5E"/>
    <w:rsid w:val="00A27447"/>
    <w:rsid w:val="00A2775A"/>
    <w:rsid w:val="00A27BDA"/>
    <w:rsid w:val="00A32351"/>
    <w:rsid w:val="00A3240A"/>
    <w:rsid w:val="00A3271D"/>
    <w:rsid w:val="00A3298A"/>
    <w:rsid w:val="00A348C0"/>
    <w:rsid w:val="00A34A7D"/>
    <w:rsid w:val="00A34BB3"/>
    <w:rsid w:val="00A34F76"/>
    <w:rsid w:val="00A35380"/>
    <w:rsid w:val="00A3628F"/>
    <w:rsid w:val="00A362F4"/>
    <w:rsid w:val="00A36A31"/>
    <w:rsid w:val="00A36F95"/>
    <w:rsid w:val="00A37E76"/>
    <w:rsid w:val="00A37F12"/>
    <w:rsid w:val="00A4121C"/>
    <w:rsid w:val="00A42068"/>
    <w:rsid w:val="00A424BD"/>
    <w:rsid w:val="00A42BDF"/>
    <w:rsid w:val="00A4330A"/>
    <w:rsid w:val="00A44ED1"/>
    <w:rsid w:val="00A45289"/>
    <w:rsid w:val="00A458B4"/>
    <w:rsid w:val="00A473A9"/>
    <w:rsid w:val="00A47A75"/>
    <w:rsid w:val="00A47B48"/>
    <w:rsid w:val="00A505B0"/>
    <w:rsid w:val="00A5115C"/>
    <w:rsid w:val="00A51385"/>
    <w:rsid w:val="00A51551"/>
    <w:rsid w:val="00A52F7F"/>
    <w:rsid w:val="00A536E2"/>
    <w:rsid w:val="00A54AA6"/>
    <w:rsid w:val="00A54BC4"/>
    <w:rsid w:val="00A556CC"/>
    <w:rsid w:val="00A57053"/>
    <w:rsid w:val="00A572A0"/>
    <w:rsid w:val="00A572F8"/>
    <w:rsid w:val="00A579A1"/>
    <w:rsid w:val="00A611C1"/>
    <w:rsid w:val="00A62FB0"/>
    <w:rsid w:val="00A64A2C"/>
    <w:rsid w:val="00A64C38"/>
    <w:rsid w:val="00A654A0"/>
    <w:rsid w:val="00A66DDE"/>
    <w:rsid w:val="00A67770"/>
    <w:rsid w:val="00A70584"/>
    <w:rsid w:val="00A70A9F"/>
    <w:rsid w:val="00A72718"/>
    <w:rsid w:val="00A72C8F"/>
    <w:rsid w:val="00A73503"/>
    <w:rsid w:val="00A7459D"/>
    <w:rsid w:val="00A75597"/>
    <w:rsid w:val="00A758AD"/>
    <w:rsid w:val="00A76A34"/>
    <w:rsid w:val="00A77FBC"/>
    <w:rsid w:val="00A80100"/>
    <w:rsid w:val="00A80B96"/>
    <w:rsid w:val="00A81190"/>
    <w:rsid w:val="00A813BF"/>
    <w:rsid w:val="00A81E78"/>
    <w:rsid w:val="00A8271B"/>
    <w:rsid w:val="00A835C3"/>
    <w:rsid w:val="00A84028"/>
    <w:rsid w:val="00A844A2"/>
    <w:rsid w:val="00A849A0"/>
    <w:rsid w:val="00A87786"/>
    <w:rsid w:val="00A87ABE"/>
    <w:rsid w:val="00A90048"/>
    <w:rsid w:val="00A90355"/>
    <w:rsid w:val="00A907BE"/>
    <w:rsid w:val="00A93643"/>
    <w:rsid w:val="00A93A0E"/>
    <w:rsid w:val="00A93E5C"/>
    <w:rsid w:val="00A942F7"/>
    <w:rsid w:val="00A95078"/>
    <w:rsid w:val="00A966CA"/>
    <w:rsid w:val="00A96C37"/>
    <w:rsid w:val="00A97B27"/>
    <w:rsid w:val="00AA02B0"/>
    <w:rsid w:val="00AA0651"/>
    <w:rsid w:val="00AA0B49"/>
    <w:rsid w:val="00AA1792"/>
    <w:rsid w:val="00AA1AD9"/>
    <w:rsid w:val="00AA2025"/>
    <w:rsid w:val="00AA2500"/>
    <w:rsid w:val="00AA270E"/>
    <w:rsid w:val="00AA2D45"/>
    <w:rsid w:val="00AA31D7"/>
    <w:rsid w:val="00AA3259"/>
    <w:rsid w:val="00AA3880"/>
    <w:rsid w:val="00AA3D81"/>
    <w:rsid w:val="00AA4437"/>
    <w:rsid w:val="00AA6428"/>
    <w:rsid w:val="00AA642B"/>
    <w:rsid w:val="00AA67B8"/>
    <w:rsid w:val="00AA7529"/>
    <w:rsid w:val="00AB0834"/>
    <w:rsid w:val="00AB0890"/>
    <w:rsid w:val="00AB0D12"/>
    <w:rsid w:val="00AB3A33"/>
    <w:rsid w:val="00AB41F8"/>
    <w:rsid w:val="00AB4368"/>
    <w:rsid w:val="00AB56B7"/>
    <w:rsid w:val="00AB5831"/>
    <w:rsid w:val="00AB58EC"/>
    <w:rsid w:val="00AB6D36"/>
    <w:rsid w:val="00AB7B1C"/>
    <w:rsid w:val="00AC249B"/>
    <w:rsid w:val="00AC2D42"/>
    <w:rsid w:val="00AC2D4F"/>
    <w:rsid w:val="00AC31B7"/>
    <w:rsid w:val="00AC39AC"/>
    <w:rsid w:val="00AC41DA"/>
    <w:rsid w:val="00AC5C98"/>
    <w:rsid w:val="00AC6C97"/>
    <w:rsid w:val="00AC6FF7"/>
    <w:rsid w:val="00AC7067"/>
    <w:rsid w:val="00AC7495"/>
    <w:rsid w:val="00AC7569"/>
    <w:rsid w:val="00AD1502"/>
    <w:rsid w:val="00AD2372"/>
    <w:rsid w:val="00AD26E6"/>
    <w:rsid w:val="00AD29C9"/>
    <w:rsid w:val="00AD2A34"/>
    <w:rsid w:val="00AD2D4B"/>
    <w:rsid w:val="00AD3DF9"/>
    <w:rsid w:val="00AD4700"/>
    <w:rsid w:val="00AD54D2"/>
    <w:rsid w:val="00AE2073"/>
    <w:rsid w:val="00AE56AE"/>
    <w:rsid w:val="00AE68AC"/>
    <w:rsid w:val="00AE75AE"/>
    <w:rsid w:val="00AE76A2"/>
    <w:rsid w:val="00AF0BD9"/>
    <w:rsid w:val="00AF138D"/>
    <w:rsid w:val="00AF1E4C"/>
    <w:rsid w:val="00AF2CEC"/>
    <w:rsid w:val="00AF3587"/>
    <w:rsid w:val="00AF3FB7"/>
    <w:rsid w:val="00AF41F9"/>
    <w:rsid w:val="00AF5F12"/>
    <w:rsid w:val="00AF6769"/>
    <w:rsid w:val="00AF6F77"/>
    <w:rsid w:val="00B00767"/>
    <w:rsid w:val="00B01082"/>
    <w:rsid w:val="00B01332"/>
    <w:rsid w:val="00B0523A"/>
    <w:rsid w:val="00B0692F"/>
    <w:rsid w:val="00B069D7"/>
    <w:rsid w:val="00B07A2E"/>
    <w:rsid w:val="00B07C9E"/>
    <w:rsid w:val="00B07D67"/>
    <w:rsid w:val="00B12AFF"/>
    <w:rsid w:val="00B12C22"/>
    <w:rsid w:val="00B12E0B"/>
    <w:rsid w:val="00B137C0"/>
    <w:rsid w:val="00B13E05"/>
    <w:rsid w:val="00B1466C"/>
    <w:rsid w:val="00B1499D"/>
    <w:rsid w:val="00B15FB8"/>
    <w:rsid w:val="00B1642E"/>
    <w:rsid w:val="00B16B77"/>
    <w:rsid w:val="00B16CA1"/>
    <w:rsid w:val="00B176DF"/>
    <w:rsid w:val="00B17AAC"/>
    <w:rsid w:val="00B21943"/>
    <w:rsid w:val="00B21F2E"/>
    <w:rsid w:val="00B231A0"/>
    <w:rsid w:val="00B23504"/>
    <w:rsid w:val="00B235B8"/>
    <w:rsid w:val="00B23B74"/>
    <w:rsid w:val="00B243E7"/>
    <w:rsid w:val="00B24608"/>
    <w:rsid w:val="00B2519A"/>
    <w:rsid w:val="00B25431"/>
    <w:rsid w:val="00B25BB0"/>
    <w:rsid w:val="00B268D2"/>
    <w:rsid w:val="00B27887"/>
    <w:rsid w:val="00B30835"/>
    <w:rsid w:val="00B30FC0"/>
    <w:rsid w:val="00B31E3D"/>
    <w:rsid w:val="00B33599"/>
    <w:rsid w:val="00B347F2"/>
    <w:rsid w:val="00B34DCE"/>
    <w:rsid w:val="00B351D3"/>
    <w:rsid w:val="00B35899"/>
    <w:rsid w:val="00B35F26"/>
    <w:rsid w:val="00B365E7"/>
    <w:rsid w:val="00B37D7A"/>
    <w:rsid w:val="00B407A3"/>
    <w:rsid w:val="00B41B38"/>
    <w:rsid w:val="00B41D43"/>
    <w:rsid w:val="00B41FA4"/>
    <w:rsid w:val="00B420F8"/>
    <w:rsid w:val="00B42F36"/>
    <w:rsid w:val="00B430D3"/>
    <w:rsid w:val="00B43362"/>
    <w:rsid w:val="00B4397D"/>
    <w:rsid w:val="00B44D6D"/>
    <w:rsid w:val="00B45244"/>
    <w:rsid w:val="00B45498"/>
    <w:rsid w:val="00B4604F"/>
    <w:rsid w:val="00B46762"/>
    <w:rsid w:val="00B471D9"/>
    <w:rsid w:val="00B4736C"/>
    <w:rsid w:val="00B47512"/>
    <w:rsid w:val="00B50009"/>
    <w:rsid w:val="00B5015C"/>
    <w:rsid w:val="00B5027C"/>
    <w:rsid w:val="00B50A06"/>
    <w:rsid w:val="00B50A16"/>
    <w:rsid w:val="00B51154"/>
    <w:rsid w:val="00B5168B"/>
    <w:rsid w:val="00B52EFD"/>
    <w:rsid w:val="00B53055"/>
    <w:rsid w:val="00B53801"/>
    <w:rsid w:val="00B53987"/>
    <w:rsid w:val="00B5482E"/>
    <w:rsid w:val="00B549CA"/>
    <w:rsid w:val="00B54CD4"/>
    <w:rsid w:val="00B554E9"/>
    <w:rsid w:val="00B5704A"/>
    <w:rsid w:val="00B577EE"/>
    <w:rsid w:val="00B5791A"/>
    <w:rsid w:val="00B57922"/>
    <w:rsid w:val="00B614F0"/>
    <w:rsid w:val="00B61FE6"/>
    <w:rsid w:val="00B62845"/>
    <w:rsid w:val="00B631E8"/>
    <w:rsid w:val="00B659B1"/>
    <w:rsid w:val="00B65E81"/>
    <w:rsid w:val="00B65FE6"/>
    <w:rsid w:val="00B66D5C"/>
    <w:rsid w:val="00B676B1"/>
    <w:rsid w:val="00B71F66"/>
    <w:rsid w:val="00B72887"/>
    <w:rsid w:val="00B7362F"/>
    <w:rsid w:val="00B74808"/>
    <w:rsid w:val="00B74F5C"/>
    <w:rsid w:val="00B7684A"/>
    <w:rsid w:val="00B768E6"/>
    <w:rsid w:val="00B77113"/>
    <w:rsid w:val="00B771FA"/>
    <w:rsid w:val="00B776DA"/>
    <w:rsid w:val="00B7791A"/>
    <w:rsid w:val="00B7796F"/>
    <w:rsid w:val="00B801A8"/>
    <w:rsid w:val="00B802D4"/>
    <w:rsid w:val="00B81140"/>
    <w:rsid w:val="00B811AB"/>
    <w:rsid w:val="00B81651"/>
    <w:rsid w:val="00B81752"/>
    <w:rsid w:val="00B84067"/>
    <w:rsid w:val="00B8419B"/>
    <w:rsid w:val="00B85256"/>
    <w:rsid w:val="00B8660A"/>
    <w:rsid w:val="00B86C1F"/>
    <w:rsid w:val="00B87682"/>
    <w:rsid w:val="00B90140"/>
    <w:rsid w:val="00B90644"/>
    <w:rsid w:val="00B91465"/>
    <w:rsid w:val="00B93379"/>
    <w:rsid w:val="00B93441"/>
    <w:rsid w:val="00B9569B"/>
    <w:rsid w:val="00B975CE"/>
    <w:rsid w:val="00BA0718"/>
    <w:rsid w:val="00BA0E11"/>
    <w:rsid w:val="00BA0F6E"/>
    <w:rsid w:val="00BA193F"/>
    <w:rsid w:val="00BA3076"/>
    <w:rsid w:val="00BA3827"/>
    <w:rsid w:val="00BA3D1A"/>
    <w:rsid w:val="00BA42E6"/>
    <w:rsid w:val="00BA4FFC"/>
    <w:rsid w:val="00BA5DE0"/>
    <w:rsid w:val="00BB1944"/>
    <w:rsid w:val="00BB358E"/>
    <w:rsid w:val="00BB48BC"/>
    <w:rsid w:val="00BB4A2F"/>
    <w:rsid w:val="00BB4C67"/>
    <w:rsid w:val="00BC03D3"/>
    <w:rsid w:val="00BC1055"/>
    <w:rsid w:val="00BC185C"/>
    <w:rsid w:val="00BC293B"/>
    <w:rsid w:val="00BC340E"/>
    <w:rsid w:val="00BC4EA7"/>
    <w:rsid w:val="00BC4EC6"/>
    <w:rsid w:val="00BC5256"/>
    <w:rsid w:val="00BC56BB"/>
    <w:rsid w:val="00BC6CC0"/>
    <w:rsid w:val="00BC6DF4"/>
    <w:rsid w:val="00BC70BA"/>
    <w:rsid w:val="00BD0B58"/>
    <w:rsid w:val="00BD0F15"/>
    <w:rsid w:val="00BD0FE3"/>
    <w:rsid w:val="00BD1654"/>
    <w:rsid w:val="00BD1D74"/>
    <w:rsid w:val="00BD1E45"/>
    <w:rsid w:val="00BD22BF"/>
    <w:rsid w:val="00BD2F6B"/>
    <w:rsid w:val="00BD3077"/>
    <w:rsid w:val="00BD32D3"/>
    <w:rsid w:val="00BD454C"/>
    <w:rsid w:val="00BD4AB7"/>
    <w:rsid w:val="00BD5121"/>
    <w:rsid w:val="00BD6252"/>
    <w:rsid w:val="00BD642F"/>
    <w:rsid w:val="00BD7DD1"/>
    <w:rsid w:val="00BE00FE"/>
    <w:rsid w:val="00BE03F3"/>
    <w:rsid w:val="00BE0652"/>
    <w:rsid w:val="00BE1F56"/>
    <w:rsid w:val="00BE2E98"/>
    <w:rsid w:val="00BE3134"/>
    <w:rsid w:val="00BE351B"/>
    <w:rsid w:val="00BE369C"/>
    <w:rsid w:val="00BE42BA"/>
    <w:rsid w:val="00BE42E2"/>
    <w:rsid w:val="00BE4E3F"/>
    <w:rsid w:val="00BE53EA"/>
    <w:rsid w:val="00BE5760"/>
    <w:rsid w:val="00BE67B3"/>
    <w:rsid w:val="00BE7D72"/>
    <w:rsid w:val="00BE7FC7"/>
    <w:rsid w:val="00BF04F6"/>
    <w:rsid w:val="00BF092F"/>
    <w:rsid w:val="00BF1184"/>
    <w:rsid w:val="00BF147E"/>
    <w:rsid w:val="00BF156C"/>
    <w:rsid w:val="00BF1822"/>
    <w:rsid w:val="00BF1E8B"/>
    <w:rsid w:val="00BF328F"/>
    <w:rsid w:val="00BF3B70"/>
    <w:rsid w:val="00BF46E1"/>
    <w:rsid w:val="00BF49B3"/>
    <w:rsid w:val="00BF5426"/>
    <w:rsid w:val="00BF689D"/>
    <w:rsid w:val="00BF6E2A"/>
    <w:rsid w:val="00BF741D"/>
    <w:rsid w:val="00BF74CE"/>
    <w:rsid w:val="00BF7789"/>
    <w:rsid w:val="00BF78DB"/>
    <w:rsid w:val="00BF7A46"/>
    <w:rsid w:val="00C01427"/>
    <w:rsid w:val="00C01DA3"/>
    <w:rsid w:val="00C022F1"/>
    <w:rsid w:val="00C02476"/>
    <w:rsid w:val="00C027A0"/>
    <w:rsid w:val="00C03F07"/>
    <w:rsid w:val="00C046D2"/>
    <w:rsid w:val="00C052CB"/>
    <w:rsid w:val="00C05E7B"/>
    <w:rsid w:val="00C06492"/>
    <w:rsid w:val="00C07684"/>
    <w:rsid w:val="00C07BD0"/>
    <w:rsid w:val="00C106D9"/>
    <w:rsid w:val="00C10EC1"/>
    <w:rsid w:val="00C10F6A"/>
    <w:rsid w:val="00C1156E"/>
    <w:rsid w:val="00C11841"/>
    <w:rsid w:val="00C1238C"/>
    <w:rsid w:val="00C12783"/>
    <w:rsid w:val="00C12A51"/>
    <w:rsid w:val="00C13557"/>
    <w:rsid w:val="00C13A76"/>
    <w:rsid w:val="00C142BF"/>
    <w:rsid w:val="00C16C5F"/>
    <w:rsid w:val="00C17814"/>
    <w:rsid w:val="00C201A4"/>
    <w:rsid w:val="00C205E6"/>
    <w:rsid w:val="00C2097A"/>
    <w:rsid w:val="00C21447"/>
    <w:rsid w:val="00C21D36"/>
    <w:rsid w:val="00C224AE"/>
    <w:rsid w:val="00C22976"/>
    <w:rsid w:val="00C24201"/>
    <w:rsid w:val="00C25352"/>
    <w:rsid w:val="00C253F3"/>
    <w:rsid w:val="00C255F5"/>
    <w:rsid w:val="00C25DD0"/>
    <w:rsid w:val="00C262A8"/>
    <w:rsid w:val="00C30DB3"/>
    <w:rsid w:val="00C320A8"/>
    <w:rsid w:val="00C32506"/>
    <w:rsid w:val="00C3261A"/>
    <w:rsid w:val="00C32BB7"/>
    <w:rsid w:val="00C32E4E"/>
    <w:rsid w:val="00C34285"/>
    <w:rsid w:val="00C34B67"/>
    <w:rsid w:val="00C34C58"/>
    <w:rsid w:val="00C352FF"/>
    <w:rsid w:val="00C36517"/>
    <w:rsid w:val="00C36E5E"/>
    <w:rsid w:val="00C379DB"/>
    <w:rsid w:val="00C412C0"/>
    <w:rsid w:val="00C41681"/>
    <w:rsid w:val="00C4199E"/>
    <w:rsid w:val="00C42693"/>
    <w:rsid w:val="00C43BBD"/>
    <w:rsid w:val="00C44EC7"/>
    <w:rsid w:val="00C45631"/>
    <w:rsid w:val="00C45748"/>
    <w:rsid w:val="00C459C6"/>
    <w:rsid w:val="00C465F2"/>
    <w:rsid w:val="00C47D7F"/>
    <w:rsid w:val="00C47F55"/>
    <w:rsid w:val="00C50C53"/>
    <w:rsid w:val="00C511E2"/>
    <w:rsid w:val="00C53ECB"/>
    <w:rsid w:val="00C5414D"/>
    <w:rsid w:val="00C54328"/>
    <w:rsid w:val="00C5481D"/>
    <w:rsid w:val="00C556D7"/>
    <w:rsid w:val="00C5594E"/>
    <w:rsid w:val="00C55FEB"/>
    <w:rsid w:val="00C56D76"/>
    <w:rsid w:val="00C5710F"/>
    <w:rsid w:val="00C61090"/>
    <w:rsid w:val="00C6244B"/>
    <w:rsid w:val="00C62C6B"/>
    <w:rsid w:val="00C6313F"/>
    <w:rsid w:val="00C63BED"/>
    <w:rsid w:val="00C63FF7"/>
    <w:rsid w:val="00C64A65"/>
    <w:rsid w:val="00C65426"/>
    <w:rsid w:val="00C65478"/>
    <w:rsid w:val="00C655F7"/>
    <w:rsid w:val="00C65C66"/>
    <w:rsid w:val="00C662F5"/>
    <w:rsid w:val="00C6668F"/>
    <w:rsid w:val="00C672C1"/>
    <w:rsid w:val="00C676D8"/>
    <w:rsid w:val="00C7015A"/>
    <w:rsid w:val="00C734EB"/>
    <w:rsid w:val="00C7393E"/>
    <w:rsid w:val="00C73DDF"/>
    <w:rsid w:val="00C74F3B"/>
    <w:rsid w:val="00C751F7"/>
    <w:rsid w:val="00C757C8"/>
    <w:rsid w:val="00C758ED"/>
    <w:rsid w:val="00C75B62"/>
    <w:rsid w:val="00C75FBD"/>
    <w:rsid w:val="00C76073"/>
    <w:rsid w:val="00C7719B"/>
    <w:rsid w:val="00C814F7"/>
    <w:rsid w:val="00C8287D"/>
    <w:rsid w:val="00C82A34"/>
    <w:rsid w:val="00C840E0"/>
    <w:rsid w:val="00C84197"/>
    <w:rsid w:val="00C846C7"/>
    <w:rsid w:val="00C84CDB"/>
    <w:rsid w:val="00C872F3"/>
    <w:rsid w:val="00C87858"/>
    <w:rsid w:val="00C917A5"/>
    <w:rsid w:val="00C917CE"/>
    <w:rsid w:val="00C91B9B"/>
    <w:rsid w:val="00C9267C"/>
    <w:rsid w:val="00C9354E"/>
    <w:rsid w:val="00C94DAF"/>
    <w:rsid w:val="00C94ECD"/>
    <w:rsid w:val="00C950AF"/>
    <w:rsid w:val="00C9538B"/>
    <w:rsid w:val="00C95851"/>
    <w:rsid w:val="00C9609C"/>
    <w:rsid w:val="00C964C9"/>
    <w:rsid w:val="00C967C1"/>
    <w:rsid w:val="00C970F2"/>
    <w:rsid w:val="00CA1478"/>
    <w:rsid w:val="00CA2309"/>
    <w:rsid w:val="00CA2332"/>
    <w:rsid w:val="00CA3586"/>
    <w:rsid w:val="00CA580D"/>
    <w:rsid w:val="00CA591A"/>
    <w:rsid w:val="00CA61CB"/>
    <w:rsid w:val="00CA667B"/>
    <w:rsid w:val="00CA6CCE"/>
    <w:rsid w:val="00CA70CD"/>
    <w:rsid w:val="00CA7157"/>
    <w:rsid w:val="00CB037E"/>
    <w:rsid w:val="00CB0EFD"/>
    <w:rsid w:val="00CB1A16"/>
    <w:rsid w:val="00CB4693"/>
    <w:rsid w:val="00CB4F0A"/>
    <w:rsid w:val="00CB5BC1"/>
    <w:rsid w:val="00CB5EB6"/>
    <w:rsid w:val="00CB62A7"/>
    <w:rsid w:val="00CB6B10"/>
    <w:rsid w:val="00CB736B"/>
    <w:rsid w:val="00CB7AAD"/>
    <w:rsid w:val="00CB7AEA"/>
    <w:rsid w:val="00CC04CE"/>
    <w:rsid w:val="00CC0ABC"/>
    <w:rsid w:val="00CC1757"/>
    <w:rsid w:val="00CC1934"/>
    <w:rsid w:val="00CC1EC4"/>
    <w:rsid w:val="00CC301A"/>
    <w:rsid w:val="00CC57A3"/>
    <w:rsid w:val="00CC67F2"/>
    <w:rsid w:val="00CD01BA"/>
    <w:rsid w:val="00CD0ED4"/>
    <w:rsid w:val="00CD248F"/>
    <w:rsid w:val="00CD26AF"/>
    <w:rsid w:val="00CD275F"/>
    <w:rsid w:val="00CD2D31"/>
    <w:rsid w:val="00CD546C"/>
    <w:rsid w:val="00CD5B45"/>
    <w:rsid w:val="00CD5ED2"/>
    <w:rsid w:val="00CD61D0"/>
    <w:rsid w:val="00CD68E8"/>
    <w:rsid w:val="00CD70B0"/>
    <w:rsid w:val="00CD77CB"/>
    <w:rsid w:val="00CD7E04"/>
    <w:rsid w:val="00CE0BA0"/>
    <w:rsid w:val="00CE1079"/>
    <w:rsid w:val="00CE22BE"/>
    <w:rsid w:val="00CE2602"/>
    <w:rsid w:val="00CE2E3D"/>
    <w:rsid w:val="00CE4ED8"/>
    <w:rsid w:val="00CE540B"/>
    <w:rsid w:val="00CE59C0"/>
    <w:rsid w:val="00CE5E1C"/>
    <w:rsid w:val="00CE6BEA"/>
    <w:rsid w:val="00CE7758"/>
    <w:rsid w:val="00CE7AEB"/>
    <w:rsid w:val="00CF046D"/>
    <w:rsid w:val="00CF08AB"/>
    <w:rsid w:val="00CF3E9C"/>
    <w:rsid w:val="00CF43DE"/>
    <w:rsid w:val="00CF50C7"/>
    <w:rsid w:val="00CF5C1A"/>
    <w:rsid w:val="00CF5EFC"/>
    <w:rsid w:val="00CF61B2"/>
    <w:rsid w:val="00CF6EF5"/>
    <w:rsid w:val="00CF78E5"/>
    <w:rsid w:val="00D00322"/>
    <w:rsid w:val="00D00CF7"/>
    <w:rsid w:val="00D00E10"/>
    <w:rsid w:val="00D02066"/>
    <w:rsid w:val="00D028CF"/>
    <w:rsid w:val="00D0355C"/>
    <w:rsid w:val="00D040FC"/>
    <w:rsid w:val="00D04749"/>
    <w:rsid w:val="00D06101"/>
    <w:rsid w:val="00D0612E"/>
    <w:rsid w:val="00D1142B"/>
    <w:rsid w:val="00D119D2"/>
    <w:rsid w:val="00D11C7F"/>
    <w:rsid w:val="00D1298A"/>
    <w:rsid w:val="00D13AC4"/>
    <w:rsid w:val="00D14D57"/>
    <w:rsid w:val="00D150B9"/>
    <w:rsid w:val="00D167AD"/>
    <w:rsid w:val="00D168F5"/>
    <w:rsid w:val="00D17DC5"/>
    <w:rsid w:val="00D17F3E"/>
    <w:rsid w:val="00D22427"/>
    <w:rsid w:val="00D224A5"/>
    <w:rsid w:val="00D22B45"/>
    <w:rsid w:val="00D24516"/>
    <w:rsid w:val="00D24A47"/>
    <w:rsid w:val="00D24EC2"/>
    <w:rsid w:val="00D2520B"/>
    <w:rsid w:val="00D25C30"/>
    <w:rsid w:val="00D25E76"/>
    <w:rsid w:val="00D26F2C"/>
    <w:rsid w:val="00D273F7"/>
    <w:rsid w:val="00D277D2"/>
    <w:rsid w:val="00D30EBC"/>
    <w:rsid w:val="00D319F3"/>
    <w:rsid w:val="00D31BEE"/>
    <w:rsid w:val="00D32054"/>
    <w:rsid w:val="00D32E5C"/>
    <w:rsid w:val="00D339DC"/>
    <w:rsid w:val="00D34D5F"/>
    <w:rsid w:val="00D352D9"/>
    <w:rsid w:val="00D35D67"/>
    <w:rsid w:val="00D36893"/>
    <w:rsid w:val="00D36AED"/>
    <w:rsid w:val="00D37028"/>
    <w:rsid w:val="00D3732C"/>
    <w:rsid w:val="00D3743B"/>
    <w:rsid w:val="00D37A7F"/>
    <w:rsid w:val="00D4170E"/>
    <w:rsid w:val="00D41A9E"/>
    <w:rsid w:val="00D424B8"/>
    <w:rsid w:val="00D42BDA"/>
    <w:rsid w:val="00D44DC7"/>
    <w:rsid w:val="00D45618"/>
    <w:rsid w:val="00D46BC8"/>
    <w:rsid w:val="00D46BD7"/>
    <w:rsid w:val="00D471EC"/>
    <w:rsid w:val="00D5062F"/>
    <w:rsid w:val="00D51348"/>
    <w:rsid w:val="00D526A1"/>
    <w:rsid w:val="00D52998"/>
    <w:rsid w:val="00D52A67"/>
    <w:rsid w:val="00D52D3F"/>
    <w:rsid w:val="00D52EAD"/>
    <w:rsid w:val="00D530A5"/>
    <w:rsid w:val="00D53B2F"/>
    <w:rsid w:val="00D53BCA"/>
    <w:rsid w:val="00D53C17"/>
    <w:rsid w:val="00D5686C"/>
    <w:rsid w:val="00D57657"/>
    <w:rsid w:val="00D60BED"/>
    <w:rsid w:val="00D60F99"/>
    <w:rsid w:val="00D628B1"/>
    <w:rsid w:val="00D63514"/>
    <w:rsid w:val="00D653A6"/>
    <w:rsid w:val="00D655F3"/>
    <w:rsid w:val="00D65805"/>
    <w:rsid w:val="00D65A05"/>
    <w:rsid w:val="00D65B8B"/>
    <w:rsid w:val="00D66199"/>
    <w:rsid w:val="00D664C9"/>
    <w:rsid w:val="00D66AA8"/>
    <w:rsid w:val="00D67341"/>
    <w:rsid w:val="00D701DA"/>
    <w:rsid w:val="00D70320"/>
    <w:rsid w:val="00D70D21"/>
    <w:rsid w:val="00D718D8"/>
    <w:rsid w:val="00D71EFE"/>
    <w:rsid w:val="00D72245"/>
    <w:rsid w:val="00D72401"/>
    <w:rsid w:val="00D7406A"/>
    <w:rsid w:val="00D7540E"/>
    <w:rsid w:val="00D7583A"/>
    <w:rsid w:val="00D76004"/>
    <w:rsid w:val="00D76502"/>
    <w:rsid w:val="00D76699"/>
    <w:rsid w:val="00D76734"/>
    <w:rsid w:val="00D7745A"/>
    <w:rsid w:val="00D7758B"/>
    <w:rsid w:val="00D8300B"/>
    <w:rsid w:val="00D83AAB"/>
    <w:rsid w:val="00D84925"/>
    <w:rsid w:val="00D85121"/>
    <w:rsid w:val="00D863CD"/>
    <w:rsid w:val="00D86A4B"/>
    <w:rsid w:val="00D8715B"/>
    <w:rsid w:val="00D87449"/>
    <w:rsid w:val="00D90C4A"/>
    <w:rsid w:val="00D91715"/>
    <w:rsid w:val="00D92A47"/>
    <w:rsid w:val="00D92FFD"/>
    <w:rsid w:val="00D932C8"/>
    <w:rsid w:val="00D934DD"/>
    <w:rsid w:val="00D937F9"/>
    <w:rsid w:val="00D947BC"/>
    <w:rsid w:val="00D94DDC"/>
    <w:rsid w:val="00D94FA8"/>
    <w:rsid w:val="00D96E5B"/>
    <w:rsid w:val="00DA0874"/>
    <w:rsid w:val="00DA0DCA"/>
    <w:rsid w:val="00DA1915"/>
    <w:rsid w:val="00DA1CF4"/>
    <w:rsid w:val="00DA2882"/>
    <w:rsid w:val="00DA3229"/>
    <w:rsid w:val="00DA3E33"/>
    <w:rsid w:val="00DA468B"/>
    <w:rsid w:val="00DA4D02"/>
    <w:rsid w:val="00DA7205"/>
    <w:rsid w:val="00DA78E7"/>
    <w:rsid w:val="00DA7B06"/>
    <w:rsid w:val="00DB058D"/>
    <w:rsid w:val="00DB0E62"/>
    <w:rsid w:val="00DB1109"/>
    <w:rsid w:val="00DB1246"/>
    <w:rsid w:val="00DB2774"/>
    <w:rsid w:val="00DB3379"/>
    <w:rsid w:val="00DB33CF"/>
    <w:rsid w:val="00DB3C57"/>
    <w:rsid w:val="00DB50E1"/>
    <w:rsid w:val="00DB68C9"/>
    <w:rsid w:val="00DB68E9"/>
    <w:rsid w:val="00DC19E0"/>
    <w:rsid w:val="00DC1F49"/>
    <w:rsid w:val="00DC22C7"/>
    <w:rsid w:val="00DC33EC"/>
    <w:rsid w:val="00DC3828"/>
    <w:rsid w:val="00DC3874"/>
    <w:rsid w:val="00DC40B9"/>
    <w:rsid w:val="00DC532A"/>
    <w:rsid w:val="00DC544F"/>
    <w:rsid w:val="00DC56BB"/>
    <w:rsid w:val="00DC578C"/>
    <w:rsid w:val="00DC5CAE"/>
    <w:rsid w:val="00DC5EE7"/>
    <w:rsid w:val="00DC641A"/>
    <w:rsid w:val="00DC65D1"/>
    <w:rsid w:val="00DC7A1D"/>
    <w:rsid w:val="00DC7D08"/>
    <w:rsid w:val="00DD081F"/>
    <w:rsid w:val="00DD193E"/>
    <w:rsid w:val="00DD1F0C"/>
    <w:rsid w:val="00DD47A0"/>
    <w:rsid w:val="00DD49A0"/>
    <w:rsid w:val="00DD49E3"/>
    <w:rsid w:val="00DD5300"/>
    <w:rsid w:val="00DD5CC9"/>
    <w:rsid w:val="00DD70BC"/>
    <w:rsid w:val="00DE3771"/>
    <w:rsid w:val="00DE3870"/>
    <w:rsid w:val="00DE4133"/>
    <w:rsid w:val="00DE4A5C"/>
    <w:rsid w:val="00DE51F8"/>
    <w:rsid w:val="00DE5534"/>
    <w:rsid w:val="00DE5A93"/>
    <w:rsid w:val="00DE5B44"/>
    <w:rsid w:val="00DE6F2D"/>
    <w:rsid w:val="00DE731B"/>
    <w:rsid w:val="00DF0554"/>
    <w:rsid w:val="00DF0DD6"/>
    <w:rsid w:val="00DF0F8A"/>
    <w:rsid w:val="00DF151A"/>
    <w:rsid w:val="00DF17F4"/>
    <w:rsid w:val="00DF2160"/>
    <w:rsid w:val="00DF274C"/>
    <w:rsid w:val="00DF4AF4"/>
    <w:rsid w:val="00DF5059"/>
    <w:rsid w:val="00DF50FD"/>
    <w:rsid w:val="00DF5132"/>
    <w:rsid w:val="00DF561F"/>
    <w:rsid w:val="00DF5AAA"/>
    <w:rsid w:val="00DF7076"/>
    <w:rsid w:val="00DF729C"/>
    <w:rsid w:val="00DF7C68"/>
    <w:rsid w:val="00E00CB2"/>
    <w:rsid w:val="00E01269"/>
    <w:rsid w:val="00E0139D"/>
    <w:rsid w:val="00E01B25"/>
    <w:rsid w:val="00E01F80"/>
    <w:rsid w:val="00E02B78"/>
    <w:rsid w:val="00E02C3A"/>
    <w:rsid w:val="00E02EAC"/>
    <w:rsid w:val="00E03B58"/>
    <w:rsid w:val="00E03C87"/>
    <w:rsid w:val="00E0452F"/>
    <w:rsid w:val="00E05B5F"/>
    <w:rsid w:val="00E06A64"/>
    <w:rsid w:val="00E0775F"/>
    <w:rsid w:val="00E07EE3"/>
    <w:rsid w:val="00E104C2"/>
    <w:rsid w:val="00E10F2E"/>
    <w:rsid w:val="00E1123A"/>
    <w:rsid w:val="00E1133C"/>
    <w:rsid w:val="00E11A13"/>
    <w:rsid w:val="00E13864"/>
    <w:rsid w:val="00E151C3"/>
    <w:rsid w:val="00E161BB"/>
    <w:rsid w:val="00E16F4C"/>
    <w:rsid w:val="00E2018B"/>
    <w:rsid w:val="00E22561"/>
    <w:rsid w:val="00E23626"/>
    <w:rsid w:val="00E23677"/>
    <w:rsid w:val="00E244AB"/>
    <w:rsid w:val="00E2453A"/>
    <w:rsid w:val="00E24B55"/>
    <w:rsid w:val="00E24EC2"/>
    <w:rsid w:val="00E25ACB"/>
    <w:rsid w:val="00E26243"/>
    <w:rsid w:val="00E26832"/>
    <w:rsid w:val="00E27C9D"/>
    <w:rsid w:val="00E3053F"/>
    <w:rsid w:val="00E30B78"/>
    <w:rsid w:val="00E3125B"/>
    <w:rsid w:val="00E31629"/>
    <w:rsid w:val="00E31E30"/>
    <w:rsid w:val="00E31FE3"/>
    <w:rsid w:val="00E3248F"/>
    <w:rsid w:val="00E32BA0"/>
    <w:rsid w:val="00E32C7D"/>
    <w:rsid w:val="00E32E45"/>
    <w:rsid w:val="00E33F35"/>
    <w:rsid w:val="00E34317"/>
    <w:rsid w:val="00E34D3C"/>
    <w:rsid w:val="00E3534B"/>
    <w:rsid w:val="00E36613"/>
    <w:rsid w:val="00E3672D"/>
    <w:rsid w:val="00E36851"/>
    <w:rsid w:val="00E36C80"/>
    <w:rsid w:val="00E36F4A"/>
    <w:rsid w:val="00E37123"/>
    <w:rsid w:val="00E376E4"/>
    <w:rsid w:val="00E414D2"/>
    <w:rsid w:val="00E42043"/>
    <w:rsid w:val="00E4222E"/>
    <w:rsid w:val="00E42692"/>
    <w:rsid w:val="00E42985"/>
    <w:rsid w:val="00E433DA"/>
    <w:rsid w:val="00E435AB"/>
    <w:rsid w:val="00E44379"/>
    <w:rsid w:val="00E4443B"/>
    <w:rsid w:val="00E45474"/>
    <w:rsid w:val="00E46F6C"/>
    <w:rsid w:val="00E50942"/>
    <w:rsid w:val="00E50D44"/>
    <w:rsid w:val="00E517D7"/>
    <w:rsid w:val="00E52097"/>
    <w:rsid w:val="00E5245B"/>
    <w:rsid w:val="00E52BDC"/>
    <w:rsid w:val="00E5337B"/>
    <w:rsid w:val="00E56A7E"/>
    <w:rsid w:val="00E56E8F"/>
    <w:rsid w:val="00E576C4"/>
    <w:rsid w:val="00E60E0F"/>
    <w:rsid w:val="00E6131D"/>
    <w:rsid w:val="00E61389"/>
    <w:rsid w:val="00E61CFC"/>
    <w:rsid w:val="00E6392D"/>
    <w:rsid w:val="00E63DC8"/>
    <w:rsid w:val="00E63DE8"/>
    <w:rsid w:val="00E64516"/>
    <w:rsid w:val="00E64F5F"/>
    <w:rsid w:val="00E65400"/>
    <w:rsid w:val="00E65B44"/>
    <w:rsid w:val="00E70053"/>
    <w:rsid w:val="00E7032C"/>
    <w:rsid w:val="00E70399"/>
    <w:rsid w:val="00E70BB0"/>
    <w:rsid w:val="00E71F60"/>
    <w:rsid w:val="00E7246D"/>
    <w:rsid w:val="00E73685"/>
    <w:rsid w:val="00E73817"/>
    <w:rsid w:val="00E73F33"/>
    <w:rsid w:val="00E7402E"/>
    <w:rsid w:val="00E74967"/>
    <w:rsid w:val="00E7512A"/>
    <w:rsid w:val="00E7560E"/>
    <w:rsid w:val="00E75818"/>
    <w:rsid w:val="00E76505"/>
    <w:rsid w:val="00E7718E"/>
    <w:rsid w:val="00E80BE7"/>
    <w:rsid w:val="00E8225E"/>
    <w:rsid w:val="00E83AEF"/>
    <w:rsid w:val="00E8414B"/>
    <w:rsid w:val="00E85919"/>
    <w:rsid w:val="00E86721"/>
    <w:rsid w:val="00E86D45"/>
    <w:rsid w:val="00E87FC9"/>
    <w:rsid w:val="00E900FC"/>
    <w:rsid w:val="00E91CA5"/>
    <w:rsid w:val="00E91F0D"/>
    <w:rsid w:val="00E929CA"/>
    <w:rsid w:val="00E9313A"/>
    <w:rsid w:val="00E94DCB"/>
    <w:rsid w:val="00E955E5"/>
    <w:rsid w:val="00E95CA0"/>
    <w:rsid w:val="00E96021"/>
    <w:rsid w:val="00E9629E"/>
    <w:rsid w:val="00E975DC"/>
    <w:rsid w:val="00EA101B"/>
    <w:rsid w:val="00EA1091"/>
    <w:rsid w:val="00EA34CE"/>
    <w:rsid w:val="00EA3E89"/>
    <w:rsid w:val="00EA4FA3"/>
    <w:rsid w:val="00EA6093"/>
    <w:rsid w:val="00EA6795"/>
    <w:rsid w:val="00EA7040"/>
    <w:rsid w:val="00EA74AC"/>
    <w:rsid w:val="00EA7B57"/>
    <w:rsid w:val="00EA7ED9"/>
    <w:rsid w:val="00EB144E"/>
    <w:rsid w:val="00EB1A73"/>
    <w:rsid w:val="00EB22B6"/>
    <w:rsid w:val="00EB2840"/>
    <w:rsid w:val="00EB2FC3"/>
    <w:rsid w:val="00EB3B6A"/>
    <w:rsid w:val="00EB4AE8"/>
    <w:rsid w:val="00EB6971"/>
    <w:rsid w:val="00EB6CED"/>
    <w:rsid w:val="00EB737C"/>
    <w:rsid w:val="00EC0281"/>
    <w:rsid w:val="00EC0DBC"/>
    <w:rsid w:val="00EC2EDD"/>
    <w:rsid w:val="00EC47AE"/>
    <w:rsid w:val="00ED032D"/>
    <w:rsid w:val="00ED0561"/>
    <w:rsid w:val="00ED05E8"/>
    <w:rsid w:val="00ED0922"/>
    <w:rsid w:val="00ED0DA8"/>
    <w:rsid w:val="00ED1099"/>
    <w:rsid w:val="00ED11AF"/>
    <w:rsid w:val="00ED24D7"/>
    <w:rsid w:val="00ED30E2"/>
    <w:rsid w:val="00ED405A"/>
    <w:rsid w:val="00ED444C"/>
    <w:rsid w:val="00ED710F"/>
    <w:rsid w:val="00ED72FF"/>
    <w:rsid w:val="00ED7655"/>
    <w:rsid w:val="00ED7E36"/>
    <w:rsid w:val="00EE28C9"/>
    <w:rsid w:val="00EE2EB5"/>
    <w:rsid w:val="00EE2F59"/>
    <w:rsid w:val="00EE2F87"/>
    <w:rsid w:val="00EE3F12"/>
    <w:rsid w:val="00EE4BD7"/>
    <w:rsid w:val="00EE69AC"/>
    <w:rsid w:val="00EE7212"/>
    <w:rsid w:val="00EE72E0"/>
    <w:rsid w:val="00EE7D2A"/>
    <w:rsid w:val="00EF02D1"/>
    <w:rsid w:val="00EF4221"/>
    <w:rsid w:val="00EF47BB"/>
    <w:rsid w:val="00EF4CBF"/>
    <w:rsid w:val="00EF51A3"/>
    <w:rsid w:val="00EF57B7"/>
    <w:rsid w:val="00EF58BC"/>
    <w:rsid w:val="00EF65BB"/>
    <w:rsid w:val="00EF776F"/>
    <w:rsid w:val="00EF7A2E"/>
    <w:rsid w:val="00EF7B3C"/>
    <w:rsid w:val="00F043BE"/>
    <w:rsid w:val="00F04767"/>
    <w:rsid w:val="00F047FC"/>
    <w:rsid w:val="00F05AC4"/>
    <w:rsid w:val="00F066EB"/>
    <w:rsid w:val="00F07228"/>
    <w:rsid w:val="00F07FF6"/>
    <w:rsid w:val="00F118F5"/>
    <w:rsid w:val="00F119C6"/>
    <w:rsid w:val="00F11E0F"/>
    <w:rsid w:val="00F12114"/>
    <w:rsid w:val="00F13B9C"/>
    <w:rsid w:val="00F13E3A"/>
    <w:rsid w:val="00F16581"/>
    <w:rsid w:val="00F16AB4"/>
    <w:rsid w:val="00F17186"/>
    <w:rsid w:val="00F20359"/>
    <w:rsid w:val="00F208B7"/>
    <w:rsid w:val="00F20D98"/>
    <w:rsid w:val="00F224CD"/>
    <w:rsid w:val="00F22951"/>
    <w:rsid w:val="00F232F9"/>
    <w:rsid w:val="00F2337F"/>
    <w:rsid w:val="00F23605"/>
    <w:rsid w:val="00F25D2F"/>
    <w:rsid w:val="00F27E6F"/>
    <w:rsid w:val="00F313B0"/>
    <w:rsid w:val="00F32328"/>
    <w:rsid w:val="00F33B08"/>
    <w:rsid w:val="00F34B1D"/>
    <w:rsid w:val="00F34CDB"/>
    <w:rsid w:val="00F34E9A"/>
    <w:rsid w:val="00F34FA7"/>
    <w:rsid w:val="00F35660"/>
    <w:rsid w:val="00F36E03"/>
    <w:rsid w:val="00F3773E"/>
    <w:rsid w:val="00F41542"/>
    <w:rsid w:val="00F41618"/>
    <w:rsid w:val="00F41955"/>
    <w:rsid w:val="00F41EA5"/>
    <w:rsid w:val="00F4341F"/>
    <w:rsid w:val="00F44DE2"/>
    <w:rsid w:val="00F455B2"/>
    <w:rsid w:val="00F45D6D"/>
    <w:rsid w:val="00F46340"/>
    <w:rsid w:val="00F46726"/>
    <w:rsid w:val="00F468D0"/>
    <w:rsid w:val="00F5145D"/>
    <w:rsid w:val="00F520B1"/>
    <w:rsid w:val="00F52685"/>
    <w:rsid w:val="00F5326E"/>
    <w:rsid w:val="00F545C5"/>
    <w:rsid w:val="00F550DC"/>
    <w:rsid w:val="00F56274"/>
    <w:rsid w:val="00F562F9"/>
    <w:rsid w:val="00F56E09"/>
    <w:rsid w:val="00F572F9"/>
    <w:rsid w:val="00F60027"/>
    <w:rsid w:val="00F6030E"/>
    <w:rsid w:val="00F61548"/>
    <w:rsid w:val="00F65053"/>
    <w:rsid w:val="00F65C18"/>
    <w:rsid w:val="00F664CF"/>
    <w:rsid w:val="00F66B1E"/>
    <w:rsid w:val="00F66BDA"/>
    <w:rsid w:val="00F6755D"/>
    <w:rsid w:val="00F678D9"/>
    <w:rsid w:val="00F67D7A"/>
    <w:rsid w:val="00F71290"/>
    <w:rsid w:val="00F71D96"/>
    <w:rsid w:val="00F721E2"/>
    <w:rsid w:val="00F72329"/>
    <w:rsid w:val="00F723C8"/>
    <w:rsid w:val="00F72454"/>
    <w:rsid w:val="00F72504"/>
    <w:rsid w:val="00F72FE3"/>
    <w:rsid w:val="00F743F4"/>
    <w:rsid w:val="00F745A5"/>
    <w:rsid w:val="00F76408"/>
    <w:rsid w:val="00F767E7"/>
    <w:rsid w:val="00F76E39"/>
    <w:rsid w:val="00F77B67"/>
    <w:rsid w:val="00F77FE7"/>
    <w:rsid w:val="00F80160"/>
    <w:rsid w:val="00F809E7"/>
    <w:rsid w:val="00F838D4"/>
    <w:rsid w:val="00F83C77"/>
    <w:rsid w:val="00F846CB"/>
    <w:rsid w:val="00F84967"/>
    <w:rsid w:val="00F855C7"/>
    <w:rsid w:val="00F86005"/>
    <w:rsid w:val="00F86813"/>
    <w:rsid w:val="00F8730A"/>
    <w:rsid w:val="00F87375"/>
    <w:rsid w:val="00F87D5E"/>
    <w:rsid w:val="00F90C91"/>
    <w:rsid w:val="00F913DA"/>
    <w:rsid w:val="00F92EE5"/>
    <w:rsid w:val="00F930B0"/>
    <w:rsid w:val="00F9328B"/>
    <w:rsid w:val="00F9424A"/>
    <w:rsid w:val="00F96657"/>
    <w:rsid w:val="00F97551"/>
    <w:rsid w:val="00FA00AD"/>
    <w:rsid w:val="00FA0187"/>
    <w:rsid w:val="00FA23E9"/>
    <w:rsid w:val="00FA24BF"/>
    <w:rsid w:val="00FA2563"/>
    <w:rsid w:val="00FA3ECF"/>
    <w:rsid w:val="00FA432A"/>
    <w:rsid w:val="00FA5A20"/>
    <w:rsid w:val="00FA6353"/>
    <w:rsid w:val="00FA64DF"/>
    <w:rsid w:val="00FA6DAF"/>
    <w:rsid w:val="00FA74F9"/>
    <w:rsid w:val="00FA7963"/>
    <w:rsid w:val="00FB0A88"/>
    <w:rsid w:val="00FB0F80"/>
    <w:rsid w:val="00FB2221"/>
    <w:rsid w:val="00FB3D40"/>
    <w:rsid w:val="00FB408F"/>
    <w:rsid w:val="00FB4F98"/>
    <w:rsid w:val="00FB6EC9"/>
    <w:rsid w:val="00FB7021"/>
    <w:rsid w:val="00FB7CBA"/>
    <w:rsid w:val="00FC0C08"/>
    <w:rsid w:val="00FC0DAC"/>
    <w:rsid w:val="00FC1B4B"/>
    <w:rsid w:val="00FC1B79"/>
    <w:rsid w:val="00FC1E65"/>
    <w:rsid w:val="00FC3963"/>
    <w:rsid w:val="00FC3F95"/>
    <w:rsid w:val="00FC736F"/>
    <w:rsid w:val="00FD0670"/>
    <w:rsid w:val="00FD08EE"/>
    <w:rsid w:val="00FD0E01"/>
    <w:rsid w:val="00FD1B51"/>
    <w:rsid w:val="00FD343E"/>
    <w:rsid w:val="00FD353C"/>
    <w:rsid w:val="00FD3D16"/>
    <w:rsid w:val="00FD4874"/>
    <w:rsid w:val="00FD4875"/>
    <w:rsid w:val="00FD5F9F"/>
    <w:rsid w:val="00FD6CAC"/>
    <w:rsid w:val="00FD6F47"/>
    <w:rsid w:val="00FD6F81"/>
    <w:rsid w:val="00FD7FCA"/>
    <w:rsid w:val="00FE07A3"/>
    <w:rsid w:val="00FE12DF"/>
    <w:rsid w:val="00FE1C02"/>
    <w:rsid w:val="00FE2502"/>
    <w:rsid w:val="00FE2679"/>
    <w:rsid w:val="00FE29E8"/>
    <w:rsid w:val="00FE342C"/>
    <w:rsid w:val="00FE3AE5"/>
    <w:rsid w:val="00FE48A6"/>
    <w:rsid w:val="00FE4DE9"/>
    <w:rsid w:val="00FE5B00"/>
    <w:rsid w:val="00FE614E"/>
    <w:rsid w:val="00FE76F8"/>
    <w:rsid w:val="00FE7920"/>
    <w:rsid w:val="00FF03D7"/>
    <w:rsid w:val="00FF093D"/>
    <w:rsid w:val="00FF0B8E"/>
    <w:rsid w:val="00FF1388"/>
    <w:rsid w:val="00FF1F7C"/>
    <w:rsid w:val="00FF3BB0"/>
    <w:rsid w:val="00FF4462"/>
    <w:rsid w:val="00FF54FA"/>
    <w:rsid w:val="00FF5628"/>
    <w:rsid w:val="00FF677E"/>
    <w:rsid w:val="00FF7207"/>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C5AEB87"/>
  <w15:chartTrackingRefBased/>
  <w15:docId w15:val="{A08FED36-6C74-40FD-A8B3-B99326C7082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pl-PL" w:eastAsia="pl-P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0" w:qFormat="1"/>
    <w:lsdException w:name="heading 3" w:semiHidden="1" w:uiPriority="9" w:unhideWhenUsed="1" w:qFormat="1"/>
    <w:lsdException w:name="heading 4" w:semiHidden="1" w:uiPriority="9" w:unhideWhenUsed="1" w:qFormat="1"/>
    <w:lsdException w:name="heading 5" w:uiPriority="0" w:qFormat="1"/>
    <w:lsdException w:name="heading 6" w:uiPriority="9"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543449"/>
    <w:pPr>
      <w:spacing w:line="360" w:lineRule="auto"/>
      <w:ind w:firstLine="357"/>
      <w:jc w:val="both"/>
    </w:pPr>
    <w:rPr>
      <w:rFonts w:ascii="Arial" w:hAnsi="Arial"/>
      <w:szCs w:val="24"/>
    </w:rPr>
  </w:style>
  <w:style w:type="paragraph" w:styleId="Nagwek1">
    <w:name w:val="heading 1"/>
    <w:basedOn w:val="Normalny"/>
    <w:next w:val="Normalny"/>
    <w:link w:val="Nagwek1Znak"/>
    <w:autoRedefine/>
    <w:uiPriority w:val="9"/>
    <w:qFormat/>
    <w:rsid w:val="00BF1184"/>
    <w:pPr>
      <w:keepNext/>
      <w:numPr>
        <w:numId w:val="5"/>
      </w:numPr>
      <w:jc w:val="left"/>
      <w:outlineLvl w:val="0"/>
    </w:pPr>
    <w:rPr>
      <w:b/>
      <w:sz w:val="24"/>
      <w:lang w:val="x-none" w:eastAsia="x-none"/>
    </w:rPr>
  </w:style>
  <w:style w:type="paragraph" w:styleId="Nagwek2">
    <w:name w:val="heading 2"/>
    <w:basedOn w:val="Normalny"/>
    <w:next w:val="Normalny"/>
    <w:link w:val="Nagwek2Znak"/>
    <w:autoRedefine/>
    <w:qFormat/>
    <w:rsid w:val="00694466"/>
    <w:pPr>
      <w:keepNext/>
      <w:outlineLvl w:val="1"/>
    </w:pPr>
    <w:rPr>
      <w:rFonts w:eastAsia="Arial Unicode MS" w:cs="Arial"/>
      <w:b/>
      <w:szCs w:val="20"/>
      <w:u w:val="single"/>
      <w:lang w:eastAsia="x-none"/>
    </w:rPr>
  </w:style>
  <w:style w:type="paragraph" w:styleId="Nagwek3">
    <w:name w:val="heading 3"/>
    <w:basedOn w:val="Normalny"/>
    <w:next w:val="Normalny"/>
    <w:link w:val="Nagwek3Znak"/>
    <w:uiPriority w:val="9"/>
    <w:semiHidden/>
    <w:unhideWhenUsed/>
    <w:qFormat/>
    <w:rsid w:val="00441052"/>
    <w:pPr>
      <w:keepNext/>
      <w:spacing w:before="240" w:after="60"/>
      <w:outlineLvl w:val="2"/>
    </w:pPr>
    <w:rPr>
      <w:rFonts w:ascii="Cambria" w:hAnsi="Cambria"/>
      <w:b/>
      <w:bCs/>
      <w:sz w:val="26"/>
      <w:szCs w:val="26"/>
      <w:lang w:val="x-none" w:eastAsia="x-none"/>
    </w:rPr>
  </w:style>
  <w:style w:type="paragraph" w:styleId="Nagwek5">
    <w:name w:val="heading 5"/>
    <w:basedOn w:val="Normalny"/>
    <w:next w:val="Normalny"/>
    <w:link w:val="Nagwek5Znak"/>
    <w:qFormat/>
    <w:rsid w:val="00F97551"/>
    <w:pPr>
      <w:keepNext/>
      <w:jc w:val="center"/>
      <w:outlineLvl w:val="4"/>
    </w:pPr>
    <w:rPr>
      <w:b/>
      <w:bCs/>
      <w:sz w:val="28"/>
    </w:rPr>
  </w:style>
  <w:style w:type="paragraph" w:styleId="Nagwek6">
    <w:name w:val="heading 6"/>
    <w:basedOn w:val="Normalny"/>
    <w:next w:val="Normalny"/>
    <w:link w:val="Nagwek6Znak"/>
    <w:qFormat/>
    <w:rsid w:val="00F97551"/>
    <w:pPr>
      <w:keepNext/>
      <w:ind w:firstLine="705"/>
      <w:outlineLvl w:val="5"/>
    </w:pPr>
    <w:rPr>
      <w:sz w:val="28"/>
    </w:rPr>
  </w:style>
  <w:style w:type="paragraph" w:styleId="Nagwek8">
    <w:name w:val="heading 8"/>
    <w:basedOn w:val="Normalny"/>
    <w:next w:val="Normalny"/>
    <w:link w:val="Nagwek8Znak"/>
    <w:uiPriority w:val="9"/>
    <w:unhideWhenUsed/>
    <w:qFormat/>
    <w:rsid w:val="00601D5A"/>
    <w:pPr>
      <w:spacing w:before="240" w:after="60" w:line="240" w:lineRule="auto"/>
      <w:ind w:firstLine="0"/>
      <w:jc w:val="left"/>
      <w:outlineLvl w:val="7"/>
    </w:pPr>
    <w:rPr>
      <w:rFonts w:ascii="Calibri" w:hAnsi="Calibri"/>
      <w:i/>
      <w:iCs/>
      <w:sz w:val="24"/>
      <w:lang w:val="x-none" w:eastAsia="x-none"/>
    </w:rPr>
  </w:style>
  <w:style w:type="character" w:default="1" w:styleId="Domylnaczcionkaakapitu">
    <w:name w:val="Default Paragraph Font"/>
    <w:uiPriority w:val="1"/>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Zwykytekst">
    <w:name w:val="Plain Text"/>
    <w:basedOn w:val="Normalny"/>
    <w:link w:val="ZwykytekstZnak"/>
    <w:uiPriority w:val="99"/>
    <w:qFormat/>
    <w:rsid w:val="00B430D3"/>
    <w:rPr>
      <w:rFonts w:ascii="Courier New" w:hAnsi="Courier New"/>
      <w:szCs w:val="20"/>
      <w:lang w:val="x-none" w:eastAsia="x-none"/>
    </w:rPr>
  </w:style>
  <w:style w:type="table" w:styleId="Tabela-Siatka">
    <w:name w:val="Table Grid"/>
    <w:basedOn w:val="Standardowy"/>
    <w:rsid w:val="006E59D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gwek">
    <w:name w:val="header"/>
    <w:basedOn w:val="Normalny"/>
    <w:link w:val="NagwekZnak"/>
    <w:uiPriority w:val="99"/>
    <w:rsid w:val="00B41FA4"/>
    <w:pPr>
      <w:tabs>
        <w:tab w:val="center" w:pos="4536"/>
        <w:tab w:val="right" w:pos="9072"/>
      </w:tabs>
    </w:pPr>
    <w:rPr>
      <w:lang w:val="x-none" w:eastAsia="x-none"/>
    </w:rPr>
  </w:style>
  <w:style w:type="paragraph" w:styleId="Stopka">
    <w:name w:val="footer"/>
    <w:basedOn w:val="Normalny"/>
    <w:link w:val="StopkaZnak"/>
    <w:uiPriority w:val="99"/>
    <w:rsid w:val="00B41FA4"/>
    <w:pPr>
      <w:tabs>
        <w:tab w:val="center" w:pos="4536"/>
        <w:tab w:val="right" w:pos="9072"/>
      </w:tabs>
    </w:pPr>
  </w:style>
  <w:style w:type="paragraph" w:customStyle="1" w:styleId="Poletekstowe2">
    <w:name w:val="Pole tekstowe 2"/>
    <w:basedOn w:val="Normalny"/>
    <w:rsid w:val="00F97551"/>
    <w:pPr>
      <w:tabs>
        <w:tab w:val="left" w:pos="709"/>
      </w:tabs>
    </w:pPr>
    <w:rPr>
      <w:szCs w:val="20"/>
    </w:rPr>
  </w:style>
  <w:style w:type="paragraph" w:styleId="Tekstpodstawowy">
    <w:name w:val="Body Text"/>
    <w:basedOn w:val="Normalny"/>
    <w:link w:val="TekstpodstawowyZnak"/>
    <w:rsid w:val="00F97551"/>
    <w:rPr>
      <w:szCs w:val="20"/>
    </w:rPr>
  </w:style>
  <w:style w:type="paragraph" w:styleId="Tekstpodstawowywcity">
    <w:name w:val="Body Text Indent"/>
    <w:basedOn w:val="Normalny"/>
    <w:link w:val="TekstpodstawowywcityZnak"/>
    <w:rsid w:val="00F97551"/>
    <w:pPr>
      <w:ind w:firstLine="708"/>
    </w:pPr>
    <w:rPr>
      <w:bCs/>
    </w:rPr>
  </w:style>
  <w:style w:type="paragraph" w:styleId="Tekstpodstawowywcity2">
    <w:name w:val="Body Text Indent 2"/>
    <w:basedOn w:val="Normalny"/>
    <w:link w:val="Tekstpodstawowywcity2Znak"/>
    <w:rsid w:val="00F97551"/>
    <w:pPr>
      <w:ind w:firstLine="708"/>
    </w:pPr>
  </w:style>
  <w:style w:type="character" w:styleId="Numerstrony">
    <w:name w:val="page number"/>
    <w:basedOn w:val="Domylnaczcionkaakapitu"/>
    <w:rsid w:val="00F97551"/>
  </w:style>
  <w:style w:type="paragraph" w:customStyle="1" w:styleId="tekstzwyky">
    <w:name w:val="tekst zwykły"/>
    <w:basedOn w:val="Tekstpodstawowywcity"/>
    <w:rsid w:val="00870D7D"/>
    <w:pPr>
      <w:spacing w:line="320" w:lineRule="atLeast"/>
      <w:ind w:firstLine="0"/>
    </w:pPr>
    <w:rPr>
      <w:rFonts w:ascii="Times New Roman" w:hAnsi="Times New Roman"/>
      <w:bCs w:val="0"/>
      <w:szCs w:val="20"/>
    </w:rPr>
  </w:style>
  <w:style w:type="paragraph" w:styleId="Tekstpodstawowy3">
    <w:name w:val="Body Text 3"/>
    <w:basedOn w:val="Normalny"/>
    <w:link w:val="Tekstpodstawowy3Znak1"/>
    <w:rsid w:val="00D22B45"/>
    <w:pPr>
      <w:spacing w:after="120"/>
    </w:pPr>
    <w:rPr>
      <w:sz w:val="16"/>
      <w:szCs w:val="16"/>
      <w:lang w:val="x-none" w:eastAsia="x-none"/>
    </w:rPr>
  </w:style>
  <w:style w:type="character" w:styleId="Hipercze">
    <w:name w:val="Hyperlink"/>
    <w:rsid w:val="00EE72E0"/>
    <w:rPr>
      <w:color w:val="0000FF"/>
      <w:u w:val="single"/>
    </w:rPr>
  </w:style>
  <w:style w:type="paragraph" w:customStyle="1" w:styleId="Tekstpodstawowywcity21">
    <w:name w:val="Tekst podstawowy wcięty 21"/>
    <w:basedOn w:val="Normalny"/>
    <w:rsid w:val="0099115E"/>
    <w:pPr>
      <w:suppressAutoHyphens/>
      <w:ind w:firstLine="708"/>
    </w:pPr>
    <w:rPr>
      <w:lang w:eastAsia="ar-SA"/>
    </w:rPr>
  </w:style>
  <w:style w:type="character" w:customStyle="1" w:styleId="ZwykytekstZnak">
    <w:name w:val="Zwykły tekst Znak"/>
    <w:link w:val="Zwykytekst"/>
    <w:uiPriority w:val="99"/>
    <w:qFormat/>
    <w:rsid w:val="00461223"/>
    <w:rPr>
      <w:rFonts w:ascii="Courier New" w:hAnsi="Courier New" w:cs="Courier New"/>
    </w:rPr>
  </w:style>
  <w:style w:type="paragraph" w:styleId="Tekstprzypisukocowego">
    <w:name w:val="endnote text"/>
    <w:basedOn w:val="Normalny"/>
    <w:link w:val="TekstprzypisukocowegoZnak"/>
    <w:uiPriority w:val="99"/>
    <w:semiHidden/>
    <w:unhideWhenUsed/>
    <w:rsid w:val="00387ED4"/>
    <w:rPr>
      <w:szCs w:val="20"/>
    </w:rPr>
  </w:style>
  <w:style w:type="character" w:customStyle="1" w:styleId="TekstprzypisukocowegoZnak">
    <w:name w:val="Tekst przypisu końcowego Znak"/>
    <w:basedOn w:val="Domylnaczcionkaakapitu"/>
    <w:link w:val="Tekstprzypisukocowego"/>
    <w:uiPriority w:val="99"/>
    <w:semiHidden/>
    <w:rsid w:val="00387ED4"/>
  </w:style>
  <w:style w:type="character" w:styleId="Odwoanieprzypisukocowego">
    <w:name w:val="endnote reference"/>
    <w:uiPriority w:val="99"/>
    <w:semiHidden/>
    <w:unhideWhenUsed/>
    <w:rsid w:val="00387ED4"/>
    <w:rPr>
      <w:vertAlign w:val="superscript"/>
    </w:rPr>
  </w:style>
  <w:style w:type="paragraph" w:customStyle="1" w:styleId="WW-Tekstpodstawowywcity3">
    <w:name w:val="WW-Tekst podstawowy wcięty 3"/>
    <w:basedOn w:val="Normalny"/>
    <w:rsid w:val="00CA3586"/>
    <w:pPr>
      <w:ind w:firstLine="708"/>
    </w:pPr>
    <w:rPr>
      <w:sz w:val="26"/>
      <w:szCs w:val="20"/>
    </w:rPr>
  </w:style>
  <w:style w:type="paragraph" w:customStyle="1" w:styleId="WW-Tekstpodstawowy2">
    <w:name w:val="WW-Tekst podstawowy 2"/>
    <w:basedOn w:val="Normalny"/>
    <w:rsid w:val="00080F4A"/>
    <w:pPr>
      <w:ind w:firstLine="0"/>
    </w:pPr>
    <w:rPr>
      <w:sz w:val="26"/>
      <w:szCs w:val="20"/>
    </w:rPr>
  </w:style>
  <w:style w:type="paragraph" w:customStyle="1" w:styleId="western">
    <w:name w:val="western"/>
    <w:basedOn w:val="Normalny"/>
    <w:rsid w:val="00077BB7"/>
    <w:pPr>
      <w:spacing w:before="100" w:beforeAutospacing="1"/>
      <w:ind w:firstLine="0"/>
      <w:jc w:val="left"/>
    </w:pPr>
    <w:rPr>
      <w:color w:val="000000"/>
      <w:szCs w:val="20"/>
    </w:rPr>
  </w:style>
  <w:style w:type="paragraph" w:customStyle="1" w:styleId="Default">
    <w:name w:val="Default"/>
    <w:rsid w:val="00BA3076"/>
    <w:pPr>
      <w:autoSpaceDE w:val="0"/>
      <w:autoSpaceDN w:val="0"/>
      <w:adjustRightInd w:val="0"/>
    </w:pPr>
    <w:rPr>
      <w:color w:val="000000"/>
      <w:sz w:val="24"/>
      <w:szCs w:val="24"/>
    </w:rPr>
  </w:style>
  <w:style w:type="paragraph" w:styleId="Bezodstpw">
    <w:name w:val="No Spacing"/>
    <w:uiPriority w:val="1"/>
    <w:qFormat/>
    <w:rsid w:val="00BA3076"/>
    <w:pPr>
      <w:ind w:firstLine="357"/>
      <w:jc w:val="both"/>
    </w:pPr>
    <w:rPr>
      <w:sz w:val="24"/>
      <w:szCs w:val="24"/>
    </w:rPr>
  </w:style>
  <w:style w:type="paragraph" w:styleId="Tytu">
    <w:name w:val="Title"/>
    <w:basedOn w:val="Normalny"/>
    <w:next w:val="Normalny"/>
    <w:link w:val="TytuZnak"/>
    <w:uiPriority w:val="10"/>
    <w:qFormat/>
    <w:rsid w:val="00BA3076"/>
    <w:pPr>
      <w:spacing w:before="240" w:after="60"/>
      <w:jc w:val="center"/>
      <w:outlineLvl w:val="0"/>
    </w:pPr>
    <w:rPr>
      <w:rFonts w:ascii="Cambria" w:hAnsi="Cambria"/>
      <w:b/>
      <w:bCs/>
      <w:kern w:val="28"/>
      <w:sz w:val="32"/>
      <w:szCs w:val="32"/>
      <w:lang w:val="x-none" w:eastAsia="x-none"/>
    </w:rPr>
  </w:style>
  <w:style w:type="character" w:customStyle="1" w:styleId="TytuZnak">
    <w:name w:val="Tytuł Znak"/>
    <w:link w:val="Tytu"/>
    <w:uiPriority w:val="10"/>
    <w:rsid w:val="00BA3076"/>
    <w:rPr>
      <w:rFonts w:ascii="Cambria" w:eastAsia="Times New Roman" w:hAnsi="Cambria" w:cs="Times New Roman"/>
      <w:b/>
      <w:bCs/>
      <w:kern w:val="28"/>
      <w:sz w:val="32"/>
      <w:szCs w:val="32"/>
    </w:rPr>
  </w:style>
  <w:style w:type="paragraph" w:styleId="Podtytu">
    <w:name w:val="Subtitle"/>
    <w:basedOn w:val="Normalny"/>
    <w:next w:val="Normalny"/>
    <w:link w:val="PodtytuZnak"/>
    <w:qFormat/>
    <w:rsid w:val="00BA3076"/>
    <w:pPr>
      <w:spacing w:after="60"/>
      <w:jc w:val="center"/>
      <w:outlineLvl w:val="1"/>
    </w:pPr>
    <w:rPr>
      <w:rFonts w:ascii="Cambria" w:hAnsi="Cambria"/>
      <w:sz w:val="24"/>
      <w:lang w:val="x-none" w:eastAsia="x-none"/>
    </w:rPr>
  </w:style>
  <w:style w:type="character" w:customStyle="1" w:styleId="PodtytuZnak">
    <w:name w:val="Podtytuł Znak"/>
    <w:link w:val="Podtytu"/>
    <w:rsid w:val="00BA3076"/>
    <w:rPr>
      <w:rFonts w:ascii="Cambria" w:eastAsia="Times New Roman" w:hAnsi="Cambria" w:cs="Times New Roman"/>
      <w:sz w:val="24"/>
      <w:szCs w:val="24"/>
    </w:rPr>
  </w:style>
  <w:style w:type="paragraph" w:customStyle="1" w:styleId="Tekstpodstawowy21">
    <w:name w:val="Tekst podstawowy 21"/>
    <w:basedOn w:val="Normalny"/>
    <w:rsid w:val="00A0606D"/>
    <w:pPr>
      <w:suppressAutoHyphens/>
      <w:spacing w:after="120" w:line="480" w:lineRule="auto"/>
      <w:ind w:firstLine="0"/>
      <w:jc w:val="left"/>
    </w:pPr>
    <w:rPr>
      <w:szCs w:val="20"/>
    </w:rPr>
  </w:style>
  <w:style w:type="paragraph" w:styleId="Tekstpodstawowywcity3">
    <w:name w:val="Body Text Indent 3"/>
    <w:basedOn w:val="Normalny"/>
    <w:link w:val="Tekstpodstawowywcity3Znak"/>
    <w:uiPriority w:val="99"/>
    <w:unhideWhenUsed/>
    <w:rsid w:val="001942F6"/>
    <w:pPr>
      <w:spacing w:after="120"/>
      <w:ind w:left="283" w:firstLine="0"/>
      <w:jc w:val="left"/>
    </w:pPr>
    <w:rPr>
      <w:rFonts w:ascii="Times New Roman" w:hAnsi="Times New Roman"/>
      <w:sz w:val="16"/>
      <w:szCs w:val="16"/>
      <w:lang w:val="x-none" w:eastAsia="x-none"/>
    </w:rPr>
  </w:style>
  <w:style w:type="character" w:customStyle="1" w:styleId="Tekstpodstawowywcity3Znak">
    <w:name w:val="Tekst podstawowy wcięty 3 Znak"/>
    <w:link w:val="Tekstpodstawowywcity3"/>
    <w:uiPriority w:val="99"/>
    <w:rsid w:val="001942F6"/>
    <w:rPr>
      <w:sz w:val="16"/>
      <w:szCs w:val="16"/>
    </w:rPr>
  </w:style>
  <w:style w:type="paragraph" w:customStyle="1" w:styleId="Akapitzlist1">
    <w:name w:val="Akapit z listą1"/>
    <w:basedOn w:val="Normalny"/>
    <w:rsid w:val="006F77BC"/>
    <w:pPr>
      <w:suppressAutoHyphens/>
      <w:spacing w:line="240" w:lineRule="auto"/>
      <w:ind w:left="720" w:firstLine="0"/>
      <w:jc w:val="left"/>
    </w:pPr>
    <w:rPr>
      <w:rFonts w:ascii="Times New Roman" w:eastAsia="Lucida Sans Unicode" w:hAnsi="Times New Roman" w:cs="Mangal"/>
      <w:kern w:val="1"/>
      <w:sz w:val="24"/>
      <w:lang w:eastAsia="hi-IN" w:bidi="hi-IN"/>
    </w:rPr>
  </w:style>
  <w:style w:type="paragraph" w:customStyle="1" w:styleId="Plandokumentu">
    <w:name w:val="Plan dokumentu"/>
    <w:basedOn w:val="Normalny"/>
    <w:link w:val="PlandokumentuZnak"/>
    <w:uiPriority w:val="99"/>
    <w:semiHidden/>
    <w:unhideWhenUsed/>
    <w:rsid w:val="003E6FEA"/>
    <w:rPr>
      <w:rFonts w:ascii="Tahoma" w:hAnsi="Tahoma"/>
      <w:sz w:val="16"/>
      <w:szCs w:val="16"/>
      <w:lang w:val="x-none" w:eastAsia="x-none"/>
    </w:rPr>
  </w:style>
  <w:style w:type="character" w:customStyle="1" w:styleId="PlandokumentuZnak">
    <w:name w:val="Plan dokumentu Znak"/>
    <w:link w:val="Plandokumentu"/>
    <w:uiPriority w:val="99"/>
    <w:rsid w:val="003E6FEA"/>
    <w:rPr>
      <w:rFonts w:ascii="Tahoma" w:hAnsi="Tahoma" w:cs="Tahoma"/>
      <w:sz w:val="16"/>
      <w:szCs w:val="16"/>
    </w:rPr>
  </w:style>
  <w:style w:type="paragraph" w:customStyle="1" w:styleId="Standard">
    <w:name w:val="Standard"/>
    <w:rsid w:val="00A0636E"/>
    <w:pPr>
      <w:widowControl w:val="0"/>
      <w:suppressAutoHyphens/>
      <w:autoSpaceDN w:val="0"/>
      <w:textAlignment w:val="baseline"/>
    </w:pPr>
    <w:rPr>
      <w:rFonts w:eastAsia="Andale Sans UI" w:cs="Tahoma"/>
      <w:kern w:val="3"/>
      <w:sz w:val="24"/>
      <w:szCs w:val="24"/>
      <w:lang w:val="en-US" w:eastAsia="en-US" w:bidi="en-US"/>
    </w:rPr>
  </w:style>
  <w:style w:type="paragraph" w:customStyle="1" w:styleId="Tekstpodstawowy22">
    <w:name w:val="Tekst podstawowy 22"/>
    <w:basedOn w:val="Normalny"/>
    <w:rsid w:val="00326B1C"/>
    <w:pPr>
      <w:widowControl w:val="0"/>
      <w:suppressAutoHyphens/>
      <w:overflowPunct w:val="0"/>
      <w:autoSpaceDE w:val="0"/>
      <w:spacing w:line="240" w:lineRule="auto"/>
      <w:ind w:firstLine="0"/>
      <w:textAlignment w:val="baseline"/>
    </w:pPr>
    <w:rPr>
      <w:rFonts w:ascii="Times New Roman" w:hAnsi="Times New Roman"/>
      <w:b/>
      <w:sz w:val="24"/>
      <w:szCs w:val="20"/>
      <w:lang w:eastAsia="ar-SA"/>
    </w:rPr>
  </w:style>
  <w:style w:type="character" w:customStyle="1" w:styleId="NagwekZnak">
    <w:name w:val="Nagłówek Znak"/>
    <w:link w:val="Nagwek"/>
    <w:uiPriority w:val="99"/>
    <w:rsid w:val="00927C57"/>
    <w:rPr>
      <w:rFonts w:ascii="Arial" w:hAnsi="Arial"/>
      <w:szCs w:val="24"/>
    </w:rPr>
  </w:style>
  <w:style w:type="paragraph" w:styleId="NormalnyWeb">
    <w:name w:val="Normal (Web)"/>
    <w:basedOn w:val="Normalny"/>
    <w:rsid w:val="00927C57"/>
    <w:pPr>
      <w:spacing w:line="240" w:lineRule="auto"/>
      <w:ind w:firstLine="0"/>
      <w:jc w:val="left"/>
    </w:pPr>
    <w:rPr>
      <w:rFonts w:ascii="Times New Roman" w:hAnsi="Times New Roman"/>
      <w:sz w:val="24"/>
    </w:rPr>
  </w:style>
  <w:style w:type="character" w:customStyle="1" w:styleId="Nagwek8Znak">
    <w:name w:val="Nagłówek 8 Znak"/>
    <w:link w:val="Nagwek8"/>
    <w:uiPriority w:val="9"/>
    <w:rsid w:val="00601D5A"/>
    <w:rPr>
      <w:rFonts w:ascii="Calibri" w:hAnsi="Calibri"/>
      <w:i/>
      <w:iCs/>
      <w:sz w:val="24"/>
      <w:szCs w:val="24"/>
    </w:rPr>
  </w:style>
  <w:style w:type="paragraph" w:customStyle="1" w:styleId="Tekstpodstawowy1">
    <w:name w:val="Tekst podstawowy1"/>
    <w:basedOn w:val="Normalny"/>
    <w:rsid w:val="00601D5A"/>
    <w:pPr>
      <w:suppressAutoHyphens/>
      <w:spacing w:after="120" w:line="240" w:lineRule="auto"/>
      <w:ind w:firstLine="0"/>
      <w:jc w:val="left"/>
    </w:pPr>
    <w:rPr>
      <w:rFonts w:ascii="Times New Roman" w:hAnsi="Times New Roman"/>
      <w:sz w:val="24"/>
    </w:rPr>
  </w:style>
  <w:style w:type="character" w:styleId="Odwoaniedokomentarza">
    <w:name w:val="annotation reference"/>
    <w:uiPriority w:val="99"/>
    <w:semiHidden/>
    <w:unhideWhenUsed/>
    <w:rsid w:val="00623DDB"/>
    <w:rPr>
      <w:sz w:val="16"/>
      <w:szCs w:val="16"/>
    </w:rPr>
  </w:style>
  <w:style w:type="paragraph" w:styleId="Tekstkomentarza">
    <w:name w:val="annotation text"/>
    <w:basedOn w:val="Normalny"/>
    <w:link w:val="TekstkomentarzaZnak"/>
    <w:uiPriority w:val="99"/>
    <w:semiHidden/>
    <w:unhideWhenUsed/>
    <w:rsid w:val="00623DDB"/>
    <w:rPr>
      <w:szCs w:val="20"/>
      <w:lang w:val="x-none" w:eastAsia="x-none"/>
    </w:rPr>
  </w:style>
  <w:style w:type="character" w:customStyle="1" w:styleId="TekstkomentarzaZnak">
    <w:name w:val="Tekst komentarza Znak"/>
    <w:link w:val="Tekstkomentarza"/>
    <w:uiPriority w:val="99"/>
    <w:semiHidden/>
    <w:rsid w:val="00623DDB"/>
    <w:rPr>
      <w:rFonts w:ascii="Arial" w:hAnsi="Arial"/>
    </w:rPr>
  </w:style>
  <w:style w:type="paragraph" w:styleId="Tematkomentarza">
    <w:name w:val="annotation subject"/>
    <w:basedOn w:val="Tekstkomentarza"/>
    <w:next w:val="Tekstkomentarza"/>
    <w:link w:val="TematkomentarzaZnak"/>
    <w:uiPriority w:val="99"/>
    <w:semiHidden/>
    <w:unhideWhenUsed/>
    <w:rsid w:val="00623DDB"/>
    <w:rPr>
      <w:b/>
      <w:bCs/>
    </w:rPr>
  </w:style>
  <w:style w:type="character" w:customStyle="1" w:styleId="TematkomentarzaZnak">
    <w:name w:val="Temat komentarza Znak"/>
    <w:link w:val="Tematkomentarza"/>
    <w:uiPriority w:val="99"/>
    <w:semiHidden/>
    <w:rsid w:val="00623DDB"/>
    <w:rPr>
      <w:rFonts w:ascii="Arial" w:hAnsi="Arial"/>
      <w:b/>
      <w:bCs/>
    </w:rPr>
  </w:style>
  <w:style w:type="paragraph" w:styleId="Tekstdymka">
    <w:name w:val="Balloon Text"/>
    <w:basedOn w:val="Normalny"/>
    <w:link w:val="TekstdymkaZnak"/>
    <w:uiPriority w:val="99"/>
    <w:semiHidden/>
    <w:unhideWhenUsed/>
    <w:rsid w:val="00623DDB"/>
    <w:pPr>
      <w:spacing w:line="240" w:lineRule="auto"/>
    </w:pPr>
    <w:rPr>
      <w:rFonts w:ascii="Tahoma" w:hAnsi="Tahoma"/>
      <w:sz w:val="16"/>
      <w:szCs w:val="16"/>
      <w:lang w:val="x-none" w:eastAsia="x-none"/>
    </w:rPr>
  </w:style>
  <w:style w:type="character" w:customStyle="1" w:styleId="TekstdymkaZnak">
    <w:name w:val="Tekst dymka Znak"/>
    <w:link w:val="Tekstdymka"/>
    <w:uiPriority w:val="99"/>
    <w:semiHidden/>
    <w:rsid w:val="00623DDB"/>
    <w:rPr>
      <w:rFonts w:ascii="Tahoma" w:hAnsi="Tahoma" w:cs="Tahoma"/>
      <w:sz w:val="16"/>
      <w:szCs w:val="16"/>
    </w:rPr>
  </w:style>
  <w:style w:type="character" w:customStyle="1" w:styleId="apple-style-span">
    <w:name w:val="apple-style-span"/>
    <w:basedOn w:val="Domylnaczcionkaakapitu"/>
    <w:rsid w:val="006F6C10"/>
  </w:style>
  <w:style w:type="paragraph" w:customStyle="1" w:styleId="WW-Tekstpodstawowywcity2">
    <w:name w:val="WW-Tekst podstawowy wcięty 2"/>
    <w:basedOn w:val="Normalny"/>
    <w:rsid w:val="006F6C10"/>
    <w:pPr>
      <w:spacing w:line="240" w:lineRule="auto"/>
      <w:ind w:firstLine="645"/>
    </w:pPr>
    <w:rPr>
      <w:rFonts w:ascii="Times New Roman" w:hAnsi="Times New Roman"/>
      <w:sz w:val="26"/>
      <w:szCs w:val="20"/>
      <w:lang w:eastAsia="ar-SA"/>
    </w:rPr>
  </w:style>
  <w:style w:type="character" w:customStyle="1" w:styleId="Nagwek3Znak">
    <w:name w:val="Nagłówek 3 Znak"/>
    <w:link w:val="Nagwek3"/>
    <w:uiPriority w:val="9"/>
    <w:semiHidden/>
    <w:rsid w:val="00441052"/>
    <w:rPr>
      <w:rFonts w:ascii="Cambria" w:eastAsia="Times New Roman" w:hAnsi="Cambria" w:cs="Times New Roman"/>
      <w:b/>
      <w:bCs/>
      <w:sz w:val="26"/>
      <w:szCs w:val="26"/>
    </w:rPr>
  </w:style>
  <w:style w:type="paragraph" w:customStyle="1" w:styleId="standardowy0">
    <w:name w:val="standardowy"/>
    <w:basedOn w:val="Normalny"/>
    <w:rsid w:val="00441052"/>
    <w:pPr>
      <w:suppressAutoHyphens/>
      <w:overflowPunct w:val="0"/>
      <w:autoSpaceDE w:val="0"/>
      <w:ind w:firstLine="0"/>
      <w:textAlignment w:val="baseline"/>
    </w:pPr>
    <w:rPr>
      <w:rFonts w:cs="Arial"/>
      <w:sz w:val="22"/>
      <w:szCs w:val="22"/>
      <w:lang w:eastAsia="ar-SA"/>
    </w:rPr>
  </w:style>
  <w:style w:type="paragraph" w:styleId="Akapitzlist">
    <w:name w:val="List Paragraph"/>
    <w:basedOn w:val="Normalny"/>
    <w:qFormat/>
    <w:rsid w:val="0018638C"/>
    <w:pPr>
      <w:spacing w:line="240" w:lineRule="auto"/>
      <w:ind w:left="708" w:firstLine="0"/>
      <w:jc w:val="left"/>
    </w:pPr>
    <w:rPr>
      <w:rFonts w:ascii="Times New Roman" w:hAnsi="Times New Roman"/>
      <w:sz w:val="24"/>
    </w:rPr>
  </w:style>
  <w:style w:type="character" w:customStyle="1" w:styleId="h2">
    <w:name w:val="h2"/>
    <w:rsid w:val="007F26E0"/>
  </w:style>
  <w:style w:type="character" w:customStyle="1" w:styleId="h1">
    <w:name w:val="h1"/>
    <w:rsid w:val="007F26E0"/>
  </w:style>
  <w:style w:type="character" w:customStyle="1" w:styleId="Domylnaczcionkaakapitu1">
    <w:name w:val="Domyślna czcionka akapitu1"/>
    <w:rsid w:val="005B4814"/>
  </w:style>
  <w:style w:type="character" w:customStyle="1" w:styleId="Tekstpodstawowy3Znak1">
    <w:name w:val="Tekst podstawowy 3 Znak1"/>
    <w:link w:val="Tekstpodstawowy3"/>
    <w:rsid w:val="00F04767"/>
    <w:rPr>
      <w:rFonts w:ascii="Arial" w:hAnsi="Arial"/>
      <w:sz w:val="16"/>
      <w:szCs w:val="16"/>
    </w:rPr>
  </w:style>
  <w:style w:type="character" w:customStyle="1" w:styleId="Nagwek1Znak">
    <w:name w:val="Nagłówek 1 Znak"/>
    <w:link w:val="Nagwek1"/>
    <w:uiPriority w:val="9"/>
    <w:rsid w:val="00BF1184"/>
    <w:rPr>
      <w:rFonts w:ascii="Arial" w:hAnsi="Arial"/>
      <w:b/>
      <w:sz w:val="24"/>
      <w:szCs w:val="24"/>
      <w:lang w:val="x-none" w:eastAsia="x-none"/>
    </w:rPr>
  </w:style>
  <w:style w:type="character" w:customStyle="1" w:styleId="ZwykytekstZnak2">
    <w:name w:val="Zwykły tekst Znak2"/>
    <w:rsid w:val="004E30FD"/>
    <w:rPr>
      <w:rFonts w:ascii="Courier New" w:hAnsi="Courier New" w:cs="Courier New"/>
      <w:lang w:eastAsia="ar-SA"/>
    </w:rPr>
  </w:style>
  <w:style w:type="character" w:customStyle="1" w:styleId="Nagwek2Znak">
    <w:name w:val="Nagłówek 2 Znak"/>
    <w:link w:val="Nagwek2"/>
    <w:rsid w:val="00694466"/>
    <w:rPr>
      <w:rFonts w:ascii="Arial" w:eastAsia="Arial Unicode MS" w:hAnsi="Arial" w:cs="Arial"/>
      <w:b/>
      <w:u w:val="single"/>
      <w:lang w:eastAsia="x-none"/>
    </w:rPr>
  </w:style>
  <w:style w:type="character" w:customStyle="1" w:styleId="Nagwek5Znak">
    <w:name w:val="Nagłówek 5 Znak"/>
    <w:link w:val="Nagwek5"/>
    <w:rsid w:val="00D32054"/>
    <w:rPr>
      <w:rFonts w:ascii="Arial" w:hAnsi="Arial"/>
      <w:b/>
      <w:bCs/>
      <w:sz w:val="28"/>
      <w:szCs w:val="24"/>
    </w:rPr>
  </w:style>
  <w:style w:type="character" w:customStyle="1" w:styleId="Nagwek6Znak">
    <w:name w:val="Nagłówek 6 Znak"/>
    <w:link w:val="Nagwek6"/>
    <w:rsid w:val="00D32054"/>
    <w:rPr>
      <w:rFonts w:ascii="Arial" w:hAnsi="Arial"/>
      <w:sz w:val="28"/>
      <w:szCs w:val="24"/>
    </w:rPr>
  </w:style>
  <w:style w:type="character" w:customStyle="1" w:styleId="StopkaZnak">
    <w:name w:val="Stopka Znak"/>
    <w:link w:val="Stopka"/>
    <w:uiPriority w:val="99"/>
    <w:rsid w:val="00D32054"/>
    <w:rPr>
      <w:rFonts w:ascii="Arial" w:hAnsi="Arial"/>
      <w:szCs w:val="24"/>
    </w:rPr>
  </w:style>
  <w:style w:type="character" w:customStyle="1" w:styleId="TekstpodstawowyZnak">
    <w:name w:val="Tekst podstawowy Znak"/>
    <w:link w:val="Tekstpodstawowy"/>
    <w:rsid w:val="00D32054"/>
    <w:rPr>
      <w:rFonts w:ascii="Arial" w:hAnsi="Arial"/>
    </w:rPr>
  </w:style>
  <w:style w:type="character" w:customStyle="1" w:styleId="TekstpodstawowywcityZnak">
    <w:name w:val="Tekst podstawowy wcięty Znak"/>
    <w:link w:val="Tekstpodstawowywcity"/>
    <w:rsid w:val="00D32054"/>
    <w:rPr>
      <w:rFonts w:ascii="Arial" w:hAnsi="Arial"/>
      <w:bCs/>
      <w:szCs w:val="24"/>
    </w:rPr>
  </w:style>
  <w:style w:type="character" w:customStyle="1" w:styleId="Tekstpodstawowywcity2Znak">
    <w:name w:val="Tekst podstawowy wcięty 2 Znak"/>
    <w:link w:val="Tekstpodstawowywcity2"/>
    <w:rsid w:val="00D32054"/>
    <w:rPr>
      <w:rFonts w:ascii="Arial" w:hAnsi="Arial"/>
      <w:szCs w:val="24"/>
    </w:rPr>
  </w:style>
  <w:style w:type="character" w:customStyle="1" w:styleId="Tekstpodstawowy3Znak">
    <w:name w:val="Tekst podstawowy 3 Znak"/>
    <w:uiPriority w:val="99"/>
    <w:semiHidden/>
    <w:rsid w:val="00D32054"/>
    <w:rPr>
      <w:rFonts w:ascii="Arial" w:hAnsi="Arial"/>
      <w:sz w:val="16"/>
      <w:szCs w:val="16"/>
    </w:rPr>
  </w:style>
  <w:style w:type="paragraph" w:customStyle="1" w:styleId="a">
    <w:basedOn w:val="Normalny"/>
    <w:next w:val="Plandokumentu"/>
    <w:uiPriority w:val="99"/>
    <w:unhideWhenUsed/>
    <w:rsid w:val="00D32054"/>
    <w:rPr>
      <w:rFonts w:ascii="Tahoma" w:hAnsi="Tahoma" w:cs="Tahoma"/>
      <w:sz w:val="16"/>
      <w:szCs w:val="16"/>
    </w:rPr>
  </w:style>
  <w:style w:type="character" w:customStyle="1" w:styleId="MapadokumentuZnak">
    <w:name w:val="Mapa dokumentu Znak"/>
    <w:uiPriority w:val="99"/>
    <w:semiHidden/>
    <w:rsid w:val="00D32054"/>
    <w:rPr>
      <w:rFonts w:ascii="Segoe UI" w:hAnsi="Segoe UI" w:cs="Segoe UI"/>
      <w:sz w:val="16"/>
      <w:szCs w:val="16"/>
    </w:rPr>
  </w:style>
  <w:style w:type="character" w:styleId="UyteHipercze">
    <w:name w:val="FollowedHyperlink"/>
    <w:uiPriority w:val="99"/>
    <w:semiHidden/>
    <w:unhideWhenUsed/>
    <w:rsid w:val="00D32054"/>
    <w:rPr>
      <w:color w:val="954F72"/>
      <w:u w:val="single"/>
    </w:rPr>
  </w:style>
  <w:style w:type="character" w:customStyle="1" w:styleId="markedcontent">
    <w:name w:val="markedcontent"/>
    <w:basedOn w:val="Domylnaczcionkaakapitu"/>
    <w:rsid w:val="00F44DE2"/>
  </w:style>
  <w:style w:type="character" w:customStyle="1" w:styleId="highlight">
    <w:name w:val="highlight"/>
    <w:basedOn w:val="Domylnaczcionkaakapitu"/>
    <w:rsid w:val="00F44DE2"/>
  </w:style>
  <w:style w:type="paragraph" w:customStyle="1" w:styleId="a0">
    <w:basedOn w:val="Normalny"/>
    <w:next w:val="Plandokumentu"/>
    <w:uiPriority w:val="99"/>
    <w:unhideWhenUsed/>
    <w:rsid w:val="004756CB"/>
    <w:rPr>
      <w:rFonts w:ascii="Tahoma" w:hAnsi="Tahoma" w:cs="Tahoma"/>
      <w:sz w:val="16"/>
      <w:szCs w:val="16"/>
    </w:rPr>
  </w:style>
  <w:style w:type="character" w:customStyle="1" w:styleId="MapadokumentuZnak1">
    <w:name w:val="Mapa dokumentu Znak1"/>
    <w:uiPriority w:val="99"/>
    <w:semiHidden/>
    <w:rsid w:val="004756CB"/>
    <w:rPr>
      <w:rFonts w:ascii="Segoe UI" w:hAnsi="Segoe UI" w:cs="Segoe UI"/>
      <w:sz w:val="16"/>
      <w:szCs w:val="16"/>
    </w:rPr>
  </w:style>
  <w:style w:type="paragraph" w:customStyle="1" w:styleId="a1">
    <w:basedOn w:val="Normalny"/>
    <w:next w:val="Plandokumentu"/>
    <w:uiPriority w:val="99"/>
    <w:unhideWhenUsed/>
    <w:rsid w:val="004756CB"/>
    <w:rPr>
      <w:rFonts w:ascii="Tahoma" w:hAnsi="Tahoma" w:cs="Tahoma"/>
      <w:sz w:val="16"/>
      <w:szCs w:val="16"/>
    </w:rPr>
  </w:style>
  <w:style w:type="character" w:customStyle="1" w:styleId="MapadokumentuZnak2">
    <w:name w:val="Mapa dokumentu Znak2"/>
    <w:uiPriority w:val="99"/>
    <w:semiHidden/>
    <w:rsid w:val="004756CB"/>
    <w:rPr>
      <w:rFonts w:ascii="Segoe UI" w:hAnsi="Segoe UI" w:cs="Segoe UI"/>
      <w:sz w:val="16"/>
      <w:szCs w:val="16"/>
    </w:rPr>
  </w:style>
  <w:style w:type="paragraph" w:styleId="Tekstpodstawowy2">
    <w:name w:val="Body Text 2"/>
    <w:basedOn w:val="Normalny"/>
    <w:link w:val="Tekstpodstawowy2Znak"/>
    <w:uiPriority w:val="99"/>
    <w:unhideWhenUsed/>
    <w:rsid w:val="002F0675"/>
    <w:pPr>
      <w:spacing w:after="120" w:line="480" w:lineRule="auto"/>
    </w:pPr>
  </w:style>
  <w:style w:type="character" w:customStyle="1" w:styleId="Tekstpodstawowy2Znak">
    <w:name w:val="Tekst podstawowy 2 Znak"/>
    <w:link w:val="Tekstpodstawowy2"/>
    <w:uiPriority w:val="99"/>
    <w:rsid w:val="002F0675"/>
    <w:rPr>
      <w:rFonts w:ascii="Arial" w:hAnsi="Arial"/>
      <w:szCs w:val="24"/>
    </w:rPr>
  </w:style>
  <w:style w:type="character" w:styleId="Nierozpoznanawzmianka">
    <w:name w:val="Unresolved Mention"/>
    <w:basedOn w:val="Domylnaczcionkaakapitu"/>
    <w:uiPriority w:val="99"/>
    <w:semiHidden/>
    <w:unhideWhenUsed/>
    <w:rsid w:val="00F545C5"/>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7787688">
      <w:bodyDiv w:val="1"/>
      <w:marLeft w:val="0"/>
      <w:marRight w:val="0"/>
      <w:marTop w:val="0"/>
      <w:marBottom w:val="0"/>
      <w:divBdr>
        <w:top w:val="none" w:sz="0" w:space="0" w:color="auto"/>
        <w:left w:val="none" w:sz="0" w:space="0" w:color="auto"/>
        <w:bottom w:val="none" w:sz="0" w:space="0" w:color="auto"/>
        <w:right w:val="none" w:sz="0" w:space="0" w:color="auto"/>
      </w:divBdr>
    </w:div>
    <w:div w:id="1061749665">
      <w:bodyDiv w:val="1"/>
      <w:marLeft w:val="0"/>
      <w:marRight w:val="0"/>
      <w:marTop w:val="0"/>
      <w:marBottom w:val="0"/>
      <w:divBdr>
        <w:top w:val="none" w:sz="0" w:space="0" w:color="auto"/>
        <w:left w:val="none" w:sz="0" w:space="0" w:color="auto"/>
        <w:bottom w:val="none" w:sz="0" w:space="0" w:color="auto"/>
        <w:right w:val="none" w:sz="0" w:space="0" w:color="auto"/>
      </w:divBdr>
    </w:div>
    <w:div w:id="1998920025">
      <w:bodyDiv w:val="1"/>
      <w:marLeft w:val="0"/>
      <w:marRight w:val="0"/>
      <w:marTop w:val="0"/>
      <w:marBottom w:val="0"/>
      <w:divBdr>
        <w:top w:val="none" w:sz="0" w:space="0" w:color="auto"/>
        <w:left w:val="none" w:sz="0" w:space="0" w:color="auto"/>
        <w:bottom w:val="none" w:sz="0" w:space="0" w:color="auto"/>
        <w:right w:val="none" w:sz="0" w:space="0" w:color="auto"/>
      </w:divBdr>
      <w:divsChild>
        <w:div w:id="73209152">
          <w:marLeft w:val="0"/>
          <w:marRight w:val="0"/>
          <w:marTop w:val="0"/>
          <w:marBottom w:val="0"/>
          <w:divBdr>
            <w:top w:val="none" w:sz="0" w:space="0" w:color="auto"/>
            <w:left w:val="none" w:sz="0" w:space="0" w:color="auto"/>
            <w:bottom w:val="none" w:sz="0" w:space="0" w:color="auto"/>
            <w:right w:val="none" w:sz="0" w:space="0" w:color="auto"/>
          </w:divBdr>
        </w:div>
        <w:div w:id="129984648">
          <w:marLeft w:val="0"/>
          <w:marRight w:val="0"/>
          <w:marTop w:val="0"/>
          <w:marBottom w:val="0"/>
          <w:divBdr>
            <w:top w:val="none" w:sz="0" w:space="0" w:color="auto"/>
            <w:left w:val="none" w:sz="0" w:space="0" w:color="auto"/>
            <w:bottom w:val="none" w:sz="0" w:space="0" w:color="auto"/>
            <w:right w:val="none" w:sz="0" w:space="0" w:color="auto"/>
          </w:divBdr>
        </w:div>
        <w:div w:id="728771713">
          <w:marLeft w:val="0"/>
          <w:marRight w:val="0"/>
          <w:marTop w:val="0"/>
          <w:marBottom w:val="0"/>
          <w:divBdr>
            <w:top w:val="none" w:sz="0" w:space="0" w:color="auto"/>
            <w:left w:val="none" w:sz="0" w:space="0" w:color="auto"/>
            <w:bottom w:val="none" w:sz="0" w:space="0" w:color="auto"/>
            <w:right w:val="none" w:sz="0" w:space="0" w:color="auto"/>
          </w:divBdr>
        </w:div>
        <w:div w:id="857278348">
          <w:marLeft w:val="0"/>
          <w:marRight w:val="0"/>
          <w:marTop w:val="0"/>
          <w:marBottom w:val="0"/>
          <w:divBdr>
            <w:top w:val="none" w:sz="0" w:space="0" w:color="auto"/>
            <w:left w:val="none" w:sz="0" w:space="0" w:color="auto"/>
            <w:bottom w:val="none" w:sz="0" w:space="0" w:color="auto"/>
            <w:right w:val="none" w:sz="0" w:space="0" w:color="auto"/>
          </w:divBdr>
        </w:div>
        <w:div w:id="1029600657">
          <w:marLeft w:val="0"/>
          <w:marRight w:val="0"/>
          <w:marTop w:val="0"/>
          <w:marBottom w:val="0"/>
          <w:divBdr>
            <w:top w:val="none" w:sz="0" w:space="0" w:color="auto"/>
            <w:left w:val="none" w:sz="0" w:space="0" w:color="auto"/>
            <w:bottom w:val="none" w:sz="0" w:space="0" w:color="auto"/>
            <w:right w:val="none" w:sz="0" w:space="0" w:color="auto"/>
          </w:divBdr>
        </w:div>
        <w:div w:id="1272320934">
          <w:marLeft w:val="0"/>
          <w:marRight w:val="0"/>
          <w:marTop w:val="0"/>
          <w:marBottom w:val="0"/>
          <w:divBdr>
            <w:top w:val="none" w:sz="0" w:space="0" w:color="auto"/>
            <w:left w:val="none" w:sz="0" w:space="0" w:color="auto"/>
            <w:bottom w:val="none" w:sz="0" w:space="0" w:color="auto"/>
            <w:right w:val="none" w:sz="0" w:space="0" w:color="auto"/>
          </w:divBdr>
        </w:div>
        <w:div w:id="1352074187">
          <w:marLeft w:val="0"/>
          <w:marRight w:val="0"/>
          <w:marTop w:val="0"/>
          <w:marBottom w:val="0"/>
          <w:divBdr>
            <w:top w:val="none" w:sz="0" w:space="0" w:color="auto"/>
            <w:left w:val="none" w:sz="0" w:space="0" w:color="auto"/>
            <w:bottom w:val="none" w:sz="0" w:space="0" w:color="auto"/>
            <w:right w:val="none" w:sz="0" w:space="0" w:color="auto"/>
          </w:divBdr>
        </w:div>
        <w:div w:id="1487938148">
          <w:marLeft w:val="0"/>
          <w:marRight w:val="0"/>
          <w:marTop w:val="0"/>
          <w:marBottom w:val="0"/>
          <w:divBdr>
            <w:top w:val="none" w:sz="0" w:space="0" w:color="auto"/>
            <w:left w:val="none" w:sz="0" w:space="0" w:color="auto"/>
            <w:bottom w:val="none" w:sz="0" w:space="0" w:color="auto"/>
            <w:right w:val="none" w:sz="0" w:space="0" w:color="auto"/>
          </w:divBdr>
        </w:div>
        <w:div w:id="1612856342">
          <w:marLeft w:val="0"/>
          <w:marRight w:val="0"/>
          <w:marTop w:val="0"/>
          <w:marBottom w:val="0"/>
          <w:divBdr>
            <w:top w:val="none" w:sz="0" w:space="0" w:color="auto"/>
            <w:left w:val="none" w:sz="0" w:space="0" w:color="auto"/>
            <w:bottom w:val="none" w:sz="0" w:space="0" w:color="auto"/>
            <w:right w:val="none" w:sz="0" w:space="0" w:color="auto"/>
          </w:divBdr>
        </w:div>
        <w:div w:id="1647465261">
          <w:marLeft w:val="0"/>
          <w:marRight w:val="0"/>
          <w:marTop w:val="0"/>
          <w:marBottom w:val="0"/>
          <w:divBdr>
            <w:top w:val="none" w:sz="0" w:space="0" w:color="auto"/>
            <w:left w:val="none" w:sz="0" w:space="0" w:color="auto"/>
            <w:bottom w:val="none" w:sz="0" w:space="0" w:color="auto"/>
            <w:right w:val="none" w:sz="0" w:space="0" w:color="auto"/>
          </w:divBdr>
        </w:div>
        <w:div w:id="1961842979">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6.png"/><Relationship Id="rId26" Type="http://schemas.openxmlformats.org/officeDocument/2006/relationships/image" Target="media/image14.png"/><Relationship Id="rId39" Type="http://schemas.openxmlformats.org/officeDocument/2006/relationships/image" Target="media/image24.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hyperlink" Target="mailto:biuro@spdrogowiec.pl" TargetMode="External"/><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footer" Target="footer2.xml"/><Relationship Id="rId25" Type="http://schemas.openxmlformats.org/officeDocument/2006/relationships/image" Target="media/image13.png"/><Relationship Id="rId33" Type="http://schemas.openxmlformats.org/officeDocument/2006/relationships/hyperlink" Target="mailto:biuro@spdrogowiec.pl" TargetMode="External"/><Relationship Id="rId38" Type="http://schemas.openxmlformats.org/officeDocument/2006/relationships/image" Target="media/image23.png"/><Relationship Id="rId46" Type="http://schemas.openxmlformats.org/officeDocument/2006/relationships/image" Target="media/image31.png"/><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image" Target="media/image8.png"/><Relationship Id="rId29" Type="http://schemas.openxmlformats.org/officeDocument/2006/relationships/image" Target="media/image17.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https://encrypted-tbn2.gstatic.com/images?q=tbn:ANd9GcSe1nHhb-57as8TQQ60lX7jPyr2QXNB1hwQp69pgAgNORK7qBsoaw"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1.png"/><Relationship Id="rId49" Type="http://schemas.openxmlformats.org/officeDocument/2006/relationships/image" Target="media/image34.png"/><Relationship Id="rId10" Type="http://schemas.openxmlformats.org/officeDocument/2006/relationships/image" Target="media/image2.jpeg"/><Relationship Id="rId19" Type="http://schemas.openxmlformats.org/officeDocument/2006/relationships/image" Target="media/image7.png"/><Relationship Id="rId31" Type="http://schemas.openxmlformats.org/officeDocument/2006/relationships/image" Target="media/image19.png"/><Relationship Id="rId44" Type="http://schemas.openxmlformats.org/officeDocument/2006/relationships/image" Target="media/image29.png"/><Relationship Id="rId4" Type="http://schemas.openxmlformats.org/officeDocument/2006/relationships/settings" Target="settings.xml"/><Relationship Id="rId9" Type="http://schemas.openxmlformats.org/officeDocument/2006/relationships/hyperlink" Target="mailto:biuro@spdrogowiec.pl" TargetMode="External"/><Relationship Id="rId14" Type="http://schemas.openxmlformats.org/officeDocument/2006/relationships/image" Target="media/image5.png"/><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mailto:biuro@spdrogowiec.pl" TargetMode="External"/><Relationship Id="rId43" Type="http://schemas.openxmlformats.org/officeDocument/2006/relationships/image" Target="media/image28.png"/><Relationship Id="rId48" Type="http://schemas.openxmlformats.org/officeDocument/2006/relationships/image" Target="media/image33.png"/><Relationship Id="rId8" Type="http://schemas.openxmlformats.org/officeDocument/2006/relationships/image" Target="media/image1.png"/><Relationship Id="rId51" Type="http://schemas.openxmlformats.org/officeDocument/2006/relationships/theme" Target="theme/theme1.xml"/></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E1BAE38F-52E7-4E2B-A5E7-7D0D17E2AD7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3101</TotalTime>
  <Pages>1</Pages>
  <Words>8820</Words>
  <Characters>52925</Characters>
  <Application>Microsoft Office Word</Application>
  <DocSecurity>0</DocSecurity>
  <Lines>441</Lines>
  <Paragraphs>123</Paragraphs>
  <ScaleCrop>false</ScaleCrop>
  <HeadingPairs>
    <vt:vector size="2" baseType="variant">
      <vt:variant>
        <vt:lpstr>Tytuł</vt:lpstr>
      </vt:variant>
      <vt:variant>
        <vt:i4>1</vt:i4>
      </vt:variant>
    </vt:vector>
  </HeadingPairs>
  <TitlesOfParts>
    <vt:vector size="1" baseType="lpstr">
      <vt:lpstr> </vt:lpstr>
    </vt:vector>
  </TitlesOfParts>
  <Company>a</Company>
  <LinksUpToDate>false</LinksUpToDate>
  <CharactersWithSpaces>61622</CharactersWithSpaces>
  <SharedDoc>false</SharedDoc>
  <HLinks>
    <vt:vector size="60" baseType="variant">
      <vt:variant>
        <vt:i4>7798856</vt:i4>
      </vt:variant>
      <vt:variant>
        <vt:i4>9</vt:i4>
      </vt:variant>
      <vt:variant>
        <vt:i4>0</vt:i4>
      </vt:variant>
      <vt:variant>
        <vt:i4>5</vt:i4>
      </vt:variant>
      <vt:variant>
        <vt:lpwstr>mailto:biuro@spdrogowiec.pl</vt:lpwstr>
      </vt:variant>
      <vt:variant>
        <vt:lpwstr/>
      </vt:variant>
      <vt:variant>
        <vt:i4>7798856</vt:i4>
      </vt:variant>
      <vt:variant>
        <vt:i4>6</vt:i4>
      </vt:variant>
      <vt:variant>
        <vt:i4>0</vt:i4>
      </vt:variant>
      <vt:variant>
        <vt:i4>5</vt:i4>
      </vt:variant>
      <vt:variant>
        <vt:lpwstr>mailto:biuro@spdrogowiec.pl</vt:lpwstr>
      </vt:variant>
      <vt:variant>
        <vt:lpwstr/>
      </vt:variant>
      <vt:variant>
        <vt:i4>7798856</vt:i4>
      </vt:variant>
      <vt:variant>
        <vt:i4>3</vt:i4>
      </vt:variant>
      <vt:variant>
        <vt:i4>0</vt:i4>
      </vt:variant>
      <vt:variant>
        <vt:i4>5</vt:i4>
      </vt:variant>
      <vt:variant>
        <vt:lpwstr>mailto:biuro@spdrogowiec.pl</vt:lpwstr>
      </vt:variant>
      <vt:variant>
        <vt:lpwstr/>
      </vt:variant>
      <vt:variant>
        <vt:i4>7798856</vt:i4>
      </vt:variant>
      <vt:variant>
        <vt:i4>0</vt:i4>
      </vt:variant>
      <vt:variant>
        <vt:i4>0</vt:i4>
      </vt:variant>
      <vt:variant>
        <vt:i4>5</vt:i4>
      </vt:variant>
      <vt:variant>
        <vt:lpwstr>mailto:biuro@spdrogowiec.pl</vt:lpwstr>
      </vt:variant>
      <vt:variant>
        <vt:lpwstr/>
      </vt:variant>
      <vt:variant>
        <vt:i4>8323123</vt:i4>
      </vt:variant>
      <vt:variant>
        <vt:i4>-1</vt:i4>
      </vt:variant>
      <vt:variant>
        <vt:i4>2148</vt:i4>
      </vt:variant>
      <vt:variant>
        <vt:i4>1</vt:i4>
      </vt:variant>
      <vt:variant>
        <vt:lpwstr>https://encrypted-tbn2.gstatic.com/images?q=tbn:ANd9GcSe1nHhb-57as8TQQ60lX7jPyr2QXNB1hwQp69pgAgNORK7qBsoaw</vt:lpwstr>
      </vt:variant>
      <vt:variant>
        <vt:lpwstr/>
      </vt:variant>
      <vt:variant>
        <vt:i4>8323123</vt:i4>
      </vt:variant>
      <vt:variant>
        <vt:i4>-1</vt:i4>
      </vt:variant>
      <vt:variant>
        <vt:i4>2150</vt:i4>
      </vt:variant>
      <vt:variant>
        <vt:i4>1</vt:i4>
      </vt:variant>
      <vt:variant>
        <vt:lpwstr>https://encrypted-tbn2.gstatic.com/images?q=tbn:ANd9GcSe1nHhb-57as8TQQ60lX7jPyr2QXNB1hwQp69pgAgNORK7qBsoaw</vt:lpwstr>
      </vt:variant>
      <vt:variant>
        <vt:lpwstr/>
      </vt:variant>
      <vt:variant>
        <vt:i4>8323123</vt:i4>
      </vt:variant>
      <vt:variant>
        <vt:i4>-1</vt:i4>
      </vt:variant>
      <vt:variant>
        <vt:i4>2158</vt:i4>
      </vt:variant>
      <vt:variant>
        <vt:i4>1</vt:i4>
      </vt:variant>
      <vt:variant>
        <vt:lpwstr>https://encrypted-tbn2.gstatic.com/images?q=tbn:ANd9GcSe1nHhb-57as8TQQ60lX7jPyr2QXNB1hwQp69pgAgNORK7qBsoaw</vt:lpwstr>
      </vt:variant>
      <vt:variant>
        <vt:lpwstr/>
      </vt:variant>
      <vt:variant>
        <vt:i4>8323123</vt:i4>
      </vt:variant>
      <vt:variant>
        <vt:i4>-1</vt:i4>
      </vt:variant>
      <vt:variant>
        <vt:i4>2160</vt:i4>
      </vt:variant>
      <vt:variant>
        <vt:i4>1</vt:i4>
      </vt:variant>
      <vt:variant>
        <vt:lpwstr>https://encrypted-tbn2.gstatic.com/images?q=tbn:ANd9GcSe1nHhb-57as8TQQ60lX7jPyr2QXNB1hwQp69pgAgNORK7qBsoaw</vt:lpwstr>
      </vt:variant>
      <vt:variant>
        <vt:lpwstr/>
      </vt:variant>
      <vt:variant>
        <vt:i4>8323123</vt:i4>
      </vt:variant>
      <vt:variant>
        <vt:i4>-1</vt:i4>
      </vt:variant>
      <vt:variant>
        <vt:i4>2164</vt:i4>
      </vt:variant>
      <vt:variant>
        <vt:i4>1</vt:i4>
      </vt:variant>
      <vt:variant>
        <vt:lpwstr>https://encrypted-tbn2.gstatic.com/images?q=tbn:ANd9GcSe1nHhb-57as8TQQ60lX7jPyr2QXNB1hwQp69pgAgNORK7qBsoaw</vt:lpwstr>
      </vt:variant>
      <vt:variant>
        <vt:lpwstr/>
      </vt:variant>
      <vt:variant>
        <vt:i4>8323123</vt:i4>
      </vt:variant>
      <vt:variant>
        <vt:i4>-1</vt:i4>
      </vt:variant>
      <vt:variant>
        <vt:i4>2165</vt:i4>
      </vt:variant>
      <vt:variant>
        <vt:i4>1</vt:i4>
      </vt:variant>
      <vt:variant>
        <vt:lpwstr>https://encrypted-tbn2.gstatic.com/images?q=tbn:ANd9GcSe1nHhb-57as8TQQ60lX7jPyr2QXNB1hwQp69pgAgNORK7qBsoaw</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title>
  <dc:subject/>
  <dc:creator>edek</dc:creator>
  <cp:keywords/>
  <cp:lastModifiedBy>Piotr Zajkowski</cp:lastModifiedBy>
  <cp:revision>60</cp:revision>
  <cp:lastPrinted>2025-02-28T10:33:00Z</cp:lastPrinted>
  <dcterms:created xsi:type="dcterms:W3CDTF">2023-06-30T06:16:00Z</dcterms:created>
  <dcterms:modified xsi:type="dcterms:W3CDTF">2025-07-21T08:26:00Z</dcterms:modified>
</cp:coreProperties>
</file>